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A62" w:rsidRPr="00F62D2E" w:rsidRDefault="005F51B2" w:rsidP="005F51B2">
      <w:pPr>
        <w:jc w:val="center"/>
        <w:rPr>
          <w:rFonts w:ascii="Times New Roman" w:hAnsi="Times New Roman" w:cs="Times New Roman"/>
          <w:b/>
          <w:i/>
          <w:sz w:val="44"/>
        </w:rPr>
      </w:pPr>
      <w:r w:rsidRPr="00F62D2E">
        <w:rPr>
          <w:rFonts w:ascii="Times New Roman" w:hAnsi="Times New Roman" w:cs="Times New Roman"/>
          <w:b/>
          <w:i/>
          <w:sz w:val="44"/>
        </w:rPr>
        <w:t>Лист контроля учащегося.</w:t>
      </w:r>
    </w:p>
    <w:tbl>
      <w:tblPr>
        <w:tblStyle w:val="a3"/>
        <w:tblW w:w="0" w:type="auto"/>
        <w:jc w:val="center"/>
        <w:tblLook w:val="04A0"/>
      </w:tblPr>
      <w:tblGrid>
        <w:gridCol w:w="1133"/>
        <w:gridCol w:w="410"/>
        <w:gridCol w:w="1119"/>
        <w:gridCol w:w="3534"/>
        <w:gridCol w:w="1965"/>
        <w:gridCol w:w="1410"/>
      </w:tblGrid>
      <w:tr w:rsidR="005F51B2" w:rsidRPr="00F62D2E" w:rsidTr="005F51B2">
        <w:trPr>
          <w:jc w:val="center"/>
        </w:trPr>
        <w:tc>
          <w:tcPr>
            <w:tcW w:w="1543" w:type="dxa"/>
            <w:gridSpan w:val="2"/>
          </w:tcPr>
          <w:p w:rsidR="005F51B2" w:rsidRPr="00F62D2E" w:rsidRDefault="005F51B2" w:rsidP="00CE2638">
            <w:pPr>
              <w:rPr>
                <w:rFonts w:ascii="Times New Roman" w:hAnsi="Times New Roman" w:cs="Times New Roman"/>
                <w:sz w:val="32"/>
              </w:rPr>
            </w:pPr>
            <w:r w:rsidRPr="00F62D2E">
              <w:rPr>
                <w:rFonts w:ascii="Times New Roman" w:hAnsi="Times New Roman" w:cs="Times New Roman"/>
                <w:sz w:val="32"/>
              </w:rPr>
              <w:t>Фамилия, имя</w:t>
            </w:r>
          </w:p>
        </w:tc>
        <w:tc>
          <w:tcPr>
            <w:tcW w:w="4653" w:type="dxa"/>
            <w:gridSpan w:val="2"/>
          </w:tcPr>
          <w:p w:rsidR="005F51B2" w:rsidRPr="00F62D2E" w:rsidRDefault="005F51B2" w:rsidP="00CE2638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375" w:type="dxa"/>
            <w:gridSpan w:val="2"/>
          </w:tcPr>
          <w:p w:rsidR="005F51B2" w:rsidRPr="00F62D2E" w:rsidRDefault="005F51B2" w:rsidP="00CE2638">
            <w:pPr>
              <w:rPr>
                <w:rFonts w:ascii="Times New Roman" w:hAnsi="Times New Roman" w:cs="Times New Roman"/>
                <w:sz w:val="32"/>
              </w:rPr>
            </w:pPr>
            <w:r w:rsidRPr="00F62D2E">
              <w:rPr>
                <w:rFonts w:ascii="Times New Roman" w:hAnsi="Times New Roman" w:cs="Times New Roman"/>
                <w:sz w:val="32"/>
              </w:rPr>
              <w:t>Класс: 8-А</w:t>
            </w:r>
          </w:p>
        </w:tc>
      </w:tr>
      <w:tr w:rsidR="005F51B2" w:rsidRPr="00F62D2E" w:rsidTr="005F51B2">
        <w:trPr>
          <w:jc w:val="center"/>
        </w:trPr>
        <w:tc>
          <w:tcPr>
            <w:tcW w:w="2662" w:type="dxa"/>
            <w:gridSpan w:val="3"/>
          </w:tcPr>
          <w:p w:rsidR="005F51B2" w:rsidRPr="00F62D2E" w:rsidRDefault="005F51B2" w:rsidP="00CE2638">
            <w:pPr>
              <w:rPr>
                <w:rFonts w:ascii="Times New Roman" w:hAnsi="Times New Roman" w:cs="Times New Roman"/>
                <w:sz w:val="32"/>
              </w:rPr>
            </w:pPr>
            <w:r w:rsidRPr="00F62D2E">
              <w:rPr>
                <w:rFonts w:ascii="Times New Roman" w:hAnsi="Times New Roman" w:cs="Times New Roman"/>
                <w:sz w:val="32"/>
              </w:rPr>
              <w:t>Дата: 21.12.2012</w:t>
            </w:r>
          </w:p>
        </w:tc>
        <w:tc>
          <w:tcPr>
            <w:tcW w:w="6909" w:type="dxa"/>
            <w:gridSpan w:val="3"/>
          </w:tcPr>
          <w:p w:rsidR="005F51B2" w:rsidRPr="00F62D2E" w:rsidRDefault="005F51B2" w:rsidP="00CE2638">
            <w:pPr>
              <w:rPr>
                <w:rFonts w:ascii="Times New Roman" w:hAnsi="Times New Roman" w:cs="Times New Roman"/>
                <w:sz w:val="32"/>
              </w:rPr>
            </w:pPr>
            <w:r w:rsidRPr="00F62D2E">
              <w:rPr>
                <w:rFonts w:ascii="Times New Roman" w:hAnsi="Times New Roman" w:cs="Times New Roman"/>
                <w:sz w:val="32"/>
              </w:rPr>
              <w:t>Тема урока:  «Площади. Теорема Пифагора».</w:t>
            </w:r>
          </w:p>
        </w:tc>
      </w:tr>
      <w:tr w:rsidR="005F51B2" w:rsidRPr="00F62D2E" w:rsidTr="005F51B2">
        <w:trPr>
          <w:jc w:val="center"/>
        </w:trPr>
        <w:tc>
          <w:tcPr>
            <w:tcW w:w="1133" w:type="dxa"/>
          </w:tcPr>
          <w:p w:rsidR="005F51B2" w:rsidRPr="00F62D2E" w:rsidRDefault="005F51B2" w:rsidP="00CE2638">
            <w:pPr>
              <w:rPr>
                <w:rFonts w:ascii="Times New Roman" w:hAnsi="Times New Roman" w:cs="Times New Roman"/>
                <w:sz w:val="32"/>
              </w:rPr>
            </w:pPr>
            <w:r w:rsidRPr="00F62D2E">
              <w:rPr>
                <w:rFonts w:ascii="Times New Roman" w:hAnsi="Times New Roman" w:cs="Times New Roman"/>
                <w:sz w:val="32"/>
              </w:rPr>
              <w:t>1 .</w:t>
            </w:r>
          </w:p>
        </w:tc>
        <w:tc>
          <w:tcPr>
            <w:tcW w:w="7028" w:type="dxa"/>
            <w:gridSpan w:val="4"/>
          </w:tcPr>
          <w:p w:rsidR="005F51B2" w:rsidRPr="00F62D2E" w:rsidRDefault="005F51B2" w:rsidP="00CE2638">
            <w:pPr>
              <w:rPr>
                <w:rFonts w:ascii="Times New Roman" w:hAnsi="Times New Roman" w:cs="Times New Roman"/>
                <w:sz w:val="32"/>
              </w:rPr>
            </w:pPr>
            <w:r w:rsidRPr="00F62D2E">
              <w:rPr>
                <w:rFonts w:ascii="Times New Roman" w:hAnsi="Times New Roman" w:cs="Times New Roman"/>
                <w:sz w:val="32"/>
              </w:rPr>
              <w:t>Организационный</w:t>
            </w:r>
            <w:r w:rsidR="00E300C4" w:rsidRPr="00F62D2E">
              <w:rPr>
                <w:rFonts w:ascii="Times New Roman" w:hAnsi="Times New Roman" w:cs="Times New Roman"/>
                <w:sz w:val="32"/>
              </w:rPr>
              <w:t xml:space="preserve"> момент.</w:t>
            </w:r>
          </w:p>
        </w:tc>
        <w:tc>
          <w:tcPr>
            <w:tcW w:w="1410" w:type="dxa"/>
          </w:tcPr>
          <w:p w:rsidR="005F51B2" w:rsidRPr="00F62D2E" w:rsidRDefault="005F51B2" w:rsidP="00CE2638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5F51B2" w:rsidRPr="00F62D2E" w:rsidTr="005F51B2">
        <w:trPr>
          <w:jc w:val="center"/>
        </w:trPr>
        <w:tc>
          <w:tcPr>
            <w:tcW w:w="1133" w:type="dxa"/>
          </w:tcPr>
          <w:p w:rsidR="005F51B2" w:rsidRPr="00F62D2E" w:rsidRDefault="005F51B2" w:rsidP="00CE2638">
            <w:pPr>
              <w:rPr>
                <w:rFonts w:ascii="Times New Roman" w:hAnsi="Times New Roman" w:cs="Times New Roman"/>
                <w:sz w:val="32"/>
              </w:rPr>
            </w:pPr>
            <w:r w:rsidRPr="00F62D2E">
              <w:rPr>
                <w:rFonts w:ascii="Times New Roman" w:hAnsi="Times New Roman" w:cs="Times New Roman"/>
                <w:sz w:val="32"/>
              </w:rPr>
              <w:t>2 .</w:t>
            </w:r>
          </w:p>
        </w:tc>
        <w:tc>
          <w:tcPr>
            <w:tcW w:w="5063" w:type="dxa"/>
            <w:gridSpan w:val="3"/>
          </w:tcPr>
          <w:p w:rsidR="005F51B2" w:rsidRPr="00F62D2E" w:rsidRDefault="005F51B2" w:rsidP="00CE2638">
            <w:pPr>
              <w:rPr>
                <w:rFonts w:ascii="Times New Roman" w:hAnsi="Times New Roman" w:cs="Times New Roman"/>
                <w:sz w:val="32"/>
              </w:rPr>
            </w:pPr>
            <w:r w:rsidRPr="00F62D2E">
              <w:rPr>
                <w:rFonts w:ascii="Times New Roman" w:hAnsi="Times New Roman" w:cs="Times New Roman"/>
                <w:sz w:val="32"/>
              </w:rPr>
              <w:t>Компьютерное тестирование</w:t>
            </w:r>
            <w:proofErr w:type="gramStart"/>
            <w:r w:rsidRPr="00F62D2E">
              <w:rPr>
                <w:rFonts w:ascii="Times New Roman" w:hAnsi="Times New Roman" w:cs="Times New Roman"/>
                <w:sz w:val="32"/>
              </w:rPr>
              <w:t xml:space="preserve"> .</w:t>
            </w:r>
            <w:proofErr w:type="gramEnd"/>
          </w:p>
        </w:tc>
        <w:tc>
          <w:tcPr>
            <w:tcW w:w="1965" w:type="dxa"/>
          </w:tcPr>
          <w:p w:rsidR="005F51B2" w:rsidRPr="00F62D2E" w:rsidRDefault="005F51B2" w:rsidP="00CE2638">
            <w:pPr>
              <w:rPr>
                <w:rFonts w:ascii="Times New Roman" w:hAnsi="Times New Roman" w:cs="Times New Roman"/>
                <w:sz w:val="32"/>
              </w:rPr>
            </w:pPr>
            <w:r w:rsidRPr="00F62D2E">
              <w:rPr>
                <w:rFonts w:ascii="Times New Roman" w:hAnsi="Times New Roman" w:cs="Times New Roman"/>
                <w:sz w:val="32"/>
              </w:rPr>
              <w:t>Оценка:</w:t>
            </w:r>
          </w:p>
        </w:tc>
        <w:tc>
          <w:tcPr>
            <w:tcW w:w="1410" w:type="dxa"/>
          </w:tcPr>
          <w:p w:rsidR="005F51B2" w:rsidRPr="00F62D2E" w:rsidRDefault="005F51B2" w:rsidP="00CE2638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5F51B2" w:rsidRPr="00F62D2E" w:rsidTr="005F51B2">
        <w:trPr>
          <w:jc w:val="center"/>
        </w:trPr>
        <w:tc>
          <w:tcPr>
            <w:tcW w:w="1133" w:type="dxa"/>
          </w:tcPr>
          <w:p w:rsidR="005F51B2" w:rsidRPr="00F62D2E" w:rsidRDefault="005F51B2" w:rsidP="00CE2638">
            <w:pPr>
              <w:rPr>
                <w:rFonts w:ascii="Times New Roman" w:hAnsi="Times New Roman" w:cs="Times New Roman"/>
                <w:sz w:val="32"/>
              </w:rPr>
            </w:pPr>
            <w:r w:rsidRPr="00F62D2E">
              <w:rPr>
                <w:rFonts w:ascii="Times New Roman" w:hAnsi="Times New Roman" w:cs="Times New Roman"/>
                <w:sz w:val="32"/>
              </w:rPr>
              <w:t>3 .</w:t>
            </w:r>
          </w:p>
        </w:tc>
        <w:tc>
          <w:tcPr>
            <w:tcW w:w="5063" w:type="dxa"/>
            <w:gridSpan w:val="3"/>
          </w:tcPr>
          <w:p w:rsidR="005F51B2" w:rsidRPr="00F62D2E" w:rsidRDefault="005F51B2" w:rsidP="00CE2638">
            <w:pPr>
              <w:rPr>
                <w:rFonts w:ascii="Times New Roman" w:hAnsi="Times New Roman" w:cs="Times New Roman"/>
                <w:sz w:val="32"/>
              </w:rPr>
            </w:pPr>
            <w:r w:rsidRPr="00F62D2E">
              <w:rPr>
                <w:rFonts w:ascii="Times New Roman" w:hAnsi="Times New Roman" w:cs="Times New Roman"/>
                <w:sz w:val="32"/>
              </w:rPr>
              <w:t>Повторение теории.</w:t>
            </w:r>
          </w:p>
        </w:tc>
        <w:tc>
          <w:tcPr>
            <w:tcW w:w="1965" w:type="dxa"/>
          </w:tcPr>
          <w:p w:rsidR="005F51B2" w:rsidRPr="00F62D2E" w:rsidRDefault="005F51B2" w:rsidP="00CE2638">
            <w:pPr>
              <w:rPr>
                <w:rFonts w:ascii="Times New Roman" w:hAnsi="Times New Roman" w:cs="Times New Roman"/>
                <w:sz w:val="32"/>
              </w:rPr>
            </w:pPr>
            <w:r w:rsidRPr="00F62D2E">
              <w:rPr>
                <w:rFonts w:ascii="Times New Roman" w:hAnsi="Times New Roman" w:cs="Times New Roman"/>
                <w:sz w:val="32"/>
              </w:rPr>
              <w:t>Самооценка:</w:t>
            </w:r>
          </w:p>
        </w:tc>
        <w:tc>
          <w:tcPr>
            <w:tcW w:w="1410" w:type="dxa"/>
          </w:tcPr>
          <w:p w:rsidR="005F51B2" w:rsidRPr="00F62D2E" w:rsidRDefault="005F51B2" w:rsidP="00CE2638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5F51B2" w:rsidRPr="00F62D2E" w:rsidTr="005F51B2">
        <w:trPr>
          <w:jc w:val="center"/>
        </w:trPr>
        <w:tc>
          <w:tcPr>
            <w:tcW w:w="1133" w:type="dxa"/>
          </w:tcPr>
          <w:p w:rsidR="005F51B2" w:rsidRPr="00F62D2E" w:rsidRDefault="005F51B2" w:rsidP="00CE2638">
            <w:pPr>
              <w:rPr>
                <w:rFonts w:ascii="Times New Roman" w:hAnsi="Times New Roman" w:cs="Times New Roman"/>
                <w:sz w:val="32"/>
              </w:rPr>
            </w:pPr>
            <w:r w:rsidRPr="00F62D2E">
              <w:rPr>
                <w:rFonts w:ascii="Times New Roman" w:hAnsi="Times New Roman" w:cs="Times New Roman"/>
                <w:sz w:val="32"/>
              </w:rPr>
              <w:t>4.</w:t>
            </w:r>
          </w:p>
        </w:tc>
        <w:tc>
          <w:tcPr>
            <w:tcW w:w="5063" w:type="dxa"/>
            <w:gridSpan w:val="3"/>
          </w:tcPr>
          <w:p w:rsidR="005F51B2" w:rsidRPr="00F62D2E" w:rsidRDefault="005F51B2" w:rsidP="00CE2638">
            <w:pPr>
              <w:rPr>
                <w:rFonts w:ascii="Times New Roman" w:hAnsi="Times New Roman" w:cs="Times New Roman"/>
                <w:sz w:val="32"/>
              </w:rPr>
            </w:pPr>
            <w:r w:rsidRPr="00F62D2E">
              <w:rPr>
                <w:rFonts w:ascii="Times New Roman" w:hAnsi="Times New Roman" w:cs="Times New Roman"/>
                <w:sz w:val="32"/>
              </w:rPr>
              <w:t>Повторение формул для вычисления площадей.</w:t>
            </w:r>
          </w:p>
        </w:tc>
        <w:tc>
          <w:tcPr>
            <w:tcW w:w="1965" w:type="dxa"/>
          </w:tcPr>
          <w:p w:rsidR="005F51B2" w:rsidRPr="00F62D2E" w:rsidRDefault="005F51B2" w:rsidP="00CE2638">
            <w:pPr>
              <w:rPr>
                <w:rFonts w:ascii="Times New Roman" w:hAnsi="Times New Roman" w:cs="Times New Roman"/>
                <w:sz w:val="32"/>
              </w:rPr>
            </w:pPr>
            <w:r w:rsidRPr="00F62D2E">
              <w:rPr>
                <w:rFonts w:ascii="Times New Roman" w:hAnsi="Times New Roman" w:cs="Times New Roman"/>
                <w:sz w:val="32"/>
              </w:rPr>
              <w:t>Самооценка:</w:t>
            </w:r>
          </w:p>
        </w:tc>
        <w:tc>
          <w:tcPr>
            <w:tcW w:w="1410" w:type="dxa"/>
          </w:tcPr>
          <w:p w:rsidR="005F51B2" w:rsidRPr="00F62D2E" w:rsidRDefault="005F51B2" w:rsidP="00CE2638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5F51B2" w:rsidRPr="00F62D2E" w:rsidTr="005F51B2">
        <w:trPr>
          <w:jc w:val="center"/>
        </w:trPr>
        <w:tc>
          <w:tcPr>
            <w:tcW w:w="1133" w:type="dxa"/>
          </w:tcPr>
          <w:p w:rsidR="005F51B2" w:rsidRPr="00F62D2E" w:rsidRDefault="005F51B2" w:rsidP="00CE2638">
            <w:pPr>
              <w:rPr>
                <w:rFonts w:ascii="Times New Roman" w:hAnsi="Times New Roman" w:cs="Times New Roman"/>
                <w:sz w:val="32"/>
              </w:rPr>
            </w:pPr>
            <w:r w:rsidRPr="00F62D2E">
              <w:rPr>
                <w:rFonts w:ascii="Times New Roman" w:hAnsi="Times New Roman" w:cs="Times New Roman"/>
                <w:sz w:val="32"/>
              </w:rPr>
              <w:t>5.</w:t>
            </w:r>
          </w:p>
        </w:tc>
        <w:tc>
          <w:tcPr>
            <w:tcW w:w="5063" w:type="dxa"/>
            <w:gridSpan w:val="3"/>
          </w:tcPr>
          <w:p w:rsidR="005F51B2" w:rsidRPr="00F62D2E" w:rsidRDefault="005F51B2" w:rsidP="00CE2638">
            <w:pPr>
              <w:rPr>
                <w:rFonts w:ascii="Times New Roman" w:hAnsi="Times New Roman" w:cs="Times New Roman"/>
                <w:sz w:val="32"/>
              </w:rPr>
            </w:pPr>
            <w:r w:rsidRPr="00F62D2E">
              <w:rPr>
                <w:rFonts w:ascii="Times New Roman" w:hAnsi="Times New Roman" w:cs="Times New Roman"/>
                <w:sz w:val="32"/>
              </w:rPr>
              <w:t>Теорема Пифагора.</w:t>
            </w:r>
          </w:p>
        </w:tc>
        <w:tc>
          <w:tcPr>
            <w:tcW w:w="1965" w:type="dxa"/>
          </w:tcPr>
          <w:p w:rsidR="005F51B2" w:rsidRPr="00F62D2E" w:rsidRDefault="005F51B2" w:rsidP="00CE2638">
            <w:pPr>
              <w:rPr>
                <w:rFonts w:ascii="Times New Roman" w:hAnsi="Times New Roman" w:cs="Times New Roman"/>
                <w:sz w:val="32"/>
              </w:rPr>
            </w:pPr>
            <w:r w:rsidRPr="00F62D2E">
              <w:rPr>
                <w:rFonts w:ascii="Times New Roman" w:hAnsi="Times New Roman" w:cs="Times New Roman"/>
                <w:sz w:val="32"/>
              </w:rPr>
              <w:t>Самооценка:</w:t>
            </w:r>
          </w:p>
        </w:tc>
        <w:tc>
          <w:tcPr>
            <w:tcW w:w="1410" w:type="dxa"/>
          </w:tcPr>
          <w:p w:rsidR="005F51B2" w:rsidRPr="00F62D2E" w:rsidRDefault="005F51B2" w:rsidP="00CE2638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5F51B2" w:rsidRPr="00F62D2E" w:rsidTr="005F51B2">
        <w:trPr>
          <w:jc w:val="center"/>
        </w:trPr>
        <w:tc>
          <w:tcPr>
            <w:tcW w:w="1133" w:type="dxa"/>
          </w:tcPr>
          <w:p w:rsidR="005F51B2" w:rsidRPr="00F62D2E" w:rsidRDefault="005F51B2" w:rsidP="00CE2638">
            <w:pPr>
              <w:rPr>
                <w:rFonts w:ascii="Times New Roman" w:hAnsi="Times New Roman" w:cs="Times New Roman"/>
                <w:sz w:val="32"/>
              </w:rPr>
            </w:pPr>
            <w:r w:rsidRPr="00F62D2E">
              <w:rPr>
                <w:rFonts w:ascii="Times New Roman" w:hAnsi="Times New Roman" w:cs="Times New Roman"/>
                <w:sz w:val="32"/>
              </w:rPr>
              <w:t>6.</w:t>
            </w:r>
          </w:p>
        </w:tc>
        <w:tc>
          <w:tcPr>
            <w:tcW w:w="5063" w:type="dxa"/>
            <w:gridSpan w:val="3"/>
          </w:tcPr>
          <w:p w:rsidR="005F51B2" w:rsidRPr="00F62D2E" w:rsidRDefault="005F51B2" w:rsidP="00CE2638">
            <w:pPr>
              <w:rPr>
                <w:rFonts w:ascii="Times New Roman" w:hAnsi="Times New Roman" w:cs="Times New Roman"/>
                <w:sz w:val="32"/>
              </w:rPr>
            </w:pPr>
            <w:r w:rsidRPr="00F62D2E">
              <w:rPr>
                <w:rFonts w:ascii="Times New Roman" w:hAnsi="Times New Roman" w:cs="Times New Roman"/>
                <w:sz w:val="32"/>
              </w:rPr>
              <w:t>Из истории теоремы Пифагора.</w:t>
            </w:r>
          </w:p>
        </w:tc>
        <w:tc>
          <w:tcPr>
            <w:tcW w:w="1965" w:type="dxa"/>
          </w:tcPr>
          <w:p w:rsidR="005F51B2" w:rsidRPr="00F62D2E" w:rsidRDefault="005F51B2" w:rsidP="00CE2638">
            <w:pPr>
              <w:rPr>
                <w:rFonts w:ascii="Times New Roman" w:hAnsi="Times New Roman" w:cs="Times New Roman"/>
                <w:sz w:val="32"/>
              </w:rPr>
            </w:pPr>
            <w:r w:rsidRPr="00F62D2E">
              <w:rPr>
                <w:rFonts w:ascii="Times New Roman" w:hAnsi="Times New Roman" w:cs="Times New Roman"/>
                <w:sz w:val="32"/>
              </w:rPr>
              <w:t>Самооценка:</w:t>
            </w:r>
          </w:p>
        </w:tc>
        <w:tc>
          <w:tcPr>
            <w:tcW w:w="1410" w:type="dxa"/>
          </w:tcPr>
          <w:p w:rsidR="005F51B2" w:rsidRPr="00F62D2E" w:rsidRDefault="005F51B2" w:rsidP="00CE2638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5F51B2" w:rsidRPr="00F62D2E" w:rsidTr="005F51B2">
        <w:trPr>
          <w:jc w:val="center"/>
        </w:trPr>
        <w:tc>
          <w:tcPr>
            <w:tcW w:w="1133" w:type="dxa"/>
          </w:tcPr>
          <w:p w:rsidR="005F51B2" w:rsidRPr="00F62D2E" w:rsidRDefault="005F51B2" w:rsidP="00CE2638">
            <w:pPr>
              <w:rPr>
                <w:rFonts w:ascii="Times New Roman" w:hAnsi="Times New Roman" w:cs="Times New Roman"/>
                <w:sz w:val="32"/>
              </w:rPr>
            </w:pPr>
            <w:r w:rsidRPr="00F62D2E">
              <w:rPr>
                <w:rFonts w:ascii="Times New Roman" w:hAnsi="Times New Roman" w:cs="Times New Roman"/>
                <w:sz w:val="32"/>
              </w:rPr>
              <w:t>7.</w:t>
            </w:r>
          </w:p>
        </w:tc>
        <w:tc>
          <w:tcPr>
            <w:tcW w:w="5063" w:type="dxa"/>
            <w:gridSpan w:val="3"/>
          </w:tcPr>
          <w:p w:rsidR="005F51B2" w:rsidRPr="00F62D2E" w:rsidRDefault="005F51B2" w:rsidP="00CE2638">
            <w:pPr>
              <w:rPr>
                <w:rFonts w:ascii="Times New Roman" w:hAnsi="Times New Roman" w:cs="Times New Roman"/>
                <w:sz w:val="32"/>
              </w:rPr>
            </w:pPr>
            <w:r w:rsidRPr="00F62D2E">
              <w:rPr>
                <w:rFonts w:ascii="Times New Roman" w:hAnsi="Times New Roman" w:cs="Times New Roman"/>
                <w:sz w:val="32"/>
              </w:rPr>
              <w:t>Решение задач по готовым чертежам.</w:t>
            </w:r>
          </w:p>
        </w:tc>
        <w:tc>
          <w:tcPr>
            <w:tcW w:w="1965" w:type="dxa"/>
          </w:tcPr>
          <w:p w:rsidR="005F51B2" w:rsidRPr="00F62D2E" w:rsidRDefault="005F51B2" w:rsidP="00CE2638">
            <w:pPr>
              <w:rPr>
                <w:rFonts w:ascii="Times New Roman" w:hAnsi="Times New Roman" w:cs="Times New Roman"/>
                <w:sz w:val="32"/>
              </w:rPr>
            </w:pPr>
            <w:r w:rsidRPr="00F62D2E">
              <w:rPr>
                <w:rFonts w:ascii="Times New Roman" w:hAnsi="Times New Roman" w:cs="Times New Roman"/>
                <w:sz w:val="32"/>
              </w:rPr>
              <w:t>Самооценка:</w:t>
            </w:r>
          </w:p>
        </w:tc>
        <w:tc>
          <w:tcPr>
            <w:tcW w:w="1410" w:type="dxa"/>
          </w:tcPr>
          <w:p w:rsidR="005F51B2" w:rsidRPr="00F62D2E" w:rsidRDefault="005F51B2" w:rsidP="00CE2638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5F51B2" w:rsidRPr="00F62D2E" w:rsidTr="005F51B2">
        <w:trPr>
          <w:jc w:val="center"/>
        </w:trPr>
        <w:tc>
          <w:tcPr>
            <w:tcW w:w="1133" w:type="dxa"/>
          </w:tcPr>
          <w:p w:rsidR="005F51B2" w:rsidRPr="00F62D2E" w:rsidRDefault="005F51B2" w:rsidP="00CE2638">
            <w:pPr>
              <w:rPr>
                <w:rFonts w:ascii="Times New Roman" w:hAnsi="Times New Roman" w:cs="Times New Roman"/>
                <w:sz w:val="32"/>
              </w:rPr>
            </w:pPr>
            <w:r w:rsidRPr="00F62D2E">
              <w:rPr>
                <w:rFonts w:ascii="Times New Roman" w:hAnsi="Times New Roman" w:cs="Times New Roman"/>
                <w:sz w:val="32"/>
              </w:rPr>
              <w:t>8.</w:t>
            </w:r>
          </w:p>
        </w:tc>
        <w:tc>
          <w:tcPr>
            <w:tcW w:w="5063" w:type="dxa"/>
            <w:gridSpan w:val="3"/>
          </w:tcPr>
          <w:p w:rsidR="005F51B2" w:rsidRPr="00F62D2E" w:rsidRDefault="005F51B2" w:rsidP="00CE2638">
            <w:pPr>
              <w:rPr>
                <w:rFonts w:ascii="Times New Roman" w:hAnsi="Times New Roman" w:cs="Times New Roman"/>
                <w:sz w:val="32"/>
              </w:rPr>
            </w:pPr>
            <w:r w:rsidRPr="00F62D2E">
              <w:rPr>
                <w:rFonts w:ascii="Times New Roman" w:hAnsi="Times New Roman" w:cs="Times New Roman"/>
                <w:sz w:val="32"/>
              </w:rPr>
              <w:t>Решение многошаговых задач.</w:t>
            </w:r>
          </w:p>
        </w:tc>
        <w:tc>
          <w:tcPr>
            <w:tcW w:w="1965" w:type="dxa"/>
          </w:tcPr>
          <w:p w:rsidR="005F51B2" w:rsidRPr="00F62D2E" w:rsidRDefault="005F51B2" w:rsidP="00CE2638">
            <w:pPr>
              <w:rPr>
                <w:rFonts w:ascii="Times New Roman" w:hAnsi="Times New Roman" w:cs="Times New Roman"/>
                <w:sz w:val="32"/>
              </w:rPr>
            </w:pPr>
            <w:r w:rsidRPr="00F62D2E">
              <w:rPr>
                <w:rFonts w:ascii="Times New Roman" w:hAnsi="Times New Roman" w:cs="Times New Roman"/>
                <w:sz w:val="32"/>
              </w:rPr>
              <w:t>Самооценка:</w:t>
            </w:r>
          </w:p>
        </w:tc>
        <w:tc>
          <w:tcPr>
            <w:tcW w:w="1410" w:type="dxa"/>
          </w:tcPr>
          <w:p w:rsidR="005F51B2" w:rsidRPr="00F62D2E" w:rsidRDefault="005F51B2" w:rsidP="00CE2638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5F51B2" w:rsidRPr="00F62D2E" w:rsidTr="005F51B2">
        <w:trPr>
          <w:jc w:val="center"/>
        </w:trPr>
        <w:tc>
          <w:tcPr>
            <w:tcW w:w="1133" w:type="dxa"/>
          </w:tcPr>
          <w:p w:rsidR="005F51B2" w:rsidRPr="00F62D2E" w:rsidRDefault="005F51B2" w:rsidP="00CE2638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063" w:type="dxa"/>
            <w:gridSpan w:val="3"/>
          </w:tcPr>
          <w:p w:rsidR="005F51B2" w:rsidRPr="00F62D2E" w:rsidRDefault="005F51B2" w:rsidP="00CE2638">
            <w:pPr>
              <w:rPr>
                <w:rFonts w:ascii="Times New Roman" w:hAnsi="Times New Roman" w:cs="Times New Roman"/>
                <w:sz w:val="32"/>
              </w:rPr>
            </w:pPr>
            <w:r w:rsidRPr="00F62D2E">
              <w:rPr>
                <w:rFonts w:ascii="Times New Roman" w:hAnsi="Times New Roman" w:cs="Times New Roman"/>
                <w:sz w:val="32"/>
              </w:rPr>
              <w:t>Итоги урока.</w:t>
            </w:r>
          </w:p>
        </w:tc>
        <w:tc>
          <w:tcPr>
            <w:tcW w:w="1965" w:type="dxa"/>
          </w:tcPr>
          <w:p w:rsidR="005F51B2" w:rsidRPr="00F62D2E" w:rsidRDefault="005F51B2" w:rsidP="00CE2638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0" w:type="dxa"/>
          </w:tcPr>
          <w:p w:rsidR="005F51B2" w:rsidRPr="00F62D2E" w:rsidRDefault="005F51B2" w:rsidP="00CE2638">
            <w:pPr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F62D2E" w:rsidRPr="00F62D2E" w:rsidRDefault="00F62D2E" w:rsidP="00F62D2E">
      <w:pPr>
        <w:jc w:val="center"/>
        <w:rPr>
          <w:rFonts w:ascii="Times New Roman" w:hAnsi="Times New Roman" w:cs="Times New Roman"/>
          <w:b/>
          <w:i/>
          <w:sz w:val="44"/>
        </w:rPr>
      </w:pPr>
    </w:p>
    <w:p w:rsidR="00F62D2E" w:rsidRPr="00F62D2E" w:rsidRDefault="00F62D2E" w:rsidP="00F62D2E">
      <w:pPr>
        <w:jc w:val="center"/>
        <w:rPr>
          <w:rFonts w:ascii="Times New Roman" w:hAnsi="Times New Roman" w:cs="Times New Roman"/>
          <w:b/>
          <w:i/>
          <w:sz w:val="44"/>
        </w:rPr>
      </w:pPr>
      <w:r w:rsidRPr="00F62D2E">
        <w:rPr>
          <w:rFonts w:ascii="Times New Roman" w:hAnsi="Times New Roman" w:cs="Times New Roman"/>
          <w:b/>
          <w:i/>
          <w:sz w:val="44"/>
        </w:rPr>
        <w:t>Лист контроля учащегося.</w:t>
      </w:r>
    </w:p>
    <w:tbl>
      <w:tblPr>
        <w:tblStyle w:val="a3"/>
        <w:tblW w:w="0" w:type="auto"/>
        <w:jc w:val="center"/>
        <w:tblLook w:val="04A0"/>
      </w:tblPr>
      <w:tblGrid>
        <w:gridCol w:w="1133"/>
        <w:gridCol w:w="410"/>
        <w:gridCol w:w="1119"/>
        <w:gridCol w:w="3534"/>
        <w:gridCol w:w="1965"/>
        <w:gridCol w:w="1410"/>
      </w:tblGrid>
      <w:tr w:rsidR="00F62D2E" w:rsidRPr="00F62D2E" w:rsidTr="005A4D97">
        <w:trPr>
          <w:jc w:val="center"/>
        </w:trPr>
        <w:tc>
          <w:tcPr>
            <w:tcW w:w="1543" w:type="dxa"/>
            <w:gridSpan w:val="2"/>
          </w:tcPr>
          <w:p w:rsidR="00F62D2E" w:rsidRPr="00F62D2E" w:rsidRDefault="00F62D2E" w:rsidP="005A4D97">
            <w:pPr>
              <w:rPr>
                <w:rFonts w:ascii="Times New Roman" w:hAnsi="Times New Roman" w:cs="Times New Roman"/>
                <w:sz w:val="32"/>
              </w:rPr>
            </w:pPr>
            <w:r w:rsidRPr="00F62D2E">
              <w:rPr>
                <w:rFonts w:ascii="Times New Roman" w:hAnsi="Times New Roman" w:cs="Times New Roman"/>
                <w:sz w:val="32"/>
              </w:rPr>
              <w:t>Фамилия, имя</w:t>
            </w:r>
          </w:p>
        </w:tc>
        <w:tc>
          <w:tcPr>
            <w:tcW w:w="4653" w:type="dxa"/>
            <w:gridSpan w:val="2"/>
          </w:tcPr>
          <w:p w:rsidR="00F62D2E" w:rsidRPr="00F62D2E" w:rsidRDefault="00F62D2E" w:rsidP="005A4D97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375" w:type="dxa"/>
            <w:gridSpan w:val="2"/>
          </w:tcPr>
          <w:p w:rsidR="00F62D2E" w:rsidRPr="00F62D2E" w:rsidRDefault="00F62D2E" w:rsidP="005A4D97">
            <w:pPr>
              <w:rPr>
                <w:rFonts w:ascii="Times New Roman" w:hAnsi="Times New Roman" w:cs="Times New Roman"/>
                <w:sz w:val="32"/>
              </w:rPr>
            </w:pPr>
            <w:r w:rsidRPr="00F62D2E">
              <w:rPr>
                <w:rFonts w:ascii="Times New Roman" w:hAnsi="Times New Roman" w:cs="Times New Roman"/>
                <w:sz w:val="32"/>
              </w:rPr>
              <w:t>Класс: 8-А</w:t>
            </w:r>
          </w:p>
        </w:tc>
      </w:tr>
      <w:tr w:rsidR="00F62D2E" w:rsidRPr="00F62D2E" w:rsidTr="005A4D97">
        <w:trPr>
          <w:jc w:val="center"/>
        </w:trPr>
        <w:tc>
          <w:tcPr>
            <w:tcW w:w="2662" w:type="dxa"/>
            <w:gridSpan w:val="3"/>
          </w:tcPr>
          <w:p w:rsidR="00F62D2E" w:rsidRPr="00F62D2E" w:rsidRDefault="00F62D2E" w:rsidP="005A4D97">
            <w:pPr>
              <w:rPr>
                <w:rFonts w:ascii="Times New Roman" w:hAnsi="Times New Roman" w:cs="Times New Roman"/>
                <w:sz w:val="32"/>
              </w:rPr>
            </w:pPr>
            <w:r w:rsidRPr="00F62D2E">
              <w:rPr>
                <w:rFonts w:ascii="Times New Roman" w:hAnsi="Times New Roman" w:cs="Times New Roman"/>
                <w:sz w:val="32"/>
              </w:rPr>
              <w:t>Дата: 21.12.2012</w:t>
            </w:r>
          </w:p>
        </w:tc>
        <w:tc>
          <w:tcPr>
            <w:tcW w:w="6909" w:type="dxa"/>
            <w:gridSpan w:val="3"/>
          </w:tcPr>
          <w:p w:rsidR="00F62D2E" w:rsidRPr="00F62D2E" w:rsidRDefault="00F62D2E" w:rsidP="005A4D97">
            <w:pPr>
              <w:rPr>
                <w:rFonts w:ascii="Times New Roman" w:hAnsi="Times New Roman" w:cs="Times New Roman"/>
                <w:sz w:val="32"/>
              </w:rPr>
            </w:pPr>
            <w:r w:rsidRPr="00F62D2E">
              <w:rPr>
                <w:rFonts w:ascii="Times New Roman" w:hAnsi="Times New Roman" w:cs="Times New Roman"/>
                <w:sz w:val="32"/>
              </w:rPr>
              <w:t>Тема урока:  «Площади. Теорема Пифагора».</w:t>
            </w:r>
          </w:p>
        </w:tc>
      </w:tr>
      <w:tr w:rsidR="00F62D2E" w:rsidRPr="00F62D2E" w:rsidTr="005A4D97">
        <w:trPr>
          <w:jc w:val="center"/>
        </w:trPr>
        <w:tc>
          <w:tcPr>
            <w:tcW w:w="1133" w:type="dxa"/>
          </w:tcPr>
          <w:p w:rsidR="00F62D2E" w:rsidRPr="00F62D2E" w:rsidRDefault="00F62D2E" w:rsidP="005A4D97">
            <w:pPr>
              <w:rPr>
                <w:rFonts w:ascii="Times New Roman" w:hAnsi="Times New Roman" w:cs="Times New Roman"/>
                <w:sz w:val="32"/>
              </w:rPr>
            </w:pPr>
            <w:r w:rsidRPr="00F62D2E">
              <w:rPr>
                <w:rFonts w:ascii="Times New Roman" w:hAnsi="Times New Roman" w:cs="Times New Roman"/>
                <w:sz w:val="32"/>
              </w:rPr>
              <w:t>1 .</w:t>
            </w:r>
          </w:p>
        </w:tc>
        <w:tc>
          <w:tcPr>
            <w:tcW w:w="7028" w:type="dxa"/>
            <w:gridSpan w:val="4"/>
          </w:tcPr>
          <w:p w:rsidR="00F62D2E" w:rsidRPr="00F62D2E" w:rsidRDefault="00F62D2E" w:rsidP="005A4D97">
            <w:pPr>
              <w:rPr>
                <w:rFonts w:ascii="Times New Roman" w:hAnsi="Times New Roman" w:cs="Times New Roman"/>
                <w:sz w:val="32"/>
              </w:rPr>
            </w:pPr>
            <w:r w:rsidRPr="00F62D2E">
              <w:rPr>
                <w:rFonts w:ascii="Times New Roman" w:hAnsi="Times New Roman" w:cs="Times New Roman"/>
                <w:sz w:val="32"/>
              </w:rPr>
              <w:t>Организационный момент.</w:t>
            </w:r>
          </w:p>
        </w:tc>
        <w:tc>
          <w:tcPr>
            <w:tcW w:w="1410" w:type="dxa"/>
          </w:tcPr>
          <w:p w:rsidR="00F62D2E" w:rsidRPr="00F62D2E" w:rsidRDefault="00F62D2E" w:rsidP="005A4D97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F62D2E" w:rsidRPr="00F62D2E" w:rsidTr="005A4D97">
        <w:trPr>
          <w:jc w:val="center"/>
        </w:trPr>
        <w:tc>
          <w:tcPr>
            <w:tcW w:w="1133" w:type="dxa"/>
          </w:tcPr>
          <w:p w:rsidR="00F62D2E" w:rsidRPr="00F62D2E" w:rsidRDefault="00F62D2E" w:rsidP="005A4D97">
            <w:pPr>
              <w:rPr>
                <w:rFonts w:ascii="Times New Roman" w:hAnsi="Times New Roman" w:cs="Times New Roman"/>
                <w:sz w:val="32"/>
              </w:rPr>
            </w:pPr>
            <w:r w:rsidRPr="00F62D2E">
              <w:rPr>
                <w:rFonts w:ascii="Times New Roman" w:hAnsi="Times New Roman" w:cs="Times New Roman"/>
                <w:sz w:val="32"/>
              </w:rPr>
              <w:t>2 .</w:t>
            </w:r>
          </w:p>
        </w:tc>
        <w:tc>
          <w:tcPr>
            <w:tcW w:w="5063" w:type="dxa"/>
            <w:gridSpan w:val="3"/>
          </w:tcPr>
          <w:p w:rsidR="00F62D2E" w:rsidRPr="00F62D2E" w:rsidRDefault="00F62D2E" w:rsidP="005A4D97">
            <w:pPr>
              <w:rPr>
                <w:rFonts w:ascii="Times New Roman" w:hAnsi="Times New Roman" w:cs="Times New Roman"/>
                <w:sz w:val="32"/>
              </w:rPr>
            </w:pPr>
            <w:r w:rsidRPr="00F62D2E">
              <w:rPr>
                <w:rFonts w:ascii="Times New Roman" w:hAnsi="Times New Roman" w:cs="Times New Roman"/>
                <w:sz w:val="32"/>
              </w:rPr>
              <w:t>Компьютерное тестирование</w:t>
            </w:r>
            <w:proofErr w:type="gramStart"/>
            <w:r w:rsidRPr="00F62D2E">
              <w:rPr>
                <w:rFonts w:ascii="Times New Roman" w:hAnsi="Times New Roman" w:cs="Times New Roman"/>
                <w:sz w:val="32"/>
              </w:rPr>
              <w:t xml:space="preserve"> .</w:t>
            </w:r>
            <w:proofErr w:type="gramEnd"/>
          </w:p>
        </w:tc>
        <w:tc>
          <w:tcPr>
            <w:tcW w:w="1965" w:type="dxa"/>
          </w:tcPr>
          <w:p w:rsidR="00F62D2E" w:rsidRPr="00F62D2E" w:rsidRDefault="00F62D2E" w:rsidP="005A4D97">
            <w:pPr>
              <w:rPr>
                <w:rFonts w:ascii="Times New Roman" w:hAnsi="Times New Roman" w:cs="Times New Roman"/>
                <w:sz w:val="32"/>
              </w:rPr>
            </w:pPr>
            <w:r w:rsidRPr="00F62D2E">
              <w:rPr>
                <w:rFonts w:ascii="Times New Roman" w:hAnsi="Times New Roman" w:cs="Times New Roman"/>
                <w:sz w:val="32"/>
              </w:rPr>
              <w:t>Оценка:</w:t>
            </w:r>
          </w:p>
        </w:tc>
        <w:tc>
          <w:tcPr>
            <w:tcW w:w="1410" w:type="dxa"/>
          </w:tcPr>
          <w:p w:rsidR="00F62D2E" w:rsidRPr="00F62D2E" w:rsidRDefault="00F62D2E" w:rsidP="005A4D97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F62D2E" w:rsidRPr="00F62D2E" w:rsidTr="005A4D97">
        <w:trPr>
          <w:jc w:val="center"/>
        </w:trPr>
        <w:tc>
          <w:tcPr>
            <w:tcW w:w="1133" w:type="dxa"/>
          </w:tcPr>
          <w:p w:rsidR="00F62D2E" w:rsidRPr="00F62D2E" w:rsidRDefault="00F62D2E" w:rsidP="005A4D97">
            <w:pPr>
              <w:rPr>
                <w:rFonts w:ascii="Times New Roman" w:hAnsi="Times New Roman" w:cs="Times New Roman"/>
                <w:sz w:val="32"/>
              </w:rPr>
            </w:pPr>
            <w:r w:rsidRPr="00F62D2E">
              <w:rPr>
                <w:rFonts w:ascii="Times New Roman" w:hAnsi="Times New Roman" w:cs="Times New Roman"/>
                <w:sz w:val="32"/>
              </w:rPr>
              <w:t>3 .</w:t>
            </w:r>
          </w:p>
        </w:tc>
        <w:tc>
          <w:tcPr>
            <w:tcW w:w="5063" w:type="dxa"/>
            <w:gridSpan w:val="3"/>
          </w:tcPr>
          <w:p w:rsidR="00F62D2E" w:rsidRPr="00F62D2E" w:rsidRDefault="00F62D2E" w:rsidP="005A4D97">
            <w:pPr>
              <w:rPr>
                <w:rFonts w:ascii="Times New Roman" w:hAnsi="Times New Roman" w:cs="Times New Roman"/>
                <w:sz w:val="32"/>
              </w:rPr>
            </w:pPr>
            <w:r w:rsidRPr="00F62D2E">
              <w:rPr>
                <w:rFonts w:ascii="Times New Roman" w:hAnsi="Times New Roman" w:cs="Times New Roman"/>
                <w:sz w:val="32"/>
              </w:rPr>
              <w:t>Повторение теории.</w:t>
            </w:r>
          </w:p>
        </w:tc>
        <w:tc>
          <w:tcPr>
            <w:tcW w:w="1965" w:type="dxa"/>
          </w:tcPr>
          <w:p w:rsidR="00F62D2E" w:rsidRPr="00F62D2E" w:rsidRDefault="00F62D2E" w:rsidP="005A4D97">
            <w:pPr>
              <w:rPr>
                <w:rFonts w:ascii="Times New Roman" w:hAnsi="Times New Roman" w:cs="Times New Roman"/>
                <w:sz w:val="32"/>
              </w:rPr>
            </w:pPr>
            <w:r w:rsidRPr="00F62D2E">
              <w:rPr>
                <w:rFonts w:ascii="Times New Roman" w:hAnsi="Times New Roman" w:cs="Times New Roman"/>
                <w:sz w:val="32"/>
              </w:rPr>
              <w:t>Самооценка:</w:t>
            </w:r>
          </w:p>
        </w:tc>
        <w:tc>
          <w:tcPr>
            <w:tcW w:w="1410" w:type="dxa"/>
          </w:tcPr>
          <w:p w:rsidR="00F62D2E" w:rsidRPr="00F62D2E" w:rsidRDefault="00F62D2E" w:rsidP="005A4D97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F62D2E" w:rsidRPr="00F62D2E" w:rsidTr="005A4D97">
        <w:trPr>
          <w:jc w:val="center"/>
        </w:trPr>
        <w:tc>
          <w:tcPr>
            <w:tcW w:w="1133" w:type="dxa"/>
          </w:tcPr>
          <w:p w:rsidR="00F62D2E" w:rsidRPr="00F62D2E" w:rsidRDefault="00F62D2E" w:rsidP="005A4D97">
            <w:pPr>
              <w:rPr>
                <w:rFonts w:ascii="Times New Roman" w:hAnsi="Times New Roman" w:cs="Times New Roman"/>
                <w:sz w:val="32"/>
              </w:rPr>
            </w:pPr>
            <w:r w:rsidRPr="00F62D2E">
              <w:rPr>
                <w:rFonts w:ascii="Times New Roman" w:hAnsi="Times New Roman" w:cs="Times New Roman"/>
                <w:sz w:val="32"/>
              </w:rPr>
              <w:t>4.</w:t>
            </w:r>
          </w:p>
        </w:tc>
        <w:tc>
          <w:tcPr>
            <w:tcW w:w="5063" w:type="dxa"/>
            <w:gridSpan w:val="3"/>
          </w:tcPr>
          <w:p w:rsidR="00F62D2E" w:rsidRPr="00F62D2E" w:rsidRDefault="00F62D2E" w:rsidP="005A4D97">
            <w:pPr>
              <w:rPr>
                <w:rFonts w:ascii="Times New Roman" w:hAnsi="Times New Roman" w:cs="Times New Roman"/>
                <w:sz w:val="32"/>
              </w:rPr>
            </w:pPr>
            <w:r w:rsidRPr="00F62D2E">
              <w:rPr>
                <w:rFonts w:ascii="Times New Roman" w:hAnsi="Times New Roman" w:cs="Times New Roman"/>
                <w:sz w:val="32"/>
              </w:rPr>
              <w:t>Повторение формул для вычисления площадей.</w:t>
            </w:r>
          </w:p>
        </w:tc>
        <w:tc>
          <w:tcPr>
            <w:tcW w:w="1965" w:type="dxa"/>
          </w:tcPr>
          <w:p w:rsidR="00F62D2E" w:rsidRPr="00F62D2E" w:rsidRDefault="00F62D2E" w:rsidP="005A4D97">
            <w:pPr>
              <w:rPr>
                <w:rFonts w:ascii="Times New Roman" w:hAnsi="Times New Roman" w:cs="Times New Roman"/>
                <w:sz w:val="32"/>
              </w:rPr>
            </w:pPr>
            <w:r w:rsidRPr="00F62D2E">
              <w:rPr>
                <w:rFonts w:ascii="Times New Roman" w:hAnsi="Times New Roman" w:cs="Times New Roman"/>
                <w:sz w:val="32"/>
              </w:rPr>
              <w:t>Самооценка:</w:t>
            </w:r>
          </w:p>
        </w:tc>
        <w:tc>
          <w:tcPr>
            <w:tcW w:w="1410" w:type="dxa"/>
          </w:tcPr>
          <w:p w:rsidR="00F62D2E" w:rsidRPr="00F62D2E" w:rsidRDefault="00F62D2E" w:rsidP="005A4D97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F62D2E" w:rsidRPr="00F62D2E" w:rsidTr="005A4D97">
        <w:trPr>
          <w:jc w:val="center"/>
        </w:trPr>
        <w:tc>
          <w:tcPr>
            <w:tcW w:w="1133" w:type="dxa"/>
          </w:tcPr>
          <w:p w:rsidR="00F62D2E" w:rsidRPr="00F62D2E" w:rsidRDefault="00F62D2E" w:rsidP="005A4D97">
            <w:pPr>
              <w:rPr>
                <w:rFonts w:ascii="Times New Roman" w:hAnsi="Times New Roman" w:cs="Times New Roman"/>
                <w:sz w:val="32"/>
              </w:rPr>
            </w:pPr>
            <w:r w:rsidRPr="00F62D2E">
              <w:rPr>
                <w:rFonts w:ascii="Times New Roman" w:hAnsi="Times New Roman" w:cs="Times New Roman"/>
                <w:sz w:val="32"/>
              </w:rPr>
              <w:t>5.</w:t>
            </w:r>
          </w:p>
        </w:tc>
        <w:tc>
          <w:tcPr>
            <w:tcW w:w="5063" w:type="dxa"/>
            <w:gridSpan w:val="3"/>
          </w:tcPr>
          <w:p w:rsidR="00F62D2E" w:rsidRPr="00F62D2E" w:rsidRDefault="00F62D2E" w:rsidP="005A4D97">
            <w:pPr>
              <w:rPr>
                <w:rFonts w:ascii="Times New Roman" w:hAnsi="Times New Roman" w:cs="Times New Roman"/>
                <w:sz w:val="32"/>
              </w:rPr>
            </w:pPr>
            <w:r w:rsidRPr="00F62D2E">
              <w:rPr>
                <w:rFonts w:ascii="Times New Roman" w:hAnsi="Times New Roman" w:cs="Times New Roman"/>
                <w:sz w:val="32"/>
              </w:rPr>
              <w:t>Теорема Пифагора.</w:t>
            </w:r>
          </w:p>
        </w:tc>
        <w:tc>
          <w:tcPr>
            <w:tcW w:w="1965" w:type="dxa"/>
          </w:tcPr>
          <w:p w:rsidR="00F62D2E" w:rsidRPr="00F62D2E" w:rsidRDefault="00F62D2E" w:rsidP="005A4D97">
            <w:pPr>
              <w:rPr>
                <w:rFonts w:ascii="Times New Roman" w:hAnsi="Times New Roman" w:cs="Times New Roman"/>
                <w:sz w:val="32"/>
              </w:rPr>
            </w:pPr>
            <w:r w:rsidRPr="00F62D2E">
              <w:rPr>
                <w:rFonts w:ascii="Times New Roman" w:hAnsi="Times New Roman" w:cs="Times New Roman"/>
                <w:sz w:val="32"/>
              </w:rPr>
              <w:t>Самооценка:</w:t>
            </w:r>
          </w:p>
        </w:tc>
        <w:tc>
          <w:tcPr>
            <w:tcW w:w="1410" w:type="dxa"/>
          </w:tcPr>
          <w:p w:rsidR="00F62D2E" w:rsidRPr="00F62D2E" w:rsidRDefault="00F62D2E" w:rsidP="005A4D97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F62D2E" w:rsidRPr="00F62D2E" w:rsidTr="005A4D97">
        <w:trPr>
          <w:jc w:val="center"/>
        </w:trPr>
        <w:tc>
          <w:tcPr>
            <w:tcW w:w="1133" w:type="dxa"/>
          </w:tcPr>
          <w:p w:rsidR="00F62D2E" w:rsidRPr="00F62D2E" w:rsidRDefault="00F62D2E" w:rsidP="005A4D97">
            <w:pPr>
              <w:rPr>
                <w:rFonts w:ascii="Times New Roman" w:hAnsi="Times New Roman" w:cs="Times New Roman"/>
                <w:sz w:val="32"/>
              </w:rPr>
            </w:pPr>
            <w:r w:rsidRPr="00F62D2E">
              <w:rPr>
                <w:rFonts w:ascii="Times New Roman" w:hAnsi="Times New Roman" w:cs="Times New Roman"/>
                <w:sz w:val="32"/>
              </w:rPr>
              <w:t>6.</w:t>
            </w:r>
          </w:p>
        </w:tc>
        <w:tc>
          <w:tcPr>
            <w:tcW w:w="5063" w:type="dxa"/>
            <w:gridSpan w:val="3"/>
          </w:tcPr>
          <w:p w:rsidR="00F62D2E" w:rsidRPr="00F62D2E" w:rsidRDefault="00F62D2E" w:rsidP="005A4D97">
            <w:pPr>
              <w:rPr>
                <w:rFonts w:ascii="Times New Roman" w:hAnsi="Times New Roman" w:cs="Times New Roman"/>
                <w:sz w:val="32"/>
              </w:rPr>
            </w:pPr>
            <w:r w:rsidRPr="00F62D2E">
              <w:rPr>
                <w:rFonts w:ascii="Times New Roman" w:hAnsi="Times New Roman" w:cs="Times New Roman"/>
                <w:sz w:val="32"/>
              </w:rPr>
              <w:t>Из истории теоремы Пифагора.</w:t>
            </w:r>
          </w:p>
        </w:tc>
        <w:tc>
          <w:tcPr>
            <w:tcW w:w="1965" w:type="dxa"/>
          </w:tcPr>
          <w:p w:rsidR="00F62D2E" w:rsidRPr="00F62D2E" w:rsidRDefault="00F62D2E" w:rsidP="005A4D97">
            <w:pPr>
              <w:rPr>
                <w:rFonts w:ascii="Times New Roman" w:hAnsi="Times New Roman" w:cs="Times New Roman"/>
                <w:sz w:val="32"/>
              </w:rPr>
            </w:pPr>
            <w:r w:rsidRPr="00F62D2E">
              <w:rPr>
                <w:rFonts w:ascii="Times New Roman" w:hAnsi="Times New Roman" w:cs="Times New Roman"/>
                <w:sz w:val="32"/>
              </w:rPr>
              <w:t>Самооценка:</w:t>
            </w:r>
          </w:p>
        </w:tc>
        <w:tc>
          <w:tcPr>
            <w:tcW w:w="1410" w:type="dxa"/>
          </w:tcPr>
          <w:p w:rsidR="00F62D2E" w:rsidRPr="00F62D2E" w:rsidRDefault="00F62D2E" w:rsidP="005A4D97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F62D2E" w:rsidRPr="00F62D2E" w:rsidTr="005A4D97">
        <w:trPr>
          <w:jc w:val="center"/>
        </w:trPr>
        <w:tc>
          <w:tcPr>
            <w:tcW w:w="1133" w:type="dxa"/>
          </w:tcPr>
          <w:p w:rsidR="00F62D2E" w:rsidRPr="00F62D2E" w:rsidRDefault="00F62D2E" w:rsidP="005A4D97">
            <w:pPr>
              <w:rPr>
                <w:rFonts w:ascii="Times New Roman" w:hAnsi="Times New Roman" w:cs="Times New Roman"/>
                <w:sz w:val="32"/>
              </w:rPr>
            </w:pPr>
            <w:r w:rsidRPr="00F62D2E">
              <w:rPr>
                <w:rFonts w:ascii="Times New Roman" w:hAnsi="Times New Roman" w:cs="Times New Roman"/>
                <w:sz w:val="32"/>
              </w:rPr>
              <w:t>7.</w:t>
            </w:r>
          </w:p>
        </w:tc>
        <w:tc>
          <w:tcPr>
            <w:tcW w:w="5063" w:type="dxa"/>
            <w:gridSpan w:val="3"/>
          </w:tcPr>
          <w:p w:rsidR="00F62D2E" w:rsidRPr="00F62D2E" w:rsidRDefault="00F62D2E" w:rsidP="005A4D97">
            <w:pPr>
              <w:rPr>
                <w:rFonts w:ascii="Times New Roman" w:hAnsi="Times New Roman" w:cs="Times New Roman"/>
                <w:sz w:val="32"/>
              </w:rPr>
            </w:pPr>
            <w:r w:rsidRPr="00F62D2E">
              <w:rPr>
                <w:rFonts w:ascii="Times New Roman" w:hAnsi="Times New Roman" w:cs="Times New Roman"/>
                <w:sz w:val="32"/>
              </w:rPr>
              <w:t>Решение задач по готовым чертежам.</w:t>
            </w:r>
          </w:p>
        </w:tc>
        <w:tc>
          <w:tcPr>
            <w:tcW w:w="1965" w:type="dxa"/>
          </w:tcPr>
          <w:p w:rsidR="00F62D2E" w:rsidRPr="00F62D2E" w:rsidRDefault="00F62D2E" w:rsidP="005A4D97">
            <w:pPr>
              <w:rPr>
                <w:rFonts w:ascii="Times New Roman" w:hAnsi="Times New Roman" w:cs="Times New Roman"/>
                <w:sz w:val="32"/>
              </w:rPr>
            </w:pPr>
            <w:r w:rsidRPr="00F62D2E">
              <w:rPr>
                <w:rFonts w:ascii="Times New Roman" w:hAnsi="Times New Roman" w:cs="Times New Roman"/>
                <w:sz w:val="32"/>
              </w:rPr>
              <w:t>Самооценка:</w:t>
            </w:r>
          </w:p>
        </w:tc>
        <w:tc>
          <w:tcPr>
            <w:tcW w:w="1410" w:type="dxa"/>
          </w:tcPr>
          <w:p w:rsidR="00F62D2E" w:rsidRPr="00F62D2E" w:rsidRDefault="00F62D2E" w:rsidP="005A4D97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F62D2E" w:rsidRPr="00F62D2E" w:rsidTr="005A4D97">
        <w:trPr>
          <w:jc w:val="center"/>
        </w:trPr>
        <w:tc>
          <w:tcPr>
            <w:tcW w:w="1133" w:type="dxa"/>
          </w:tcPr>
          <w:p w:rsidR="00F62D2E" w:rsidRPr="00F62D2E" w:rsidRDefault="00F62D2E" w:rsidP="005A4D97">
            <w:pPr>
              <w:rPr>
                <w:rFonts w:ascii="Times New Roman" w:hAnsi="Times New Roman" w:cs="Times New Roman"/>
                <w:sz w:val="32"/>
              </w:rPr>
            </w:pPr>
            <w:r w:rsidRPr="00F62D2E">
              <w:rPr>
                <w:rFonts w:ascii="Times New Roman" w:hAnsi="Times New Roman" w:cs="Times New Roman"/>
                <w:sz w:val="32"/>
              </w:rPr>
              <w:t>8.</w:t>
            </w:r>
          </w:p>
        </w:tc>
        <w:tc>
          <w:tcPr>
            <w:tcW w:w="5063" w:type="dxa"/>
            <w:gridSpan w:val="3"/>
          </w:tcPr>
          <w:p w:rsidR="00F62D2E" w:rsidRPr="00F62D2E" w:rsidRDefault="00F62D2E" w:rsidP="005A4D97">
            <w:pPr>
              <w:rPr>
                <w:rFonts w:ascii="Times New Roman" w:hAnsi="Times New Roman" w:cs="Times New Roman"/>
                <w:sz w:val="32"/>
              </w:rPr>
            </w:pPr>
            <w:r w:rsidRPr="00F62D2E">
              <w:rPr>
                <w:rFonts w:ascii="Times New Roman" w:hAnsi="Times New Roman" w:cs="Times New Roman"/>
                <w:sz w:val="32"/>
              </w:rPr>
              <w:t>Решение многошаговых задач.</w:t>
            </w:r>
          </w:p>
        </w:tc>
        <w:tc>
          <w:tcPr>
            <w:tcW w:w="1965" w:type="dxa"/>
          </w:tcPr>
          <w:p w:rsidR="00F62D2E" w:rsidRPr="00F62D2E" w:rsidRDefault="00F62D2E" w:rsidP="005A4D97">
            <w:pPr>
              <w:rPr>
                <w:rFonts w:ascii="Times New Roman" w:hAnsi="Times New Roman" w:cs="Times New Roman"/>
                <w:sz w:val="32"/>
              </w:rPr>
            </w:pPr>
            <w:r w:rsidRPr="00F62D2E">
              <w:rPr>
                <w:rFonts w:ascii="Times New Roman" w:hAnsi="Times New Roman" w:cs="Times New Roman"/>
                <w:sz w:val="32"/>
              </w:rPr>
              <w:t>Самооценка:</w:t>
            </w:r>
          </w:p>
        </w:tc>
        <w:tc>
          <w:tcPr>
            <w:tcW w:w="1410" w:type="dxa"/>
          </w:tcPr>
          <w:p w:rsidR="00F62D2E" w:rsidRPr="00F62D2E" w:rsidRDefault="00F62D2E" w:rsidP="005A4D97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F62D2E" w:rsidRPr="00F62D2E" w:rsidTr="005A4D97">
        <w:trPr>
          <w:jc w:val="center"/>
        </w:trPr>
        <w:tc>
          <w:tcPr>
            <w:tcW w:w="1133" w:type="dxa"/>
          </w:tcPr>
          <w:p w:rsidR="00F62D2E" w:rsidRPr="00F62D2E" w:rsidRDefault="00F62D2E" w:rsidP="005A4D97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063" w:type="dxa"/>
            <w:gridSpan w:val="3"/>
          </w:tcPr>
          <w:p w:rsidR="00F62D2E" w:rsidRPr="00F62D2E" w:rsidRDefault="00F62D2E" w:rsidP="005A4D97">
            <w:pPr>
              <w:rPr>
                <w:rFonts w:ascii="Times New Roman" w:hAnsi="Times New Roman" w:cs="Times New Roman"/>
                <w:sz w:val="32"/>
              </w:rPr>
            </w:pPr>
            <w:r w:rsidRPr="00F62D2E">
              <w:rPr>
                <w:rFonts w:ascii="Times New Roman" w:hAnsi="Times New Roman" w:cs="Times New Roman"/>
                <w:sz w:val="32"/>
              </w:rPr>
              <w:t>Итоги урока.</w:t>
            </w:r>
          </w:p>
        </w:tc>
        <w:tc>
          <w:tcPr>
            <w:tcW w:w="1965" w:type="dxa"/>
          </w:tcPr>
          <w:p w:rsidR="00F62D2E" w:rsidRPr="00F62D2E" w:rsidRDefault="00F62D2E" w:rsidP="005A4D97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0" w:type="dxa"/>
          </w:tcPr>
          <w:p w:rsidR="00F62D2E" w:rsidRPr="00F62D2E" w:rsidRDefault="00F62D2E" w:rsidP="005A4D97">
            <w:pPr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5F51B2" w:rsidRPr="00F62D2E" w:rsidRDefault="005F51B2" w:rsidP="005F51B2">
      <w:pPr>
        <w:jc w:val="center"/>
        <w:rPr>
          <w:sz w:val="24"/>
        </w:rPr>
      </w:pPr>
    </w:p>
    <w:sectPr w:rsidR="005F51B2" w:rsidRPr="00F62D2E" w:rsidSect="00BD0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FBF"/>
    <w:rsid w:val="000875C8"/>
    <w:rsid w:val="004F6FBF"/>
    <w:rsid w:val="005F51B2"/>
    <w:rsid w:val="00BD0A62"/>
    <w:rsid w:val="00E300C4"/>
    <w:rsid w:val="00F62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</cp:lastModifiedBy>
  <cp:revision>4</cp:revision>
  <dcterms:created xsi:type="dcterms:W3CDTF">2012-12-16T18:38:00Z</dcterms:created>
  <dcterms:modified xsi:type="dcterms:W3CDTF">2012-12-19T15:27:00Z</dcterms:modified>
</cp:coreProperties>
</file>