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5C" w:rsidRDefault="001E6C5C" w:rsidP="001E6C5C">
      <w:pPr>
        <w:spacing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>Кафедра педагогики</w:t>
      </w: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  <w:bookmarkStart w:id="0" w:name="_GoBack"/>
      <w:bookmarkEnd w:id="0"/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План-конспект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воспитательного мероприятия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тему « Пока  мы помним – мы живём», 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проведенного</w:t>
      </w:r>
      <w:proofErr w:type="gramEnd"/>
      <w:r>
        <w:rPr>
          <w:sz w:val="30"/>
          <w:szCs w:val="30"/>
        </w:rPr>
        <w:t xml:space="preserve"> студенткой-практиканткой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заочного факультета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специальности  «Математика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>научно-педагогическая деятельность)»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ГГУ имени Ф. Скорины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Мироевской</w:t>
      </w:r>
      <w:proofErr w:type="spellEnd"/>
      <w:r>
        <w:rPr>
          <w:sz w:val="30"/>
          <w:szCs w:val="30"/>
        </w:rPr>
        <w:t xml:space="preserve"> Юлией Сергеевной</w:t>
      </w: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16 февраля 2019 года</w:t>
      </w: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Студент-практикант                __________              Ю.С. </w:t>
      </w:r>
      <w:proofErr w:type="spellStart"/>
      <w:r>
        <w:rPr>
          <w:sz w:val="30"/>
          <w:szCs w:val="30"/>
        </w:rPr>
        <w:t>Мироевская</w:t>
      </w:r>
      <w:proofErr w:type="spellEnd"/>
    </w:p>
    <w:p w:rsidR="001E6C5C" w:rsidRDefault="001E6C5C" w:rsidP="001E6C5C">
      <w:pPr>
        <w:spacing w:line="240" w:lineRule="auto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Отметка за проведение _________   ________   классный руководитель</w:t>
      </w:r>
    </w:p>
    <w:p w:rsidR="001E6C5C" w:rsidRDefault="001E6C5C" w:rsidP="001E6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воспитательного              (отметка) 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 xml:space="preserve">подпись)    Н.П. </w:t>
      </w:r>
      <w:proofErr w:type="spellStart"/>
      <w:r>
        <w:rPr>
          <w:sz w:val="30"/>
          <w:szCs w:val="30"/>
        </w:rPr>
        <w:t>Буракова</w:t>
      </w:r>
      <w:proofErr w:type="spellEnd"/>
    </w:p>
    <w:p w:rsidR="001E6C5C" w:rsidRDefault="001E6C5C" w:rsidP="001E6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мероприятия</w:t>
      </w:r>
    </w:p>
    <w:p w:rsidR="001E6C5C" w:rsidRDefault="001E6C5C" w:rsidP="001E6C5C">
      <w:pPr>
        <w:spacing w:after="0" w:line="240" w:lineRule="auto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Преподаватель                         __________             В.П. Горленко</w:t>
      </w:r>
    </w:p>
    <w:p w:rsidR="001E6C5C" w:rsidRDefault="001E6C5C" w:rsidP="001E6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кафедры педагогики</w:t>
      </w:r>
    </w:p>
    <w:p w:rsidR="001E6C5C" w:rsidRDefault="001E6C5C" w:rsidP="001E6C5C">
      <w:pPr>
        <w:spacing w:after="0" w:line="240" w:lineRule="auto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</w:p>
    <w:p w:rsidR="001E6C5C" w:rsidRDefault="001E6C5C" w:rsidP="001E6C5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Гомель 2019</w:t>
      </w:r>
    </w:p>
    <w:p w:rsidR="00CA37F8" w:rsidRDefault="00CA37F8" w:rsidP="00CA37F8">
      <w:pPr>
        <w:spacing w:after="0" w:line="240" w:lineRule="auto"/>
        <w:rPr>
          <w:sz w:val="30"/>
          <w:szCs w:val="30"/>
        </w:rPr>
      </w:pPr>
      <w:r w:rsidRPr="006D6C58">
        <w:rPr>
          <w:b/>
          <w:sz w:val="30"/>
          <w:szCs w:val="30"/>
        </w:rPr>
        <w:lastRenderedPageBreak/>
        <w:t>Дата:</w:t>
      </w:r>
      <w:r>
        <w:rPr>
          <w:sz w:val="30"/>
          <w:szCs w:val="30"/>
        </w:rPr>
        <w:t xml:space="preserve"> 16.02.2019</w:t>
      </w:r>
    </w:p>
    <w:p w:rsidR="00CA37F8" w:rsidRDefault="00CA37F8" w:rsidP="00CA37F8">
      <w:pPr>
        <w:spacing w:after="0" w:line="240" w:lineRule="auto"/>
        <w:rPr>
          <w:sz w:val="30"/>
          <w:szCs w:val="30"/>
        </w:rPr>
      </w:pPr>
      <w:r w:rsidRPr="006D6C58">
        <w:rPr>
          <w:b/>
          <w:sz w:val="30"/>
          <w:szCs w:val="30"/>
        </w:rPr>
        <w:t>Класс:</w:t>
      </w:r>
      <w:r>
        <w:rPr>
          <w:sz w:val="30"/>
          <w:szCs w:val="30"/>
        </w:rPr>
        <w:t xml:space="preserve"> 8 «Б»</w:t>
      </w:r>
    </w:p>
    <w:p w:rsidR="00CA37F8" w:rsidRDefault="00CA37F8" w:rsidP="00CA37F8">
      <w:pPr>
        <w:spacing w:after="0" w:line="240" w:lineRule="auto"/>
        <w:rPr>
          <w:sz w:val="30"/>
          <w:szCs w:val="30"/>
        </w:rPr>
      </w:pPr>
      <w:r w:rsidRPr="006D6C58">
        <w:rPr>
          <w:b/>
          <w:sz w:val="30"/>
          <w:szCs w:val="30"/>
        </w:rPr>
        <w:t>Тема:</w:t>
      </w:r>
      <w:r>
        <w:rPr>
          <w:sz w:val="30"/>
          <w:szCs w:val="30"/>
        </w:rPr>
        <w:t xml:space="preserve"> «Пока  мы помним – мы живём»</w:t>
      </w:r>
      <w:r w:rsidR="00FE4AA4">
        <w:rPr>
          <w:sz w:val="30"/>
          <w:szCs w:val="30"/>
        </w:rPr>
        <w:t xml:space="preserve"> </w:t>
      </w:r>
      <w:proofErr w:type="gramStart"/>
      <w:r w:rsidR="00FE4AA4">
        <w:rPr>
          <w:sz w:val="30"/>
          <w:szCs w:val="30"/>
        </w:rPr>
        <w:t xml:space="preserve">( </w:t>
      </w:r>
      <w:proofErr w:type="gramEnd"/>
      <w:r w:rsidR="00FE4AA4">
        <w:rPr>
          <w:sz w:val="30"/>
          <w:szCs w:val="30"/>
        </w:rPr>
        <w:t xml:space="preserve">ко Дню памяти </w:t>
      </w:r>
      <w:r w:rsidR="00FE4AA4" w:rsidRPr="00FE4AA4">
        <w:rPr>
          <w:sz w:val="30"/>
          <w:szCs w:val="30"/>
        </w:rPr>
        <w:t xml:space="preserve">воинов </w:t>
      </w:r>
      <w:r w:rsidR="00FE4AA4">
        <w:rPr>
          <w:sz w:val="30"/>
          <w:szCs w:val="30"/>
        </w:rPr>
        <w:t>–</w:t>
      </w:r>
      <w:r w:rsidR="00FE4AA4" w:rsidRPr="00FE4AA4">
        <w:rPr>
          <w:sz w:val="30"/>
          <w:szCs w:val="30"/>
        </w:rPr>
        <w:t xml:space="preserve"> интернационалистов</w:t>
      </w:r>
      <w:r w:rsidR="00FE4AA4">
        <w:rPr>
          <w:sz w:val="30"/>
          <w:szCs w:val="30"/>
        </w:rPr>
        <w:t>)</w:t>
      </w:r>
    </w:p>
    <w:p w:rsidR="00CA37F8" w:rsidRPr="006D6C58" w:rsidRDefault="00CA37F8" w:rsidP="00CA37F8">
      <w:pPr>
        <w:spacing w:after="0" w:line="240" w:lineRule="auto"/>
        <w:rPr>
          <w:b/>
          <w:sz w:val="30"/>
          <w:szCs w:val="30"/>
        </w:rPr>
      </w:pPr>
      <w:r w:rsidRPr="006D6C58">
        <w:rPr>
          <w:b/>
          <w:sz w:val="30"/>
          <w:szCs w:val="30"/>
        </w:rPr>
        <w:t xml:space="preserve">Цели: </w:t>
      </w:r>
    </w:p>
    <w:p w:rsidR="00CA37F8" w:rsidRPr="00CA37F8" w:rsidRDefault="006D6C58" w:rsidP="00CA37F8">
      <w:pPr>
        <w:spacing w:after="0" w:line="240" w:lineRule="auto"/>
        <w:rPr>
          <w:sz w:val="30"/>
          <w:szCs w:val="30"/>
        </w:rPr>
      </w:pPr>
      <w:r w:rsidRPr="006D6C58">
        <w:rPr>
          <w:b/>
          <w:sz w:val="30"/>
          <w:szCs w:val="30"/>
        </w:rPr>
        <w:t>обучающие:</w:t>
      </w:r>
      <w:r>
        <w:rPr>
          <w:sz w:val="30"/>
          <w:szCs w:val="30"/>
        </w:rPr>
        <w:t xml:space="preserve"> р</w:t>
      </w:r>
      <w:r w:rsidR="00CA37F8" w:rsidRPr="00CA37F8">
        <w:rPr>
          <w:sz w:val="30"/>
          <w:szCs w:val="30"/>
        </w:rPr>
        <w:t>асширить знания учащихся по истории Афганской войны</w:t>
      </w:r>
      <w:proofErr w:type="gramStart"/>
      <w:r w:rsidR="00CA37F8" w:rsidRPr="00CA37F8">
        <w:rPr>
          <w:sz w:val="30"/>
          <w:szCs w:val="30"/>
        </w:rPr>
        <w:t>.</w:t>
      </w:r>
      <w:proofErr w:type="gramEnd"/>
      <w:r w:rsidR="00CA37F8" w:rsidRPr="00CA37F8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D6C58">
        <w:rPr>
          <w:b/>
          <w:sz w:val="30"/>
          <w:szCs w:val="30"/>
        </w:rPr>
        <w:t>в</w:t>
      </w:r>
      <w:proofErr w:type="gramEnd"/>
      <w:r w:rsidRPr="006D6C58">
        <w:rPr>
          <w:b/>
          <w:sz w:val="30"/>
          <w:szCs w:val="30"/>
        </w:rPr>
        <w:t>оспитательные:</w:t>
      </w:r>
      <w:r>
        <w:rPr>
          <w:sz w:val="30"/>
          <w:szCs w:val="30"/>
        </w:rPr>
        <w:t xml:space="preserve"> в</w:t>
      </w:r>
      <w:r w:rsidR="00CA37F8" w:rsidRPr="00CA37F8">
        <w:rPr>
          <w:sz w:val="30"/>
          <w:szCs w:val="30"/>
        </w:rPr>
        <w:t>оспитание гражданственности, патриотизма, чувства долга, ответственности, любви к Родине</w:t>
      </w:r>
      <w:r>
        <w:rPr>
          <w:sz w:val="30"/>
          <w:szCs w:val="30"/>
        </w:rPr>
        <w:t>.</w:t>
      </w:r>
      <w:r w:rsidR="00CA37F8" w:rsidRPr="00CA37F8"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</w:p>
    <w:p w:rsidR="00CA37F8" w:rsidRDefault="006D6C58" w:rsidP="00CA37F8">
      <w:pPr>
        <w:spacing w:after="0" w:line="240" w:lineRule="auto"/>
        <w:rPr>
          <w:sz w:val="30"/>
          <w:szCs w:val="30"/>
        </w:rPr>
      </w:pPr>
      <w:proofErr w:type="gramStart"/>
      <w:r w:rsidRPr="006D6C58">
        <w:rPr>
          <w:b/>
          <w:sz w:val="30"/>
          <w:szCs w:val="30"/>
        </w:rPr>
        <w:t>развивающие</w:t>
      </w:r>
      <w:proofErr w:type="gramEnd"/>
      <w:r w:rsidRPr="006D6C58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д</w:t>
      </w:r>
      <w:r w:rsidR="00CA37F8" w:rsidRPr="00CA37F8">
        <w:rPr>
          <w:sz w:val="30"/>
          <w:szCs w:val="30"/>
        </w:rPr>
        <w:t>уховно обогащать учащихся поэтическим и песенным наследием воинов</w:t>
      </w:r>
      <w:r w:rsidR="00CA37F8">
        <w:rPr>
          <w:sz w:val="30"/>
          <w:szCs w:val="30"/>
        </w:rPr>
        <w:t xml:space="preserve"> </w:t>
      </w:r>
      <w:r w:rsidR="00CA37F8" w:rsidRPr="00CA37F8">
        <w:rPr>
          <w:sz w:val="30"/>
          <w:szCs w:val="30"/>
        </w:rPr>
        <w:t>- интернационалистов.</w:t>
      </w:r>
    </w:p>
    <w:p w:rsidR="006D6C58" w:rsidRDefault="006D6C58" w:rsidP="00CA37F8">
      <w:pPr>
        <w:spacing w:after="0" w:line="240" w:lineRule="auto"/>
        <w:rPr>
          <w:sz w:val="30"/>
          <w:szCs w:val="30"/>
        </w:rPr>
      </w:pPr>
      <w:r w:rsidRPr="006D6C58">
        <w:rPr>
          <w:b/>
          <w:sz w:val="30"/>
          <w:szCs w:val="30"/>
        </w:rPr>
        <w:t>Форма проведения:</w:t>
      </w:r>
      <w:r>
        <w:rPr>
          <w:b/>
          <w:sz w:val="30"/>
          <w:szCs w:val="30"/>
        </w:rPr>
        <w:t xml:space="preserve"> </w:t>
      </w:r>
      <w:r w:rsidR="0028101B" w:rsidRPr="0028101B">
        <w:rPr>
          <w:sz w:val="30"/>
          <w:szCs w:val="30"/>
        </w:rPr>
        <w:t>информационный</w:t>
      </w:r>
      <w:r w:rsidR="0028101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час.</w:t>
      </w:r>
    </w:p>
    <w:p w:rsidR="00F43654" w:rsidRDefault="006D6C58" w:rsidP="00CA37F8">
      <w:pPr>
        <w:spacing w:after="0" w:line="240" w:lineRule="auto"/>
        <w:rPr>
          <w:sz w:val="30"/>
          <w:szCs w:val="30"/>
        </w:rPr>
      </w:pPr>
      <w:r w:rsidRPr="000E0B70">
        <w:rPr>
          <w:b/>
          <w:sz w:val="30"/>
          <w:szCs w:val="30"/>
        </w:rPr>
        <w:t>Оборудование:</w:t>
      </w:r>
      <w:r w:rsidRPr="006D6C58">
        <w:rPr>
          <w:sz w:val="30"/>
          <w:szCs w:val="30"/>
        </w:rPr>
        <w:t xml:space="preserve"> </w:t>
      </w:r>
      <w:r w:rsidRPr="00F43654">
        <w:rPr>
          <w:sz w:val="30"/>
          <w:szCs w:val="30"/>
        </w:rPr>
        <w:t>компьютер</w:t>
      </w:r>
      <w:r w:rsidR="00F43654" w:rsidRPr="00F43654">
        <w:rPr>
          <w:sz w:val="30"/>
          <w:szCs w:val="30"/>
        </w:rPr>
        <w:t xml:space="preserve">, строки из дневника </w:t>
      </w:r>
      <w:proofErr w:type="spellStart"/>
      <w:r w:rsidR="00F43654" w:rsidRPr="00F43654">
        <w:rPr>
          <w:sz w:val="30"/>
          <w:szCs w:val="30"/>
        </w:rPr>
        <w:t>Жалимова</w:t>
      </w:r>
      <w:proofErr w:type="spellEnd"/>
      <w:r w:rsidR="00F43654" w:rsidRPr="00F43654">
        <w:rPr>
          <w:sz w:val="30"/>
          <w:szCs w:val="30"/>
        </w:rPr>
        <w:t xml:space="preserve"> Бориса</w:t>
      </w:r>
      <w:r w:rsidR="00F43654">
        <w:rPr>
          <w:sz w:val="30"/>
          <w:szCs w:val="30"/>
        </w:rPr>
        <w:t>,</w:t>
      </w:r>
      <w:r w:rsidR="00221034">
        <w:rPr>
          <w:sz w:val="30"/>
          <w:szCs w:val="30"/>
        </w:rPr>
        <w:t xml:space="preserve"> музыка и стихи </w:t>
      </w:r>
      <w:proofErr w:type="spellStart"/>
      <w:r w:rsidR="00221034">
        <w:rPr>
          <w:sz w:val="30"/>
          <w:szCs w:val="30"/>
        </w:rPr>
        <w:t>А.Вертинского</w:t>
      </w:r>
      <w:proofErr w:type="spellEnd"/>
      <w:r w:rsidR="00221034">
        <w:rPr>
          <w:sz w:val="30"/>
          <w:szCs w:val="30"/>
        </w:rPr>
        <w:t>.</w:t>
      </w:r>
    </w:p>
    <w:p w:rsidR="000E0B70" w:rsidRPr="00354C4E" w:rsidRDefault="00F43654" w:rsidP="00CA37F8">
      <w:pPr>
        <w:spacing w:after="0" w:line="240" w:lineRule="auto"/>
        <w:rPr>
          <w:b/>
          <w:sz w:val="30"/>
          <w:szCs w:val="30"/>
        </w:rPr>
      </w:pPr>
      <w:r w:rsidRPr="00F43654">
        <w:rPr>
          <w:sz w:val="30"/>
          <w:szCs w:val="30"/>
        </w:rPr>
        <w:t xml:space="preserve"> </w:t>
      </w:r>
      <w:r w:rsidR="000E0B70" w:rsidRPr="00354C4E">
        <w:rPr>
          <w:b/>
          <w:sz w:val="30"/>
          <w:szCs w:val="30"/>
        </w:rPr>
        <w:t>План</w:t>
      </w:r>
      <w:r w:rsidR="00354C4E" w:rsidRPr="00354C4E">
        <w:rPr>
          <w:b/>
        </w:rPr>
        <w:t xml:space="preserve"> </w:t>
      </w:r>
      <w:r w:rsidR="00354C4E" w:rsidRPr="00354C4E">
        <w:rPr>
          <w:b/>
          <w:sz w:val="30"/>
          <w:szCs w:val="30"/>
        </w:rPr>
        <w:t>мероприятия</w:t>
      </w:r>
      <w:r w:rsidR="000E0B70" w:rsidRPr="00354C4E">
        <w:rPr>
          <w:b/>
          <w:sz w:val="30"/>
          <w:szCs w:val="30"/>
        </w:rPr>
        <w:t>:</w:t>
      </w:r>
    </w:p>
    <w:p w:rsidR="00511BF9" w:rsidRPr="00511BF9" w:rsidRDefault="00511BF9" w:rsidP="00511BF9">
      <w:pPr>
        <w:spacing w:after="0" w:line="240" w:lineRule="auto"/>
        <w:rPr>
          <w:sz w:val="30"/>
          <w:szCs w:val="30"/>
        </w:rPr>
      </w:pPr>
      <w:r w:rsidRPr="00511BF9">
        <w:rPr>
          <w:sz w:val="30"/>
          <w:szCs w:val="30"/>
        </w:rPr>
        <w:t>1. Вступительная часть мероприятия</w:t>
      </w:r>
    </w:p>
    <w:p w:rsidR="00511BF9" w:rsidRPr="00511BF9" w:rsidRDefault="00511BF9" w:rsidP="00511BF9">
      <w:pPr>
        <w:spacing w:after="0" w:line="240" w:lineRule="auto"/>
        <w:rPr>
          <w:sz w:val="30"/>
          <w:szCs w:val="30"/>
        </w:rPr>
      </w:pPr>
      <w:r w:rsidRPr="00511BF9">
        <w:rPr>
          <w:sz w:val="30"/>
          <w:szCs w:val="30"/>
        </w:rPr>
        <w:t>2. Основная часть мероприятия</w:t>
      </w:r>
    </w:p>
    <w:p w:rsidR="00511BF9" w:rsidRPr="00511BF9" w:rsidRDefault="00511BF9" w:rsidP="00511BF9">
      <w:pPr>
        <w:spacing w:after="0" w:line="240" w:lineRule="auto"/>
        <w:rPr>
          <w:sz w:val="30"/>
          <w:szCs w:val="30"/>
        </w:rPr>
      </w:pPr>
      <w:r w:rsidRPr="00511BF9">
        <w:rPr>
          <w:sz w:val="30"/>
          <w:szCs w:val="30"/>
        </w:rPr>
        <w:t>3. Рефлексия</w:t>
      </w:r>
    </w:p>
    <w:p w:rsidR="00511BF9" w:rsidRPr="00511BF9" w:rsidRDefault="00511BF9" w:rsidP="00511BF9">
      <w:pPr>
        <w:spacing w:after="0" w:line="240" w:lineRule="auto"/>
        <w:rPr>
          <w:sz w:val="30"/>
          <w:szCs w:val="30"/>
        </w:rPr>
      </w:pPr>
      <w:r w:rsidRPr="00511BF9">
        <w:rPr>
          <w:sz w:val="30"/>
          <w:szCs w:val="30"/>
        </w:rPr>
        <w:t>4. Подведение итогов</w:t>
      </w:r>
    </w:p>
    <w:p w:rsidR="00511BF9" w:rsidRDefault="00511BF9" w:rsidP="00511BF9">
      <w:pPr>
        <w:spacing w:after="0" w:line="240" w:lineRule="auto"/>
        <w:rPr>
          <w:sz w:val="30"/>
          <w:szCs w:val="30"/>
        </w:rPr>
      </w:pPr>
      <w:r w:rsidRPr="00511BF9">
        <w:rPr>
          <w:sz w:val="30"/>
          <w:szCs w:val="30"/>
        </w:rPr>
        <w:t>5. Заключительная часть мероприятия</w:t>
      </w:r>
    </w:p>
    <w:p w:rsidR="000E0B70" w:rsidRPr="00354C4E" w:rsidRDefault="000E0B70" w:rsidP="00CA37F8">
      <w:pPr>
        <w:spacing w:after="0" w:line="240" w:lineRule="auto"/>
        <w:rPr>
          <w:b/>
          <w:sz w:val="30"/>
          <w:szCs w:val="30"/>
        </w:rPr>
      </w:pPr>
      <w:r w:rsidRPr="00354C4E">
        <w:rPr>
          <w:b/>
          <w:sz w:val="30"/>
          <w:szCs w:val="30"/>
        </w:rPr>
        <w:t xml:space="preserve">Литература: </w:t>
      </w:r>
    </w:p>
    <w:p w:rsidR="00FE4AA4" w:rsidRDefault="00FE4AA4" w:rsidP="00FE4AA4">
      <w:pPr>
        <w:pStyle w:val="a3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 xml:space="preserve">РИА Новости  </w:t>
      </w:r>
      <w:hyperlink r:id="rId9" w:anchor="ixzz2svyRMRKR" w:history="1">
        <w:r w:rsidRPr="00F74ADC">
          <w:rPr>
            <w:rStyle w:val="a4"/>
            <w:sz w:val="30"/>
            <w:szCs w:val="30"/>
          </w:rPr>
          <w:t>http://ria.ru/history_spravki/20100104/201014424.html#ixzz2svyRMRKR</w:t>
        </w:r>
      </w:hyperlink>
      <w:r>
        <w:rPr>
          <w:sz w:val="30"/>
          <w:szCs w:val="30"/>
        </w:rPr>
        <w:t>.</w:t>
      </w:r>
    </w:p>
    <w:p w:rsidR="00FE4AA4" w:rsidRDefault="00FE4AA4" w:rsidP="00FE4AA4">
      <w:pPr>
        <w:pStyle w:val="a3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 xml:space="preserve">РИА Новости </w:t>
      </w:r>
      <w:hyperlink r:id="rId10" w:anchor="ixzz2svyyvGXp" w:history="1">
        <w:r w:rsidRPr="00F74ADC">
          <w:rPr>
            <w:rStyle w:val="a4"/>
            <w:sz w:val="30"/>
            <w:szCs w:val="30"/>
          </w:rPr>
          <w:t>http://ria.ru/history_spravki/20100104/201014424.html#ixzz2svyyvGXp</w:t>
        </w:r>
      </w:hyperlink>
    </w:p>
    <w:p w:rsidR="00FE4AA4" w:rsidRDefault="001E6C5C" w:rsidP="00955BE1">
      <w:pPr>
        <w:pStyle w:val="a3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hyperlink r:id="rId11" w:history="1">
        <w:r w:rsidR="00511BF9" w:rsidRPr="00F74ADC">
          <w:rPr>
            <w:rStyle w:val="a4"/>
            <w:sz w:val="30"/>
            <w:szCs w:val="30"/>
          </w:rPr>
          <w:t>https://nsportal.ru/npo-spo/sfera-obsluzhivaniya/library/2014/08/28/klassnyy-chas-posvyashchyonnyy-pamyati-voinam</w:t>
        </w:r>
      </w:hyperlink>
    </w:p>
    <w:p w:rsidR="00511BF9" w:rsidRPr="00FE4AA4" w:rsidRDefault="00511BF9" w:rsidP="00955BE1">
      <w:pPr>
        <w:pStyle w:val="a3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Планирование классного руководителя.</w:t>
      </w: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511BF9" w:rsidRDefault="00511BF9" w:rsidP="00CA37F8">
      <w:pPr>
        <w:spacing w:after="0" w:line="240" w:lineRule="auto"/>
        <w:rPr>
          <w:b/>
          <w:sz w:val="30"/>
          <w:szCs w:val="30"/>
        </w:rPr>
      </w:pPr>
    </w:p>
    <w:p w:rsidR="00354C4E" w:rsidRDefault="00354C4E" w:rsidP="00CA37F8">
      <w:pPr>
        <w:spacing w:after="0" w:line="240" w:lineRule="auto"/>
        <w:rPr>
          <w:b/>
          <w:sz w:val="30"/>
          <w:szCs w:val="30"/>
        </w:rPr>
      </w:pPr>
    </w:p>
    <w:p w:rsidR="00F43654" w:rsidRDefault="00F43654" w:rsidP="00CA37F8">
      <w:pPr>
        <w:spacing w:after="0" w:line="240" w:lineRule="auto"/>
        <w:rPr>
          <w:b/>
          <w:sz w:val="30"/>
          <w:szCs w:val="30"/>
        </w:rPr>
      </w:pPr>
    </w:p>
    <w:p w:rsidR="00F43654" w:rsidRDefault="00F43654" w:rsidP="00CA37F8">
      <w:pPr>
        <w:spacing w:after="0" w:line="240" w:lineRule="auto"/>
        <w:rPr>
          <w:b/>
          <w:sz w:val="30"/>
          <w:szCs w:val="30"/>
        </w:rPr>
      </w:pPr>
    </w:p>
    <w:p w:rsidR="000E0B70" w:rsidRDefault="000E0B70" w:rsidP="00CA37F8">
      <w:pPr>
        <w:spacing w:after="0" w:line="240" w:lineRule="auto"/>
        <w:rPr>
          <w:b/>
          <w:sz w:val="30"/>
          <w:szCs w:val="30"/>
        </w:rPr>
      </w:pPr>
      <w:r w:rsidRPr="000E0B70">
        <w:rPr>
          <w:b/>
          <w:sz w:val="30"/>
          <w:szCs w:val="30"/>
        </w:rPr>
        <w:lastRenderedPageBreak/>
        <w:t>Ход мероприятия</w:t>
      </w:r>
    </w:p>
    <w:p w:rsidR="00511BF9" w:rsidRPr="000E0B70" w:rsidRDefault="00511BF9" w:rsidP="00CA37F8">
      <w:pPr>
        <w:spacing w:after="0" w:line="240" w:lineRule="auto"/>
        <w:rPr>
          <w:b/>
          <w:sz w:val="30"/>
          <w:szCs w:val="30"/>
        </w:rPr>
      </w:pPr>
      <w:r w:rsidRPr="00511BF9">
        <w:rPr>
          <w:b/>
          <w:sz w:val="30"/>
          <w:szCs w:val="30"/>
        </w:rPr>
        <w:t>1. Вступительная часть мероприятия</w:t>
      </w:r>
    </w:p>
    <w:p w:rsidR="000E0B70" w:rsidRDefault="000E0B70" w:rsidP="00FE4AA4">
      <w:pPr>
        <w:spacing w:after="0"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З</w:t>
      </w:r>
      <w:r w:rsidRPr="000E0B70">
        <w:rPr>
          <w:sz w:val="30"/>
          <w:szCs w:val="30"/>
        </w:rPr>
        <w:t>дравствуйте ребята, сейчас я расскаж</w:t>
      </w:r>
      <w:r w:rsidR="00FE4AA4">
        <w:rPr>
          <w:sz w:val="30"/>
          <w:szCs w:val="30"/>
        </w:rPr>
        <w:t>у</w:t>
      </w:r>
      <w:r>
        <w:rPr>
          <w:sz w:val="30"/>
          <w:szCs w:val="30"/>
        </w:rPr>
        <w:t xml:space="preserve"> вам про подвиги </w:t>
      </w:r>
      <w:r w:rsidRPr="000E0B70">
        <w:rPr>
          <w:sz w:val="30"/>
          <w:szCs w:val="30"/>
        </w:rPr>
        <w:t>воинов-интернационалистов</w:t>
      </w:r>
      <w:r>
        <w:rPr>
          <w:sz w:val="30"/>
          <w:szCs w:val="30"/>
        </w:rPr>
        <w:t>.</w:t>
      </w:r>
    </w:p>
    <w:p w:rsidR="00FE4AA4" w:rsidRDefault="00FE4AA4" w:rsidP="00FE4AA4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Наш классный час посвящен памяти воинам </w:t>
      </w:r>
      <w:proofErr w:type="gramStart"/>
      <w:r w:rsidRPr="00FE4AA4">
        <w:rPr>
          <w:sz w:val="30"/>
          <w:szCs w:val="30"/>
        </w:rPr>
        <w:t>–</w:t>
      </w:r>
      <w:r w:rsidR="00F43654">
        <w:rPr>
          <w:sz w:val="30"/>
          <w:szCs w:val="30"/>
        </w:rPr>
        <w:t>и</w:t>
      </w:r>
      <w:proofErr w:type="gramEnd"/>
      <w:r w:rsidRPr="00FE4AA4">
        <w:rPr>
          <w:sz w:val="30"/>
          <w:szCs w:val="30"/>
        </w:rPr>
        <w:t>нтернационалистам, можно уточнить и сказать «живая память». Именно живая память, потому что живы те, кто воевал в Афганистане, Чечне, других “горячих точках”. Живая, потому что память о погибших свято хранят их товарищи по оружию, их семьи и близкие. И память эта жива, пока мы об этом помним, пока мы об этом говорим и поем.</w:t>
      </w:r>
    </w:p>
    <w:p w:rsidR="00354C4E" w:rsidRDefault="00354C4E" w:rsidP="00FE4AA4">
      <w:pPr>
        <w:spacing w:after="0" w:line="240" w:lineRule="auto"/>
        <w:ind w:firstLine="708"/>
        <w:rPr>
          <w:sz w:val="30"/>
          <w:szCs w:val="30"/>
        </w:rPr>
      </w:pPr>
    </w:p>
    <w:p w:rsidR="00FE4AA4" w:rsidRPr="00511BF9" w:rsidRDefault="00511BF9" w:rsidP="00511BF9">
      <w:pPr>
        <w:spacing w:after="0" w:line="240" w:lineRule="auto"/>
        <w:rPr>
          <w:b/>
          <w:sz w:val="30"/>
          <w:szCs w:val="30"/>
        </w:rPr>
      </w:pPr>
      <w:r w:rsidRPr="00511BF9">
        <w:rPr>
          <w:b/>
          <w:sz w:val="30"/>
          <w:szCs w:val="30"/>
        </w:rPr>
        <w:t>2. Основная часть мероприятия</w:t>
      </w:r>
    </w:p>
    <w:p w:rsid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Понятие воин-интернационалист начали использовать во время Гражданской войны 1918-22 годов, так называли иностранцев, участвовавших в конфликте на стороне советской власти. В СССР воинами-интернационалистами считались военные, которые участвовали в вооружённых конфликтах на территории других государств. Начиная с 1950 года, советские граждане побывали в более чем 15 "горячих точках". Воинов-интернационалистов посылали поддерживать иностранные политические движения, дружественные советскому режиму, при этом часто это делалось тайно, многие военные носили чужие имена. Одним из немногих конфликтов, участие советских солдат, в котором не скрывалось, стала Афганская война. Сейчас под воинами-интернационалистами чаще всего подразумеваются участники именно того конфликта, а день вывода войск – 15 февраля – сделали памятным.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>15 февраля – особый день. Это дата начала вывода советских войск из Афганистана.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Следует подчеркнуть, что 15 февраля мы вспоминаем не только ветеранов войны в Афганистане, но и всех соотечественников, принимавших участие в вооруженных конфликтах за пределами страны. Традиционно в этот памятный день состоится торжественное возложение цветов к памятнику воинам-интернационалистам (</w:t>
      </w:r>
      <w:proofErr w:type="spellStart"/>
      <w:r w:rsidRPr="00FE4AA4">
        <w:rPr>
          <w:sz w:val="30"/>
          <w:szCs w:val="30"/>
        </w:rPr>
        <w:t>Наугорское</w:t>
      </w:r>
      <w:proofErr w:type="spellEnd"/>
      <w:r w:rsidRPr="00FE4AA4">
        <w:rPr>
          <w:sz w:val="30"/>
          <w:szCs w:val="30"/>
        </w:rPr>
        <w:t xml:space="preserve"> шоссе).</w:t>
      </w:r>
    </w:p>
    <w:p w:rsidR="00354C4E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25 декабря 1979 года в 15:00 по московскому времени подразделения 40-й армии перешли границу Афганистана. Уже через два дня спецназовцы «Альфы» и «Вымпела» взяли штурмом президентский дворец и устранили Амина. 28-го -108 дивизия вошла в Кабул. Так начиналась долгая, почти десятилетняя война в Афганистане.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lastRenderedPageBreak/>
        <w:t>Решение о вводе советских войск в Афганистан было принято 12 декабря 1979 года на заседании Политбюро ЦК КПСС и оформлено секретным постановлением ЦК КПСС.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Официальной целью ввода было предотвращение угрозы иностранного военного вмешательства. В качестве формального основания Политбюро ЦК КПСС использовало неоднократные просьбы руководства Афганистана.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Ограниченный контингент (ОКСВ) оказался непосредственно втянут в разгоравшуюся в Афганистане гражданскую </w:t>
      </w:r>
      <w:proofErr w:type="gramStart"/>
      <w:r w:rsidRPr="00FE4AA4">
        <w:rPr>
          <w:sz w:val="30"/>
          <w:szCs w:val="30"/>
        </w:rPr>
        <w:t>войну</w:t>
      </w:r>
      <w:proofErr w:type="gramEnd"/>
      <w:r w:rsidRPr="00FE4AA4">
        <w:rPr>
          <w:sz w:val="30"/>
          <w:szCs w:val="30"/>
        </w:rPr>
        <w:t xml:space="preserve"> и стал ее активным участником.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В данном конфликте принимали участие вооруженные силы правительства Демократической Республики Афганистан (ДРА) с одной стороны и вооруженная оппозиция (моджахеды, или </w:t>
      </w:r>
      <w:proofErr w:type="spellStart"/>
      <w:r w:rsidRPr="00FE4AA4">
        <w:rPr>
          <w:sz w:val="30"/>
          <w:szCs w:val="30"/>
        </w:rPr>
        <w:t>душманы</w:t>
      </w:r>
      <w:proofErr w:type="spellEnd"/>
      <w:r w:rsidRPr="00FE4AA4">
        <w:rPr>
          <w:sz w:val="30"/>
          <w:szCs w:val="30"/>
        </w:rPr>
        <w:t xml:space="preserve">) — с другой. Борьба велась за полный политический контроль над территорией Афганистана. </w:t>
      </w:r>
      <w:proofErr w:type="spellStart"/>
      <w:r w:rsidRPr="00FE4AA4">
        <w:rPr>
          <w:sz w:val="30"/>
          <w:szCs w:val="30"/>
        </w:rPr>
        <w:t>Душманам</w:t>
      </w:r>
      <w:proofErr w:type="spellEnd"/>
      <w:r w:rsidRPr="00FE4AA4">
        <w:rPr>
          <w:sz w:val="30"/>
          <w:szCs w:val="30"/>
        </w:rPr>
        <w:t xml:space="preserve"> в ходе конфликта поддержку оказывали военные специалисты США, ряда европейских стран — членов НАТО, а также пакистанские спецслужбы.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25 декабря 1979 года начался ввод советских войск в ДРА по трем направлениям: Кушка </w:t>
      </w:r>
      <w:proofErr w:type="spellStart"/>
      <w:r w:rsidRPr="00FE4AA4">
        <w:rPr>
          <w:sz w:val="30"/>
          <w:szCs w:val="30"/>
        </w:rPr>
        <w:t>Шинданд</w:t>
      </w:r>
      <w:proofErr w:type="spellEnd"/>
      <w:r w:rsidRPr="00FE4AA4">
        <w:rPr>
          <w:sz w:val="30"/>
          <w:szCs w:val="30"/>
        </w:rPr>
        <w:t xml:space="preserve"> Кандагар, Термез </w:t>
      </w:r>
      <w:proofErr w:type="spellStart"/>
      <w:r w:rsidRPr="00FE4AA4">
        <w:rPr>
          <w:sz w:val="30"/>
          <w:szCs w:val="30"/>
        </w:rPr>
        <w:t>Кундуз</w:t>
      </w:r>
      <w:proofErr w:type="spellEnd"/>
      <w:r w:rsidRPr="00FE4AA4">
        <w:rPr>
          <w:sz w:val="30"/>
          <w:szCs w:val="30"/>
        </w:rPr>
        <w:t xml:space="preserve"> Кабул, Хорог Файзабад. Десант высаживался на аэродромах Кабул, Баграм, Кандагар.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В состав советского контингента входили: управление 40 й армии с частями обеспечения и обслуживания, дивизий - 4, отдельных бригад - 5, отдельных полков - 4, полков боевой авиации - 4, вертолетных полков - 3, трубопроводная бригада - 1, бригада материального обеспечения   1 и некоторые другие части и учреждения.</w:t>
      </w:r>
    </w:p>
    <w:p w:rsid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Афганская война продолжалась с 25 декабря 1979 до 15 февраля 1989 года, то есть 2238 дней.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Пребывание советских войск в Афганистане и их боевая деятельность усло</w:t>
      </w:r>
      <w:r w:rsidR="00354C4E">
        <w:rPr>
          <w:sz w:val="30"/>
          <w:szCs w:val="30"/>
        </w:rPr>
        <w:t>вно разделяются на четыре этапа: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354C4E">
        <w:rPr>
          <w:b/>
          <w:sz w:val="30"/>
          <w:szCs w:val="30"/>
        </w:rPr>
        <w:t>1-й этап:</w:t>
      </w:r>
      <w:r w:rsidRPr="00FE4AA4">
        <w:rPr>
          <w:sz w:val="30"/>
          <w:szCs w:val="30"/>
        </w:rPr>
        <w:t xml:space="preserve"> декабрь 1979 г. - февраль 1980 г. Ввод советских войск в Афганистан, размещение их по гарнизонам, организация охраны пунктов дислокации и различных объектов.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354C4E">
        <w:rPr>
          <w:b/>
          <w:sz w:val="30"/>
          <w:szCs w:val="30"/>
        </w:rPr>
        <w:t>2-й этап:</w:t>
      </w:r>
      <w:r w:rsidRPr="00FE4AA4">
        <w:rPr>
          <w:sz w:val="30"/>
          <w:szCs w:val="30"/>
        </w:rPr>
        <w:t xml:space="preserve"> март 1980 г. - апрель 1985 г.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354C4E">
        <w:rPr>
          <w:b/>
          <w:sz w:val="30"/>
          <w:szCs w:val="30"/>
        </w:rPr>
        <w:t>3-й этап:</w:t>
      </w:r>
      <w:r w:rsidRPr="00FE4AA4">
        <w:rPr>
          <w:sz w:val="30"/>
          <w:szCs w:val="30"/>
        </w:rPr>
        <w:t xml:space="preserve"> май 1985 г. - декабрь 1986 г.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</w:t>
      </w:r>
      <w:r w:rsidRPr="00FE4AA4">
        <w:rPr>
          <w:sz w:val="30"/>
          <w:szCs w:val="30"/>
        </w:rPr>
        <w:lastRenderedPageBreak/>
        <w:t xml:space="preserve">Подразделения спецназначения вели борьбу по пресечению доставки оружия и боеприпасов из </w:t>
      </w:r>
      <w:proofErr w:type="gramStart"/>
      <w:r w:rsidRPr="00FE4AA4">
        <w:rPr>
          <w:sz w:val="30"/>
          <w:szCs w:val="30"/>
        </w:rPr>
        <w:t>за</w:t>
      </w:r>
      <w:proofErr w:type="gramEnd"/>
      <w:r w:rsidRPr="00FE4AA4">
        <w:rPr>
          <w:sz w:val="30"/>
          <w:szCs w:val="30"/>
        </w:rPr>
        <w:t xml:space="preserve"> рубежа. Состоялся вывод шести советских полков на Родину.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354C4E">
        <w:rPr>
          <w:b/>
          <w:sz w:val="30"/>
          <w:szCs w:val="30"/>
        </w:rPr>
        <w:t>4-й этап:</w:t>
      </w:r>
      <w:r w:rsidRPr="00FE4AA4">
        <w:rPr>
          <w:sz w:val="30"/>
          <w:szCs w:val="30"/>
        </w:rPr>
        <w:t xml:space="preserve"> январь 1987 г. - февраль 1989 г. Участие советских вой</w:t>
      </w:r>
      <w:proofErr w:type="gramStart"/>
      <w:r w:rsidRPr="00FE4AA4">
        <w:rPr>
          <w:sz w:val="30"/>
          <w:szCs w:val="30"/>
        </w:rPr>
        <w:t>ск в пр</w:t>
      </w:r>
      <w:proofErr w:type="gramEnd"/>
      <w:r w:rsidRPr="00FE4AA4">
        <w:rPr>
          <w:sz w:val="30"/>
          <w:szCs w:val="30"/>
        </w:rPr>
        <w:t>оведении афганским руководством политики национального примирения. Продолжение поддержки боевой деятельности афганских войск. Подготовка советских войск к возвращению на Родину и осуществление полного их вывода.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14 апреля 1988 года при посредничестве ООН в Швейцарии министрами иностранных дел Афганистана и Пакистана подписаны Женевские соглашения о политическом урегулировании положения вокруг ситуации в ДРА. Советский Союз обязался вывести свой контингент в 9 месячный срок, начиная с 15 мая; США и Пакистан, со своей стороны, должны были прекратить поддерживать моджахедов.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В соответствии с соглашениями вывод советских  войск с территории Афганистана начался 15 мая 1988 года.</w:t>
      </w:r>
    </w:p>
    <w:p w:rsid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>15 февраля 1989 года из Афганистана полностью выведены советские войска. Выводом войск 40-й армии руководил последний командующий ограниченным контингентом генерал лейтенант Борис Громов.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proofErr w:type="spellStart"/>
      <w:r w:rsidRPr="00FE4AA4">
        <w:rPr>
          <w:sz w:val="30"/>
          <w:szCs w:val="30"/>
        </w:rPr>
        <w:t>Афган</w:t>
      </w:r>
      <w:proofErr w:type="spellEnd"/>
      <w:r w:rsidRPr="00FE4AA4">
        <w:rPr>
          <w:sz w:val="30"/>
          <w:szCs w:val="30"/>
        </w:rPr>
        <w:t xml:space="preserve"> - это 500 тысяч наших солдат, прошедших через пекло боев, 49985 человек из которых получили ранения, 6669 остались инвалидами, 13836 воинов погибли в боях, 312 бойцов пропали без вести, 18 были интернированы в другие страны мира. Таков итог оказания "братской интернациональной помощи" соседней стране в человеческом исчислении. Потери в технике, по официальным данным, составили 147 танков, 1314 бронемашин, 433 </w:t>
      </w:r>
      <w:proofErr w:type="spellStart"/>
      <w:r w:rsidRPr="00FE4AA4">
        <w:rPr>
          <w:sz w:val="30"/>
          <w:szCs w:val="30"/>
        </w:rPr>
        <w:t>артсистемы</w:t>
      </w:r>
      <w:proofErr w:type="spellEnd"/>
      <w:r w:rsidRPr="00FE4AA4">
        <w:rPr>
          <w:sz w:val="30"/>
          <w:szCs w:val="30"/>
        </w:rPr>
        <w:t>, 118 самолетов и 333 вертолета.</w:t>
      </w:r>
    </w:p>
    <w:p w:rsidR="00FE4AA4" w:rsidRP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Событиям в Афганистане даются различные оценки,  однако с высоты прошедших лет, приходится признать, что скоропалительное и поспешное политическое решение о выводе Советских войск из этой страны, геополитические проблемы, стоявшие перед СССР, не разрешило. Просто война из </w:t>
      </w:r>
      <w:proofErr w:type="spellStart"/>
      <w:r w:rsidRPr="00FE4AA4">
        <w:rPr>
          <w:sz w:val="30"/>
          <w:szCs w:val="30"/>
        </w:rPr>
        <w:t>Афгана</w:t>
      </w:r>
      <w:proofErr w:type="spellEnd"/>
      <w:r w:rsidRPr="00FE4AA4">
        <w:rPr>
          <w:sz w:val="30"/>
          <w:szCs w:val="30"/>
        </w:rPr>
        <w:t xml:space="preserve"> была перенесена в Таджикистан и Чечню. Сотни мирных людей погибли в Беслане, Буденновске и Норд-Осте, тысячи убиты в Чечне и Таджикистане.</w:t>
      </w:r>
    </w:p>
    <w:p w:rsidR="00354C4E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14 мая 1988 года, 20 лет назад, начался вывод советских войск из Афганистана. Советские войска на территории Афганистана находились девять лет, один месяц и девятнадцать дней - с 1979 по 1989 гг. </w:t>
      </w:r>
      <w:r w:rsidR="00354C4E">
        <w:rPr>
          <w:sz w:val="30"/>
          <w:szCs w:val="30"/>
        </w:rPr>
        <w:t xml:space="preserve"> </w:t>
      </w:r>
    </w:p>
    <w:p w:rsidR="00FE4AA4" w:rsidRPr="00FE4AA4" w:rsidRDefault="00FE4AA4" w:rsidP="00354C4E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lastRenderedPageBreak/>
        <w:t>15</w:t>
      </w:r>
      <w:r w:rsidR="00354C4E">
        <w:rPr>
          <w:sz w:val="30"/>
          <w:szCs w:val="30"/>
        </w:rPr>
        <w:t xml:space="preserve"> </w:t>
      </w:r>
      <w:r w:rsidRPr="00FE4AA4">
        <w:rPr>
          <w:sz w:val="30"/>
          <w:szCs w:val="30"/>
        </w:rPr>
        <w:t>февраля 1989 последнее подразделение 40-й армии СССР покинуло Афганистан.</w:t>
      </w:r>
    </w:p>
    <w:p w:rsidR="00FE4AA4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FE4AA4">
        <w:rPr>
          <w:sz w:val="30"/>
          <w:szCs w:val="30"/>
        </w:rPr>
        <w:t xml:space="preserve">Вывод войск осуществлялся после знаменитого прохода командующего 40-й армией генерала Громова по </w:t>
      </w:r>
      <w:proofErr w:type="spellStart"/>
      <w:r w:rsidRPr="00FE4AA4">
        <w:rPr>
          <w:sz w:val="30"/>
          <w:szCs w:val="30"/>
        </w:rPr>
        <w:t>Термезскому</w:t>
      </w:r>
      <w:proofErr w:type="spellEnd"/>
      <w:r w:rsidRPr="00FE4AA4">
        <w:rPr>
          <w:sz w:val="30"/>
          <w:szCs w:val="30"/>
        </w:rPr>
        <w:t xml:space="preserve"> мосту «Дружба». Последними выходили из Афганистана части пограничных войск, прикрывавшие отход 40-й армии через города Термез и Кушку. Вывод войск был произведен за 9 месяцев.</w:t>
      </w:r>
    </w:p>
    <w:p w:rsidR="00354C4E" w:rsidRPr="00FE4AA4" w:rsidRDefault="00354C4E" w:rsidP="00354C4E">
      <w:pPr>
        <w:spacing w:after="0" w:line="240" w:lineRule="auto"/>
        <w:ind w:firstLine="708"/>
        <w:rPr>
          <w:sz w:val="30"/>
          <w:szCs w:val="30"/>
        </w:rPr>
      </w:pPr>
    </w:p>
    <w:p w:rsidR="00FE4AA4" w:rsidRPr="00354C4E" w:rsidRDefault="00354C4E" w:rsidP="00FE4AA4">
      <w:pPr>
        <w:spacing w:after="0" w:line="240" w:lineRule="auto"/>
        <w:rPr>
          <w:b/>
          <w:sz w:val="30"/>
          <w:szCs w:val="30"/>
        </w:rPr>
      </w:pPr>
      <w:r w:rsidRPr="00354C4E">
        <w:rPr>
          <w:b/>
          <w:sz w:val="30"/>
          <w:szCs w:val="30"/>
        </w:rPr>
        <w:t>3. Рефлексия</w:t>
      </w:r>
    </w:p>
    <w:p w:rsidR="00FE4AA4" w:rsidRPr="00354C4E" w:rsidRDefault="00FE4AA4" w:rsidP="00354C4E">
      <w:pPr>
        <w:spacing w:after="0" w:line="240" w:lineRule="auto"/>
        <w:ind w:firstLine="708"/>
        <w:rPr>
          <w:sz w:val="30"/>
          <w:szCs w:val="30"/>
        </w:rPr>
      </w:pPr>
      <w:r w:rsidRPr="00354C4E">
        <w:rPr>
          <w:sz w:val="30"/>
          <w:szCs w:val="30"/>
        </w:rPr>
        <w:t>Из стихотворения попытайтесь найти ответы на вопросы: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>Я не знаю, зачем и кому это нужно.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>Нет, в этом не было смысла.</w:t>
      </w:r>
    </w:p>
    <w:p w:rsidR="00FE4AA4" w:rsidRPr="00FE4AA4" w:rsidRDefault="00FE4AA4" w:rsidP="00FE4AA4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>Да, это было необходимо.</w:t>
      </w:r>
    </w:p>
    <w:p w:rsidR="00FE4AA4" w:rsidRDefault="00FE4AA4" w:rsidP="00FE4AA4">
      <w:pPr>
        <w:spacing w:after="0" w:line="240" w:lineRule="auto"/>
        <w:rPr>
          <w:sz w:val="30"/>
          <w:szCs w:val="30"/>
        </w:rPr>
      </w:pPr>
      <w:r w:rsidRPr="00FE4AA4">
        <w:rPr>
          <w:sz w:val="30"/>
          <w:szCs w:val="30"/>
        </w:rPr>
        <w:t>Это воинский долг, и это не обсуждается.</w:t>
      </w:r>
    </w:p>
    <w:p w:rsidR="00955BE1" w:rsidRDefault="00955BE1" w:rsidP="00FE4AA4">
      <w:pPr>
        <w:spacing w:after="0" w:line="240" w:lineRule="auto"/>
        <w:rPr>
          <w:sz w:val="30"/>
          <w:szCs w:val="30"/>
        </w:rPr>
      </w:pPr>
    </w:p>
    <w:p w:rsidR="00955BE1" w:rsidRDefault="00955BE1" w:rsidP="00FE4AA4">
      <w:pPr>
        <w:spacing w:after="0" w:line="240" w:lineRule="auto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не знаю, зачем и кому это нужно.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Кто послал их на смерть не дрожащей рукой.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Только как беспощадно, так зло и ненужно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пустили их в вечный покой.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сторожные зрители молча кутались в шубы,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 какая-то женщина с искаженным лицом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Ц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еловала покойника в посиневшие губы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 швырнула в священника обручальным кольцом.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З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акидали их елками, замесили их грязью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пошли по домам под шумок толковать,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Что пора положить бы конец безобразью,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Что и так уже скоро, мы начнем голодать.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никто не додумался просто встать на колени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сказать этим мальчикам, что в бездарной стране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Даже светлые подвиги – это только ступени,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 бесконечные пропасти к недоступной весне.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не знаю, зачем и кому это нужно,</w:t>
      </w:r>
      <w:r>
        <w:rPr>
          <w:rStyle w:val="c26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Кто послал их на смерть не дрожащей рукой,</w:t>
      </w:r>
      <w:r>
        <w:rPr>
          <w:rStyle w:val="c26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Только так беспощадно, так зло и ненужно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Опустили их в вечный покой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уз. и сл. </w:t>
      </w:r>
      <w:proofErr w:type="spell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А.Вертинского</w:t>
      </w:r>
      <w:proofErr w:type="spell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955BE1" w:rsidRDefault="00955BE1" w:rsidP="00FE4AA4">
      <w:pPr>
        <w:spacing w:after="0" w:line="240" w:lineRule="auto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955BE1" w:rsidRPr="00955BE1" w:rsidRDefault="00955BE1" w:rsidP="00354C4E">
      <w:pPr>
        <w:spacing w:after="0" w:line="240" w:lineRule="auto"/>
        <w:ind w:firstLine="708"/>
        <w:rPr>
          <w:sz w:val="30"/>
          <w:szCs w:val="30"/>
        </w:rPr>
      </w:pPr>
      <w:r w:rsidRPr="00955BE1">
        <w:rPr>
          <w:sz w:val="30"/>
          <w:szCs w:val="30"/>
        </w:rPr>
        <w:t>На этот вопрос, зачем и кому это нужно, наверно, не может быть однозначного ответа. Прошу высказаться тех, кто представляет данную точку зрения – “Я не знаю, зачем и кому это нужно”.</w:t>
      </w:r>
    </w:p>
    <w:p w:rsidR="00955BE1" w:rsidRPr="00955BE1" w:rsidRDefault="00955BE1" w:rsidP="00354C4E">
      <w:pPr>
        <w:spacing w:after="0" w:line="240" w:lineRule="auto"/>
        <w:ind w:firstLine="708"/>
        <w:rPr>
          <w:sz w:val="30"/>
          <w:szCs w:val="30"/>
        </w:rPr>
      </w:pPr>
      <w:r w:rsidRPr="00955BE1">
        <w:rPr>
          <w:sz w:val="30"/>
          <w:szCs w:val="30"/>
        </w:rPr>
        <w:t xml:space="preserve">Последние строки из дневника </w:t>
      </w:r>
      <w:proofErr w:type="spellStart"/>
      <w:r w:rsidRPr="00955BE1">
        <w:rPr>
          <w:sz w:val="30"/>
          <w:szCs w:val="30"/>
        </w:rPr>
        <w:t>Жалимова</w:t>
      </w:r>
      <w:proofErr w:type="spellEnd"/>
      <w:r w:rsidRPr="00955BE1">
        <w:rPr>
          <w:sz w:val="30"/>
          <w:szCs w:val="30"/>
        </w:rPr>
        <w:t xml:space="preserve"> Бориса:</w:t>
      </w:r>
    </w:p>
    <w:p w:rsidR="00955BE1" w:rsidRPr="00955BE1" w:rsidRDefault="00955BE1" w:rsidP="00955BE1">
      <w:pPr>
        <w:spacing w:after="0" w:line="240" w:lineRule="auto"/>
        <w:rPr>
          <w:sz w:val="30"/>
          <w:szCs w:val="30"/>
        </w:rPr>
      </w:pPr>
      <w:r w:rsidRPr="00955BE1">
        <w:rPr>
          <w:sz w:val="30"/>
          <w:szCs w:val="30"/>
        </w:rPr>
        <w:lastRenderedPageBreak/>
        <w:t>“Забыть бы людям все войны во все века! Засадить планету цветами. Жить и радоваться. Я вспоминаю, как в Новый год нарядили мы кипарис вместо елки и назвали его деревом мира. Маленькое деревце кипариса. Вечнозеленое, сильное и хрупкое одновременно”.</w:t>
      </w:r>
    </w:p>
    <w:p w:rsidR="00354C4E" w:rsidRDefault="00354C4E" w:rsidP="00354C4E">
      <w:pPr>
        <w:spacing w:after="0" w:line="240" w:lineRule="auto"/>
        <w:rPr>
          <w:sz w:val="30"/>
          <w:szCs w:val="30"/>
        </w:rPr>
      </w:pPr>
    </w:p>
    <w:p w:rsidR="00955BE1" w:rsidRDefault="00955BE1" w:rsidP="00354C4E">
      <w:pPr>
        <w:spacing w:after="0" w:line="240" w:lineRule="auto"/>
        <w:rPr>
          <w:sz w:val="30"/>
          <w:szCs w:val="30"/>
        </w:rPr>
      </w:pPr>
      <w:r w:rsidRPr="00955BE1">
        <w:rPr>
          <w:sz w:val="30"/>
          <w:szCs w:val="30"/>
        </w:rPr>
        <w:t>Перед последним боем он сочинил четверостишие:</w:t>
      </w:r>
    </w:p>
    <w:p w:rsid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Да, если я останусь жить,</w:t>
      </w:r>
      <w:r w:rsidRPr="00955BE1">
        <w:rPr>
          <w:i/>
          <w:iCs/>
          <w:sz w:val="30"/>
          <w:szCs w:val="30"/>
        </w:rPr>
        <w:br/>
        <w:t>То не забуду никогда,</w:t>
      </w:r>
      <w:r w:rsidRPr="00955BE1">
        <w:rPr>
          <w:i/>
          <w:iCs/>
          <w:sz w:val="30"/>
          <w:szCs w:val="30"/>
        </w:rPr>
        <w:br/>
        <w:t>Как надо жизнью дорожить</w:t>
      </w:r>
      <w:proofErr w:type="gramStart"/>
      <w:r w:rsidRPr="00955BE1">
        <w:rPr>
          <w:i/>
          <w:iCs/>
          <w:sz w:val="30"/>
          <w:szCs w:val="30"/>
        </w:rPr>
        <w:br/>
        <w:t>И</w:t>
      </w:r>
      <w:proofErr w:type="gramEnd"/>
      <w:r w:rsidRPr="00955BE1">
        <w:rPr>
          <w:i/>
          <w:iCs/>
          <w:sz w:val="30"/>
          <w:szCs w:val="30"/>
        </w:rPr>
        <w:t xml:space="preserve"> помнить эти дни всегда.</w:t>
      </w:r>
    </w:p>
    <w:p w:rsid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</w:p>
    <w:p w:rsid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Что теперь с нами стало, как Россия устала,</w:t>
      </w:r>
      <w:r w:rsidRPr="00955BE1">
        <w:rPr>
          <w:i/>
          <w:iCs/>
          <w:sz w:val="30"/>
          <w:szCs w:val="30"/>
        </w:rPr>
        <w:br/>
        <w:t>И какая еще ждет Россию война?</w:t>
      </w:r>
      <w:r w:rsidRPr="00955BE1">
        <w:rPr>
          <w:i/>
          <w:iCs/>
          <w:sz w:val="30"/>
          <w:szCs w:val="30"/>
        </w:rPr>
        <w:br/>
        <w:t>Мне не хочется крови и не надо нам славы,</w:t>
      </w:r>
      <w:r w:rsidRPr="00955BE1">
        <w:rPr>
          <w:i/>
          <w:iCs/>
          <w:sz w:val="30"/>
          <w:szCs w:val="30"/>
        </w:rPr>
        <w:br/>
        <w:t>Нас так мало осталось, а Россия одна…</w:t>
      </w:r>
    </w:p>
    <w:p w:rsidR="00955BE1" w:rsidRDefault="00955BE1" w:rsidP="00955BE1">
      <w:pPr>
        <w:spacing w:after="0" w:line="240" w:lineRule="auto"/>
        <w:rPr>
          <w:iCs/>
          <w:sz w:val="30"/>
          <w:szCs w:val="30"/>
        </w:rPr>
      </w:pPr>
    </w:p>
    <w:p w:rsidR="00955BE1" w:rsidRPr="00955BE1" w:rsidRDefault="00955BE1" w:rsidP="00354C4E">
      <w:pPr>
        <w:spacing w:after="0" w:line="240" w:lineRule="auto"/>
        <w:ind w:firstLine="708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Прошу высказаться тех, кто представляет данную точку зрения – “Нет, в этом не было смысла”</w:t>
      </w:r>
      <w:r w:rsidR="00354C4E">
        <w:rPr>
          <w:iCs/>
          <w:sz w:val="30"/>
          <w:szCs w:val="30"/>
        </w:rPr>
        <w:t>.</w:t>
      </w: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Строки из дневника:</w:t>
      </w: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“Двадцать лет. Много это или мало? Что я могу сказать о парнях, моих сверстниках, выполняющих интернациональный долг в ДРА? Они стоят на страже мира. Наши ребята, мои друзья делают все возможное, а порой невозможное, чтобы стереть войну с лица Земли”</w:t>
      </w:r>
      <w:r w:rsidR="00354C4E">
        <w:rPr>
          <w:iCs/>
          <w:sz w:val="30"/>
          <w:szCs w:val="30"/>
        </w:rPr>
        <w:t>.</w:t>
      </w: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Тишина. Перебор гитарный…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А не за эту ли тишину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Погибают российские парни.</w:t>
      </w:r>
    </w:p>
    <w:p w:rsid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Не по песням узнав про войну.</w:t>
      </w:r>
    </w:p>
    <w:p w:rsidR="00354C4E" w:rsidRPr="00955BE1" w:rsidRDefault="00354C4E" w:rsidP="00955BE1">
      <w:pPr>
        <w:spacing w:after="0" w:line="240" w:lineRule="auto"/>
        <w:rPr>
          <w:i/>
          <w:iCs/>
          <w:sz w:val="30"/>
          <w:szCs w:val="30"/>
        </w:rPr>
      </w:pPr>
    </w:p>
    <w:p w:rsidR="00955BE1" w:rsidRPr="00354C4E" w:rsidRDefault="00354C4E" w:rsidP="00955BE1">
      <w:pPr>
        <w:spacing w:after="0" w:line="240" w:lineRule="auto"/>
        <w:rPr>
          <w:b/>
          <w:iCs/>
          <w:sz w:val="30"/>
          <w:szCs w:val="30"/>
        </w:rPr>
      </w:pPr>
      <w:r w:rsidRPr="00354C4E">
        <w:rPr>
          <w:b/>
          <w:iCs/>
          <w:sz w:val="30"/>
          <w:szCs w:val="30"/>
        </w:rPr>
        <w:t>5. Заключительная часть мероприятия</w:t>
      </w:r>
    </w:p>
    <w:p w:rsidR="00955BE1" w:rsidRPr="00955BE1" w:rsidRDefault="00955BE1" w:rsidP="00354C4E">
      <w:pPr>
        <w:spacing w:after="0" w:line="240" w:lineRule="auto"/>
        <w:ind w:firstLine="708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А теперь предлагаю к обсуждению следующую точку зрения: “Да, это было необходимо”</w:t>
      </w:r>
      <w:r>
        <w:rPr>
          <w:iCs/>
          <w:sz w:val="30"/>
          <w:szCs w:val="30"/>
        </w:rPr>
        <w:t>.</w:t>
      </w: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Идет дискуссия “Это воинский долг, и это не обсуждается”.</w:t>
      </w:r>
    </w:p>
    <w:p w:rsidR="00955BE1" w:rsidRPr="00955BE1" w:rsidRDefault="00955BE1" w:rsidP="00354C4E">
      <w:pPr>
        <w:spacing w:after="0" w:line="240" w:lineRule="auto"/>
        <w:ind w:firstLine="708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 xml:space="preserve">В русском народе живет убеждение, что истинный человек и сын Отечества есть одно и то же. Патриотизм, любовь к Родине, преданность ей, стремление защищать её от врагов своими делами служить её интересам – чувство великое и необходимое, чувство долга. </w:t>
      </w:r>
      <w:r w:rsidRPr="00955BE1">
        <w:rPr>
          <w:iCs/>
          <w:sz w:val="30"/>
          <w:szCs w:val="30"/>
        </w:rPr>
        <w:lastRenderedPageBreak/>
        <w:t>Поэтому участие российских солдат в войнах и вооруженных конфликтах – это воинский долг и это не обсуждается.</w:t>
      </w:r>
    </w:p>
    <w:p w:rsidR="00955BE1" w:rsidRPr="00955BE1" w:rsidRDefault="00955BE1" w:rsidP="00354C4E">
      <w:pPr>
        <w:spacing w:after="0" w:line="240" w:lineRule="auto"/>
        <w:ind w:firstLine="708"/>
        <w:rPr>
          <w:iCs/>
          <w:sz w:val="30"/>
          <w:szCs w:val="30"/>
        </w:rPr>
      </w:pPr>
      <w:r w:rsidRPr="00955BE1">
        <w:rPr>
          <w:iCs/>
          <w:sz w:val="30"/>
          <w:szCs w:val="30"/>
        </w:rPr>
        <w:t>Я хочу зачитать строки, выбитые на мраморной доске, слова, вылившиеся из души кого-то из участников Чеченской войны одному солдату, погибшему в Чечне.</w:t>
      </w:r>
    </w:p>
    <w:p w:rsidR="00955BE1" w:rsidRPr="00955BE1" w:rsidRDefault="00955BE1" w:rsidP="00955BE1">
      <w:pPr>
        <w:spacing w:after="0" w:line="240" w:lineRule="auto"/>
        <w:rPr>
          <w:iCs/>
          <w:sz w:val="30"/>
          <w:szCs w:val="30"/>
        </w:rPr>
      </w:pP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Мама, друзья, невеста.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Простите, что здесь себе выбрал место.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В своей стране я вас берег.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И честно выполнил свой долг.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Теперь для вас травою стану,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Березкой, ветром и цветами.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Мама, поверь, что это я,</w:t>
      </w:r>
    </w:p>
    <w:p w:rsidR="00955BE1" w:rsidRPr="00955BE1" w:rsidRDefault="00955BE1" w:rsidP="00955BE1">
      <w:pPr>
        <w:spacing w:after="0" w:line="240" w:lineRule="auto"/>
        <w:rPr>
          <w:i/>
          <w:iCs/>
          <w:sz w:val="30"/>
          <w:szCs w:val="30"/>
        </w:rPr>
      </w:pPr>
      <w:r w:rsidRPr="00955BE1">
        <w:rPr>
          <w:i/>
          <w:iCs/>
          <w:sz w:val="30"/>
          <w:szCs w:val="30"/>
        </w:rPr>
        <w:t>Навек с тобою боль твоя</w:t>
      </w:r>
    </w:p>
    <w:p w:rsidR="00955BE1" w:rsidRPr="00955BE1" w:rsidRDefault="00955BE1" w:rsidP="00955BE1">
      <w:pPr>
        <w:spacing w:after="0" w:line="240" w:lineRule="auto"/>
        <w:rPr>
          <w:sz w:val="30"/>
          <w:szCs w:val="30"/>
        </w:rPr>
      </w:pPr>
    </w:p>
    <w:p w:rsidR="00FE4AA4" w:rsidRDefault="00FE4AA4" w:rsidP="00FE4AA4">
      <w:pPr>
        <w:spacing w:after="0" w:line="240" w:lineRule="auto"/>
        <w:rPr>
          <w:sz w:val="30"/>
          <w:szCs w:val="30"/>
        </w:rPr>
      </w:pPr>
    </w:p>
    <w:p w:rsidR="00FE4AA4" w:rsidRDefault="00FE4AA4" w:rsidP="00FE4AA4">
      <w:pPr>
        <w:spacing w:after="0" w:line="240" w:lineRule="auto"/>
        <w:rPr>
          <w:sz w:val="30"/>
          <w:szCs w:val="30"/>
        </w:rPr>
      </w:pPr>
    </w:p>
    <w:sectPr w:rsidR="00FE4AA4" w:rsidSect="00ED58CE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6B" w:rsidRDefault="00F6796B" w:rsidP="00ED58CE">
      <w:pPr>
        <w:spacing w:after="0" w:line="240" w:lineRule="auto"/>
      </w:pPr>
      <w:r>
        <w:separator/>
      </w:r>
    </w:p>
  </w:endnote>
  <w:endnote w:type="continuationSeparator" w:id="0">
    <w:p w:rsidR="00F6796B" w:rsidRDefault="00F6796B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E" w:rsidRDefault="00ED5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6B" w:rsidRDefault="00F6796B" w:rsidP="00ED58CE">
      <w:pPr>
        <w:spacing w:after="0" w:line="240" w:lineRule="auto"/>
      </w:pPr>
      <w:r>
        <w:separator/>
      </w:r>
    </w:p>
  </w:footnote>
  <w:footnote w:type="continuationSeparator" w:id="0">
    <w:p w:rsidR="00F6796B" w:rsidRDefault="00F6796B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08A0"/>
    <w:multiLevelType w:val="hybridMultilevel"/>
    <w:tmpl w:val="462C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8"/>
    <w:rsid w:val="000E0B70"/>
    <w:rsid w:val="00153302"/>
    <w:rsid w:val="001E6C5C"/>
    <w:rsid w:val="00221034"/>
    <w:rsid w:val="0028101B"/>
    <w:rsid w:val="00354C4E"/>
    <w:rsid w:val="004D5404"/>
    <w:rsid w:val="00511BF9"/>
    <w:rsid w:val="00561854"/>
    <w:rsid w:val="006D6C58"/>
    <w:rsid w:val="00955BE1"/>
    <w:rsid w:val="009F4AB8"/>
    <w:rsid w:val="00AD35A9"/>
    <w:rsid w:val="00B57A9D"/>
    <w:rsid w:val="00CA37F8"/>
    <w:rsid w:val="00CE3EF8"/>
    <w:rsid w:val="00E15A16"/>
    <w:rsid w:val="00E77115"/>
    <w:rsid w:val="00ED58CE"/>
    <w:rsid w:val="00F43654"/>
    <w:rsid w:val="00F6796B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AA4"/>
    <w:rPr>
      <w:color w:val="0000FF" w:themeColor="hyperlink"/>
      <w:u w:val="single"/>
    </w:rPr>
  </w:style>
  <w:style w:type="character" w:customStyle="1" w:styleId="c3">
    <w:name w:val="c3"/>
    <w:basedOn w:val="a0"/>
    <w:rsid w:val="00955BE1"/>
  </w:style>
  <w:style w:type="character" w:customStyle="1" w:styleId="c1">
    <w:name w:val="c1"/>
    <w:basedOn w:val="a0"/>
    <w:rsid w:val="00955BE1"/>
  </w:style>
  <w:style w:type="character" w:customStyle="1" w:styleId="c26">
    <w:name w:val="c26"/>
    <w:basedOn w:val="a0"/>
    <w:rsid w:val="00955BE1"/>
  </w:style>
  <w:style w:type="paragraph" w:styleId="a5">
    <w:name w:val="Balloon Text"/>
    <w:basedOn w:val="a"/>
    <w:link w:val="a6"/>
    <w:uiPriority w:val="99"/>
    <w:semiHidden/>
    <w:unhideWhenUsed/>
    <w:rsid w:val="00ED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8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8CE"/>
  </w:style>
  <w:style w:type="paragraph" w:styleId="a9">
    <w:name w:val="footer"/>
    <w:basedOn w:val="a"/>
    <w:link w:val="aa"/>
    <w:uiPriority w:val="99"/>
    <w:unhideWhenUsed/>
    <w:rsid w:val="00ED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AA4"/>
    <w:rPr>
      <w:color w:val="0000FF" w:themeColor="hyperlink"/>
      <w:u w:val="single"/>
    </w:rPr>
  </w:style>
  <w:style w:type="character" w:customStyle="1" w:styleId="c3">
    <w:name w:val="c3"/>
    <w:basedOn w:val="a0"/>
    <w:rsid w:val="00955BE1"/>
  </w:style>
  <w:style w:type="character" w:customStyle="1" w:styleId="c1">
    <w:name w:val="c1"/>
    <w:basedOn w:val="a0"/>
    <w:rsid w:val="00955BE1"/>
  </w:style>
  <w:style w:type="character" w:customStyle="1" w:styleId="c26">
    <w:name w:val="c26"/>
    <w:basedOn w:val="a0"/>
    <w:rsid w:val="00955BE1"/>
  </w:style>
  <w:style w:type="paragraph" w:styleId="a5">
    <w:name w:val="Balloon Text"/>
    <w:basedOn w:val="a"/>
    <w:link w:val="a6"/>
    <w:uiPriority w:val="99"/>
    <w:semiHidden/>
    <w:unhideWhenUsed/>
    <w:rsid w:val="00ED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8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8CE"/>
  </w:style>
  <w:style w:type="paragraph" w:styleId="a9">
    <w:name w:val="footer"/>
    <w:basedOn w:val="a"/>
    <w:link w:val="aa"/>
    <w:uiPriority w:val="99"/>
    <w:unhideWhenUsed/>
    <w:rsid w:val="00ED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npo-spo/sfera-obsluzhivaniya/library/2014/08/28/klassnyy-chas-posvyashchyonnyy-pamyati-voin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ia.ru/history_spravki/20100104/20101442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ia.ru/history_spravki/20100104/2010144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255F-08B9-4311-BD4E-AE310EAF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2019-02-14T21:22:00Z</cp:lastPrinted>
  <dcterms:created xsi:type="dcterms:W3CDTF">2019-02-14T19:25:00Z</dcterms:created>
  <dcterms:modified xsi:type="dcterms:W3CDTF">2019-02-14T21:43:00Z</dcterms:modified>
</cp:coreProperties>
</file>