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ED" w:rsidRDefault="00F204ED" w:rsidP="00F20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Учреждение образования </w:t>
      </w:r>
    </w:p>
    <w:p w:rsidR="00F204ED" w:rsidRDefault="00F204ED" w:rsidP="00F20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Гомельский государственный университет имени Франциска Скорины</w:t>
      </w:r>
    </w:p>
    <w:p w:rsidR="00F204ED" w:rsidRDefault="00F204ED" w:rsidP="00F20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педагогики</w:t>
      </w:r>
    </w:p>
    <w:p w:rsidR="00F204ED" w:rsidRPr="00A65FDF" w:rsidRDefault="00F204ED" w:rsidP="00F204ED">
      <w:pPr>
        <w:jc w:val="center"/>
        <w:rPr>
          <w:b/>
          <w:sz w:val="28"/>
          <w:szCs w:val="28"/>
        </w:rPr>
      </w:pPr>
    </w:p>
    <w:p w:rsidR="00F204ED" w:rsidRDefault="00F204ED" w:rsidP="00F204ED">
      <w:pPr>
        <w:jc w:val="center"/>
      </w:pPr>
    </w:p>
    <w:p w:rsidR="00F204ED" w:rsidRDefault="00F204ED" w:rsidP="00F204ED">
      <w:r>
        <w:t xml:space="preserve">  </w:t>
      </w:r>
    </w:p>
    <w:p w:rsidR="00F204ED" w:rsidRDefault="00F204ED" w:rsidP="00F204ED"/>
    <w:p w:rsidR="00F204ED" w:rsidRDefault="00F204ED" w:rsidP="00F204ED"/>
    <w:p w:rsidR="00F204ED" w:rsidRDefault="00F204ED" w:rsidP="00F204ED"/>
    <w:p w:rsidR="00F204ED" w:rsidRDefault="00F204ED" w:rsidP="00F204ED"/>
    <w:p w:rsidR="00F204ED" w:rsidRDefault="00F204ED" w:rsidP="00F204ED"/>
    <w:p w:rsidR="00F204ED" w:rsidRDefault="00F204ED" w:rsidP="00F204ED"/>
    <w:p w:rsidR="00F204ED" w:rsidRDefault="00F204ED" w:rsidP="00F204ED"/>
    <w:p w:rsidR="001F0EF4" w:rsidRPr="001F0EF4" w:rsidRDefault="001F0EF4" w:rsidP="001F0EF4">
      <w:pPr>
        <w:jc w:val="center"/>
        <w:rPr>
          <w:b/>
          <w:sz w:val="28"/>
          <w:szCs w:val="28"/>
        </w:rPr>
      </w:pPr>
      <w:r w:rsidRPr="001F0EF4">
        <w:rPr>
          <w:b/>
          <w:sz w:val="28"/>
          <w:szCs w:val="28"/>
        </w:rPr>
        <w:t>ПЛАН-КОНСПЕКТ</w:t>
      </w:r>
    </w:p>
    <w:p w:rsidR="001F0EF4" w:rsidRPr="001F0EF4" w:rsidRDefault="001F0EF4" w:rsidP="001F0EF4">
      <w:pPr>
        <w:jc w:val="center"/>
        <w:rPr>
          <w:b/>
          <w:sz w:val="28"/>
          <w:szCs w:val="28"/>
        </w:rPr>
      </w:pPr>
      <w:r w:rsidRPr="001F0EF4">
        <w:rPr>
          <w:b/>
          <w:sz w:val="28"/>
          <w:szCs w:val="28"/>
        </w:rPr>
        <w:t>зачетного воспитательного мероприятия на тему:</w:t>
      </w:r>
    </w:p>
    <w:p w:rsidR="001F0EF4" w:rsidRPr="001F0EF4" w:rsidRDefault="001F0EF4" w:rsidP="001F0EF4">
      <w:pPr>
        <w:jc w:val="center"/>
        <w:rPr>
          <w:b/>
          <w:sz w:val="28"/>
          <w:szCs w:val="28"/>
        </w:rPr>
      </w:pPr>
      <w:r w:rsidRPr="001F0EF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23 Февраля</w:t>
      </w:r>
      <w:r w:rsidRPr="001F0EF4">
        <w:rPr>
          <w:b/>
          <w:sz w:val="28"/>
          <w:szCs w:val="28"/>
        </w:rPr>
        <w:t xml:space="preserve">», подготовленного </w:t>
      </w:r>
    </w:p>
    <w:p w:rsidR="001F0EF4" w:rsidRPr="001F0EF4" w:rsidRDefault="001F0EF4" w:rsidP="001F0EF4">
      <w:pPr>
        <w:jc w:val="center"/>
        <w:rPr>
          <w:b/>
          <w:sz w:val="28"/>
          <w:szCs w:val="28"/>
        </w:rPr>
      </w:pPr>
      <w:r w:rsidRPr="001F0EF4">
        <w:rPr>
          <w:b/>
          <w:sz w:val="28"/>
          <w:szCs w:val="28"/>
        </w:rPr>
        <w:t xml:space="preserve">и проведенного студенткой </w:t>
      </w:r>
      <w:r w:rsidRPr="001F0EF4">
        <w:rPr>
          <w:b/>
          <w:sz w:val="28"/>
          <w:szCs w:val="28"/>
          <w:lang w:val="en-US"/>
        </w:rPr>
        <w:t>IV</w:t>
      </w:r>
      <w:r w:rsidRPr="001F0EF4">
        <w:rPr>
          <w:b/>
          <w:sz w:val="28"/>
          <w:szCs w:val="28"/>
        </w:rPr>
        <w:t xml:space="preserve"> курса</w:t>
      </w:r>
    </w:p>
    <w:p w:rsidR="001F0EF4" w:rsidRPr="001F0EF4" w:rsidRDefault="001F0EF4" w:rsidP="001F0EF4">
      <w:pPr>
        <w:jc w:val="center"/>
        <w:rPr>
          <w:b/>
          <w:sz w:val="28"/>
          <w:szCs w:val="28"/>
        </w:rPr>
      </w:pPr>
      <w:r w:rsidRPr="001F0EF4">
        <w:rPr>
          <w:b/>
          <w:sz w:val="28"/>
          <w:szCs w:val="28"/>
        </w:rPr>
        <w:t>факультета математики и технологий программирования</w:t>
      </w:r>
    </w:p>
    <w:p w:rsidR="001F0EF4" w:rsidRPr="001F0EF4" w:rsidRDefault="001F0EF4" w:rsidP="001F0EF4">
      <w:pPr>
        <w:jc w:val="center"/>
        <w:rPr>
          <w:b/>
          <w:sz w:val="28"/>
          <w:szCs w:val="28"/>
        </w:rPr>
      </w:pPr>
      <w:r w:rsidRPr="001F0EF4">
        <w:rPr>
          <w:b/>
          <w:sz w:val="28"/>
          <w:szCs w:val="28"/>
        </w:rPr>
        <w:t>(специальность «</w:t>
      </w:r>
      <w:r>
        <w:rPr>
          <w:b/>
          <w:sz w:val="28"/>
          <w:szCs w:val="28"/>
        </w:rPr>
        <w:t>Математика</w:t>
      </w:r>
      <w:r w:rsidRPr="001F0EF4">
        <w:rPr>
          <w:b/>
          <w:sz w:val="28"/>
          <w:szCs w:val="28"/>
        </w:rPr>
        <w:t>»)</w:t>
      </w:r>
    </w:p>
    <w:p w:rsidR="001F0EF4" w:rsidRPr="001F0EF4" w:rsidRDefault="001F0EF4" w:rsidP="001F0EF4">
      <w:pPr>
        <w:jc w:val="center"/>
        <w:rPr>
          <w:b/>
          <w:sz w:val="28"/>
          <w:szCs w:val="22"/>
        </w:rPr>
      </w:pPr>
      <w:r w:rsidRPr="001F0EF4">
        <w:rPr>
          <w:b/>
          <w:sz w:val="28"/>
        </w:rPr>
        <w:t xml:space="preserve">УО «Гомельский государственный университет </w:t>
      </w:r>
    </w:p>
    <w:p w:rsidR="001F0EF4" w:rsidRPr="001F0EF4" w:rsidRDefault="001F0EF4" w:rsidP="001F0EF4">
      <w:pPr>
        <w:jc w:val="center"/>
        <w:rPr>
          <w:b/>
          <w:sz w:val="28"/>
        </w:rPr>
      </w:pPr>
      <w:r w:rsidRPr="001F0EF4">
        <w:rPr>
          <w:b/>
          <w:sz w:val="28"/>
        </w:rPr>
        <w:t>имени Франциска Скорины»</w:t>
      </w:r>
    </w:p>
    <w:p w:rsidR="001F0EF4" w:rsidRPr="001F0EF4" w:rsidRDefault="001F0EF4" w:rsidP="001F0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Куринной Алиной Алексеевной</w:t>
      </w:r>
    </w:p>
    <w:p w:rsidR="001F0EF4" w:rsidRPr="001F0EF4" w:rsidRDefault="001F0EF4" w:rsidP="001F0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9</w:t>
      </w:r>
      <w:r w:rsidRPr="001F0EF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А» классе ГУО «Средняя школа</w:t>
      </w:r>
      <w:r w:rsidRPr="001F0EF4">
        <w:rPr>
          <w:b/>
          <w:sz w:val="28"/>
          <w:szCs w:val="28"/>
        </w:rPr>
        <w:t xml:space="preserve"> № 11 г. Гомеля»</w:t>
      </w:r>
    </w:p>
    <w:p w:rsidR="00F204ED" w:rsidRPr="005B107D" w:rsidRDefault="00F204ED" w:rsidP="00F204ED">
      <w:pPr>
        <w:jc w:val="center"/>
        <w:rPr>
          <w:b/>
        </w:rPr>
      </w:pPr>
    </w:p>
    <w:p w:rsidR="00F204ED" w:rsidRDefault="00F204ED" w:rsidP="00F204ED"/>
    <w:p w:rsidR="00F204ED" w:rsidRDefault="00F204ED" w:rsidP="00F204ED"/>
    <w:p w:rsidR="00F204ED" w:rsidRDefault="00F204ED" w:rsidP="00F204ED"/>
    <w:p w:rsidR="00F204ED" w:rsidRDefault="00F204ED" w:rsidP="00F204ED"/>
    <w:p w:rsidR="00F204ED" w:rsidRDefault="00F204ED" w:rsidP="00F204ED"/>
    <w:p w:rsidR="00F204ED" w:rsidRDefault="00F204ED" w:rsidP="00F204ED"/>
    <w:p w:rsidR="001F0EF4" w:rsidRPr="001F0EF4" w:rsidRDefault="001F0EF4" w:rsidP="001F0EF4">
      <w:pPr>
        <w:spacing w:line="360" w:lineRule="auto"/>
        <w:ind w:left="3538"/>
        <w:jc w:val="center"/>
        <w:rPr>
          <w:b/>
        </w:rPr>
      </w:pPr>
      <w:r w:rsidRPr="001F0EF4">
        <w:rPr>
          <w:b/>
        </w:rPr>
        <w:t>Проверил: ст. преподаватель кафедры</w:t>
      </w:r>
    </w:p>
    <w:p w:rsidR="001F0EF4" w:rsidRPr="001F0EF4" w:rsidRDefault="001F0EF4" w:rsidP="001F0EF4">
      <w:pPr>
        <w:spacing w:line="360" w:lineRule="auto"/>
        <w:ind w:left="3538" w:firstLine="709"/>
        <w:rPr>
          <w:b/>
        </w:rPr>
      </w:pPr>
      <w:r w:rsidRPr="001F0EF4">
        <w:rPr>
          <w:b/>
        </w:rPr>
        <w:t>педагогики УО «ГГУ им. Ф. Скорины»</w:t>
      </w:r>
    </w:p>
    <w:p w:rsidR="001F0EF4" w:rsidRPr="001F0EF4" w:rsidRDefault="001F0EF4" w:rsidP="001F0EF4">
      <w:pPr>
        <w:spacing w:line="360" w:lineRule="auto"/>
        <w:ind w:left="3538" w:firstLine="709"/>
        <w:rPr>
          <w:b/>
        </w:rPr>
      </w:pPr>
    </w:p>
    <w:p w:rsidR="001F0EF4" w:rsidRPr="001F0EF4" w:rsidRDefault="001F0EF4" w:rsidP="001F0EF4">
      <w:pPr>
        <w:spacing w:line="360" w:lineRule="auto"/>
        <w:ind w:left="3538" w:firstLine="709"/>
        <w:rPr>
          <w:b/>
        </w:rPr>
      </w:pPr>
      <w:r w:rsidRPr="001F0EF4">
        <w:rPr>
          <w:b/>
        </w:rPr>
        <w:t xml:space="preserve">                                                    А.Э. </w:t>
      </w:r>
      <w:proofErr w:type="spellStart"/>
      <w:r w:rsidRPr="001F0EF4">
        <w:rPr>
          <w:b/>
        </w:rPr>
        <w:t>Потросов</w:t>
      </w:r>
      <w:proofErr w:type="spellEnd"/>
    </w:p>
    <w:p w:rsidR="00F204ED" w:rsidRDefault="00F204ED" w:rsidP="00F204ED"/>
    <w:p w:rsidR="00F204ED" w:rsidRDefault="00F204ED" w:rsidP="00F204ED"/>
    <w:p w:rsidR="00F204ED" w:rsidRDefault="00F204ED" w:rsidP="00F204ED"/>
    <w:p w:rsidR="00F204ED" w:rsidRDefault="00F204ED" w:rsidP="00F204ED"/>
    <w:p w:rsidR="00F204ED" w:rsidRDefault="00F204ED" w:rsidP="00F204ED"/>
    <w:p w:rsidR="00F204ED" w:rsidRDefault="00F204ED" w:rsidP="00F204ED"/>
    <w:p w:rsidR="00F204ED" w:rsidRDefault="00F204ED" w:rsidP="00F204ED"/>
    <w:p w:rsidR="002D5610" w:rsidRDefault="002D5610" w:rsidP="00F204ED"/>
    <w:p w:rsidR="001F0EF4" w:rsidRDefault="001F0EF4" w:rsidP="00F204ED"/>
    <w:p w:rsidR="00F204ED" w:rsidRDefault="00F204ED" w:rsidP="00F204ED"/>
    <w:p w:rsidR="00F204ED" w:rsidRDefault="00F204ED" w:rsidP="00F204ED"/>
    <w:p w:rsidR="00F204ED" w:rsidRDefault="00F204ED" w:rsidP="00F204ED"/>
    <w:p w:rsidR="00F204ED" w:rsidRDefault="00F204ED" w:rsidP="00F204ED"/>
    <w:p w:rsidR="00F204ED" w:rsidRPr="00B6775F" w:rsidRDefault="00F204ED" w:rsidP="00F204ED">
      <w:pPr>
        <w:rPr>
          <w:b/>
          <w:sz w:val="28"/>
          <w:szCs w:val="28"/>
        </w:rPr>
      </w:pPr>
      <w:r w:rsidRPr="00B6775F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</w:t>
      </w:r>
      <w:r w:rsidRPr="00B6775F">
        <w:rPr>
          <w:b/>
          <w:sz w:val="28"/>
          <w:szCs w:val="28"/>
        </w:rPr>
        <w:t xml:space="preserve"> Гомель</w:t>
      </w:r>
      <w:r w:rsidR="001F0EF4">
        <w:rPr>
          <w:b/>
          <w:sz w:val="28"/>
          <w:szCs w:val="28"/>
        </w:rPr>
        <w:t xml:space="preserve">  2019</w:t>
      </w:r>
    </w:p>
    <w:p w:rsidR="00897856" w:rsidRPr="00147395" w:rsidRDefault="006E6117" w:rsidP="00897856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Дата: 22</w:t>
      </w:r>
      <w:r w:rsidR="001F0EF4">
        <w:rPr>
          <w:b/>
          <w:sz w:val="26"/>
          <w:szCs w:val="26"/>
        </w:rPr>
        <w:t>.02.2019</w:t>
      </w:r>
    </w:p>
    <w:p w:rsidR="00897856" w:rsidRPr="00147395" w:rsidRDefault="00897856" w:rsidP="00897856">
      <w:pPr>
        <w:rPr>
          <w:b/>
          <w:sz w:val="26"/>
          <w:szCs w:val="26"/>
        </w:rPr>
      </w:pPr>
      <w:r w:rsidRPr="00147395">
        <w:rPr>
          <w:b/>
          <w:sz w:val="26"/>
          <w:szCs w:val="26"/>
        </w:rPr>
        <w:t xml:space="preserve">Класс: </w:t>
      </w:r>
      <w:r w:rsidR="001F0EF4">
        <w:rPr>
          <w:b/>
          <w:sz w:val="26"/>
          <w:szCs w:val="26"/>
        </w:rPr>
        <w:t>9</w:t>
      </w:r>
      <w:r w:rsidRPr="00147395">
        <w:rPr>
          <w:b/>
          <w:sz w:val="26"/>
          <w:szCs w:val="26"/>
        </w:rPr>
        <w:t xml:space="preserve"> «А»</w:t>
      </w:r>
    </w:p>
    <w:p w:rsidR="00897856" w:rsidRPr="00147395" w:rsidRDefault="00897856" w:rsidP="00897856">
      <w:pPr>
        <w:rPr>
          <w:sz w:val="26"/>
          <w:szCs w:val="26"/>
        </w:rPr>
      </w:pPr>
      <w:r w:rsidRPr="00147395">
        <w:rPr>
          <w:b/>
          <w:sz w:val="26"/>
          <w:szCs w:val="26"/>
        </w:rPr>
        <w:t>Тема</w:t>
      </w:r>
      <w:r w:rsidRPr="00147395">
        <w:rPr>
          <w:sz w:val="26"/>
          <w:szCs w:val="26"/>
        </w:rPr>
        <w:t>:  «День Защитника Отечества»</w:t>
      </w:r>
    </w:p>
    <w:p w:rsidR="00897856" w:rsidRPr="00147395" w:rsidRDefault="00897856" w:rsidP="00897856">
      <w:pPr>
        <w:jc w:val="both"/>
        <w:rPr>
          <w:i/>
          <w:sz w:val="26"/>
          <w:szCs w:val="26"/>
        </w:rPr>
      </w:pPr>
      <w:r w:rsidRPr="00147395">
        <w:rPr>
          <w:b/>
          <w:sz w:val="26"/>
          <w:szCs w:val="26"/>
        </w:rPr>
        <w:t>Вид воспитательной деятельности</w:t>
      </w:r>
      <w:r w:rsidRPr="00147395">
        <w:rPr>
          <w:sz w:val="26"/>
          <w:szCs w:val="26"/>
        </w:rPr>
        <w:t>: развлекательно-познавательная деятельность.</w:t>
      </w:r>
    </w:p>
    <w:p w:rsidR="00897856" w:rsidRPr="00147395" w:rsidRDefault="00897856" w:rsidP="00897856">
      <w:pPr>
        <w:jc w:val="both"/>
        <w:rPr>
          <w:i/>
          <w:sz w:val="26"/>
          <w:szCs w:val="26"/>
        </w:rPr>
      </w:pPr>
      <w:r w:rsidRPr="00147395">
        <w:rPr>
          <w:b/>
          <w:sz w:val="26"/>
          <w:szCs w:val="26"/>
        </w:rPr>
        <w:t xml:space="preserve">Форма воспитательной работы: </w:t>
      </w:r>
      <w:r w:rsidRPr="00147395">
        <w:rPr>
          <w:sz w:val="26"/>
          <w:szCs w:val="26"/>
        </w:rPr>
        <w:t xml:space="preserve">конкурсная программа. </w:t>
      </w:r>
    </w:p>
    <w:p w:rsidR="00897856" w:rsidRPr="00147395" w:rsidRDefault="00897856" w:rsidP="00897856">
      <w:pPr>
        <w:rPr>
          <w:b/>
          <w:sz w:val="26"/>
          <w:szCs w:val="26"/>
        </w:rPr>
      </w:pPr>
      <w:r w:rsidRPr="00147395">
        <w:rPr>
          <w:b/>
          <w:sz w:val="26"/>
          <w:szCs w:val="26"/>
        </w:rPr>
        <w:t>Цели:</w:t>
      </w:r>
    </w:p>
    <w:p w:rsidR="00897856" w:rsidRDefault="00897856" w:rsidP="00897856">
      <w:pPr>
        <w:numPr>
          <w:ilvl w:val="0"/>
          <w:numId w:val="1"/>
        </w:numPr>
        <w:rPr>
          <w:sz w:val="26"/>
          <w:szCs w:val="26"/>
        </w:rPr>
      </w:pPr>
      <w:r w:rsidRPr="00147395">
        <w:rPr>
          <w:sz w:val="26"/>
          <w:szCs w:val="26"/>
        </w:rPr>
        <w:t>обучающие:</w:t>
      </w:r>
    </w:p>
    <w:p w:rsidR="00897856" w:rsidRDefault="00897856" w:rsidP="00897856">
      <w:pPr>
        <w:pStyle w:val="a3"/>
        <w:numPr>
          <w:ilvl w:val="0"/>
          <w:numId w:val="5"/>
        </w:numPr>
        <w:rPr>
          <w:sz w:val="26"/>
          <w:szCs w:val="26"/>
        </w:rPr>
      </w:pPr>
      <w:r w:rsidRPr="002319E3">
        <w:rPr>
          <w:sz w:val="26"/>
          <w:szCs w:val="26"/>
        </w:rPr>
        <w:t xml:space="preserve">актуализировать знания о военных событиях страны;  </w:t>
      </w:r>
    </w:p>
    <w:p w:rsidR="00897856" w:rsidRDefault="00897856" w:rsidP="00897856">
      <w:pPr>
        <w:pStyle w:val="a3"/>
        <w:numPr>
          <w:ilvl w:val="0"/>
          <w:numId w:val="5"/>
        </w:numPr>
        <w:rPr>
          <w:sz w:val="26"/>
          <w:szCs w:val="26"/>
        </w:rPr>
      </w:pPr>
      <w:r w:rsidRPr="002319E3">
        <w:rPr>
          <w:sz w:val="26"/>
          <w:szCs w:val="26"/>
        </w:rPr>
        <w:t>дать представление о значимости государственного праздника;</w:t>
      </w:r>
    </w:p>
    <w:p w:rsidR="00897856" w:rsidRPr="002319E3" w:rsidRDefault="00897856" w:rsidP="00897856">
      <w:pPr>
        <w:pStyle w:val="a3"/>
        <w:numPr>
          <w:ilvl w:val="0"/>
          <w:numId w:val="5"/>
        </w:numPr>
        <w:rPr>
          <w:sz w:val="26"/>
          <w:szCs w:val="26"/>
        </w:rPr>
      </w:pPr>
      <w:r w:rsidRPr="002319E3">
        <w:rPr>
          <w:color w:val="000000"/>
          <w:sz w:val="26"/>
          <w:szCs w:val="26"/>
          <w:shd w:val="clear" w:color="auto" w:fill="FFFFFF"/>
        </w:rPr>
        <w:t>создать атмосферу праздника в игре-соревновании</w:t>
      </w:r>
      <w:r w:rsidRPr="002319E3">
        <w:rPr>
          <w:sz w:val="26"/>
          <w:szCs w:val="26"/>
        </w:rPr>
        <w:t>;</w:t>
      </w:r>
    </w:p>
    <w:p w:rsidR="00897856" w:rsidRPr="002319E3" w:rsidRDefault="00897856" w:rsidP="00897856">
      <w:pPr>
        <w:pStyle w:val="a3"/>
        <w:numPr>
          <w:ilvl w:val="0"/>
          <w:numId w:val="1"/>
        </w:numPr>
        <w:rPr>
          <w:sz w:val="26"/>
          <w:szCs w:val="26"/>
        </w:rPr>
      </w:pPr>
      <w:r w:rsidRPr="002319E3">
        <w:rPr>
          <w:sz w:val="26"/>
          <w:szCs w:val="26"/>
        </w:rPr>
        <w:t>развивающие:</w:t>
      </w:r>
    </w:p>
    <w:p w:rsidR="00897856" w:rsidRDefault="00897856" w:rsidP="00897856">
      <w:pPr>
        <w:pStyle w:val="a3"/>
        <w:numPr>
          <w:ilvl w:val="0"/>
          <w:numId w:val="6"/>
        </w:numPr>
        <w:rPr>
          <w:sz w:val="26"/>
          <w:szCs w:val="26"/>
        </w:rPr>
      </w:pPr>
      <w:r w:rsidRPr="002319E3">
        <w:rPr>
          <w:sz w:val="26"/>
          <w:szCs w:val="26"/>
        </w:rPr>
        <w:t>способствовать развитию творческой деятельности учащихся, логического мышления;</w:t>
      </w:r>
    </w:p>
    <w:p w:rsidR="00897856" w:rsidRDefault="00897856" w:rsidP="00897856">
      <w:pPr>
        <w:pStyle w:val="a3"/>
        <w:numPr>
          <w:ilvl w:val="0"/>
          <w:numId w:val="6"/>
        </w:numPr>
        <w:rPr>
          <w:sz w:val="26"/>
          <w:szCs w:val="26"/>
        </w:rPr>
      </w:pPr>
      <w:r w:rsidRPr="002319E3">
        <w:rPr>
          <w:sz w:val="26"/>
          <w:szCs w:val="26"/>
        </w:rPr>
        <w:t>активизировать познавательную деятельность учащихся;</w:t>
      </w:r>
    </w:p>
    <w:p w:rsidR="00897856" w:rsidRPr="002319E3" w:rsidRDefault="00897856" w:rsidP="00897856">
      <w:pPr>
        <w:pStyle w:val="a3"/>
        <w:numPr>
          <w:ilvl w:val="0"/>
          <w:numId w:val="6"/>
        </w:numPr>
        <w:rPr>
          <w:sz w:val="26"/>
          <w:szCs w:val="26"/>
        </w:rPr>
      </w:pPr>
      <w:r w:rsidRPr="002319E3">
        <w:rPr>
          <w:sz w:val="26"/>
          <w:szCs w:val="26"/>
        </w:rPr>
        <w:t>с</w:t>
      </w:r>
      <w:r w:rsidRPr="002319E3">
        <w:rPr>
          <w:color w:val="000000"/>
          <w:sz w:val="26"/>
          <w:szCs w:val="26"/>
          <w:shd w:val="clear" w:color="auto" w:fill="FFFFFF"/>
        </w:rPr>
        <w:t>пособствовать патриотическому воспитанию учащихся, готовности к защите Родины</w:t>
      </w:r>
      <w:r w:rsidRPr="002319E3">
        <w:rPr>
          <w:sz w:val="26"/>
          <w:szCs w:val="26"/>
        </w:rPr>
        <w:t>;</w:t>
      </w:r>
    </w:p>
    <w:p w:rsidR="00897856" w:rsidRPr="00147395" w:rsidRDefault="00897856" w:rsidP="00897856">
      <w:pPr>
        <w:rPr>
          <w:sz w:val="26"/>
          <w:szCs w:val="26"/>
        </w:rPr>
      </w:pPr>
      <w:r w:rsidRPr="00147395">
        <w:rPr>
          <w:sz w:val="26"/>
          <w:szCs w:val="26"/>
        </w:rPr>
        <w:t xml:space="preserve">    3) воспитательные:</w:t>
      </w:r>
    </w:p>
    <w:p w:rsidR="00897856" w:rsidRDefault="00897856" w:rsidP="00897856">
      <w:pPr>
        <w:pStyle w:val="a3"/>
        <w:numPr>
          <w:ilvl w:val="0"/>
          <w:numId w:val="7"/>
        </w:numPr>
        <w:rPr>
          <w:sz w:val="26"/>
          <w:szCs w:val="26"/>
        </w:rPr>
      </w:pPr>
      <w:r w:rsidRPr="002319E3">
        <w:rPr>
          <w:sz w:val="26"/>
          <w:szCs w:val="26"/>
        </w:rPr>
        <w:t>развивать уважительное отношение к ветеранам Великой Отечественной войны;</w:t>
      </w:r>
    </w:p>
    <w:p w:rsidR="00897856" w:rsidRDefault="00897856" w:rsidP="00897856">
      <w:pPr>
        <w:pStyle w:val="a3"/>
        <w:numPr>
          <w:ilvl w:val="0"/>
          <w:numId w:val="7"/>
        </w:numPr>
        <w:rPr>
          <w:sz w:val="26"/>
          <w:szCs w:val="26"/>
        </w:rPr>
      </w:pPr>
      <w:r w:rsidRPr="002319E3">
        <w:rPr>
          <w:sz w:val="26"/>
          <w:szCs w:val="26"/>
        </w:rPr>
        <w:t xml:space="preserve">воспитать чувства любви к историческому прошлому, гордости за героическое прошлое;   </w:t>
      </w:r>
    </w:p>
    <w:p w:rsidR="00897856" w:rsidRPr="002319E3" w:rsidRDefault="00897856" w:rsidP="00897856">
      <w:pPr>
        <w:pStyle w:val="a3"/>
        <w:numPr>
          <w:ilvl w:val="0"/>
          <w:numId w:val="7"/>
        </w:numPr>
        <w:rPr>
          <w:sz w:val="26"/>
          <w:szCs w:val="26"/>
        </w:rPr>
      </w:pPr>
      <w:r w:rsidRPr="002319E3">
        <w:rPr>
          <w:rStyle w:val="c21"/>
          <w:color w:val="000000"/>
          <w:sz w:val="26"/>
          <w:szCs w:val="26"/>
        </w:rPr>
        <w:t>вызвать чувство гордости за людей, живших и живущих среди нас, их доблесть и мужество</w:t>
      </w:r>
      <w:r w:rsidRPr="002319E3">
        <w:rPr>
          <w:sz w:val="26"/>
          <w:szCs w:val="26"/>
        </w:rPr>
        <w:t xml:space="preserve">;        </w:t>
      </w:r>
    </w:p>
    <w:p w:rsidR="00897856" w:rsidRPr="00147395" w:rsidRDefault="00897856" w:rsidP="00897856">
      <w:pPr>
        <w:jc w:val="both"/>
        <w:rPr>
          <w:sz w:val="26"/>
          <w:szCs w:val="26"/>
        </w:rPr>
      </w:pPr>
      <w:r w:rsidRPr="00147395">
        <w:rPr>
          <w:sz w:val="26"/>
          <w:szCs w:val="26"/>
        </w:rPr>
        <w:t xml:space="preserve">  </w:t>
      </w:r>
    </w:p>
    <w:p w:rsidR="00897856" w:rsidRPr="00147395" w:rsidRDefault="00897856" w:rsidP="00897856">
      <w:pPr>
        <w:rPr>
          <w:sz w:val="26"/>
          <w:szCs w:val="26"/>
        </w:rPr>
      </w:pPr>
      <w:r w:rsidRPr="00147395">
        <w:rPr>
          <w:sz w:val="26"/>
          <w:szCs w:val="26"/>
        </w:rPr>
        <w:t xml:space="preserve">  </w:t>
      </w:r>
      <w:r w:rsidRPr="00147395">
        <w:rPr>
          <w:b/>
          <w:sz w:val="26"/>
          <w:szCs w:val="26"/>
        </w:rPr>
        <w:t xml:space="preserve">Оборудование: </w:t>
      </w:r>
      <w:r w:rsidRPr="00147395">
        <w:rPr>
          <w:sz w:val="26"/>
          <w:szCs w:val="26"/>
        </w:rPr>
        <w:t>доска</w:t>
      </w:r>
      <w:r>
        <w:rPr>
          <w:sz w:val="26"/>
          <w:szCs w:val="26"/>
        </w:rPr>
        <w:t>; лист формата А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; резиновые перчатки; бинты медицинские. </w:t>
      </w:r>
    </w:p>
    <w:p w:rsidR="00897856" w:rsidRPr="00147395" w:rsidRDefault="00897856" w:rsidP="00897856">
      <w:pPr>
        <w:rPr>
          <w:b/>
          <w:sz w:val="26"/>
          <w:szCs w:val="26"/>
        </w:rPr>
      </w:pPr>
    </w:p>
    <w:p w:rsidR="00897856" w:rsidRPr="00147395" w:rsidRDefault="00897856" w:rsidP="00897856">
      <w:pPr>
        <w:rPr>
          <w:b/>
          <w:sz w:val="26"/>
          <w:szCs w:val="26"/>
        </w:rPr>
      </w:pPr>
      <w:r w:rsidRPr="00147395">
        <w:rPr>
          <w:b/>
          <w:sz w:val="26"/>
          <w:szCs w:val="26"/>
        </w:rPr>
        <w:t xml:space="preserve">                                                   План мероприятия:</w:t>
      </w:r>
    </w:p>
    <w:p w:rsidR="00897856" w:rsidRPr="00147395" w:rsidRDefault="00897856" w:rsidP="00897856">
      <w:pPr>
        <w:rPr>
          <w:sz w:val="26"/>
          <w:szCs w:val="26"/>
        </w:rPr>
      </w:pPr>
    </w:p>
    <w:p w:rsidR="00897856" w:rsidRPr="00147395" w:rsidRDefault="00897856" w:rsidP="00897856">
      <w:pPr>
        <w:rPr>
          <w:sz w:val="26"/>
          <w:szCs w:val="26"/>
        </w:rPr>
      </w:pPr>
      <w:r w:rsidRPr="00147395">
        <w:rPr>
          <w:sz w:val="26"/>
          <w:szCs w:val="26"/>
        </w:rPr>
        <w:tab/>
      </w:r>
      <w:r w:rsidRPr="00147395">
        <w:rPr>
          <w:sz w:val="26"/>
          <w:szCs w:val="26"/>
        </w:rPr>
        <w:tab/>
      </w:r>
      <w:r w:rsidRPr="00147395">
        <w:rPr>
          <w:sz w:val="26"/>
          <w:szCs w:val="26"/>
        </w:rPr>
        <w:tab/>
        <w:t xml:space="preserve">1. Вступительная часть  мероприятия </w:t>
      </w:r>
    </w:p>
    <w:p w:rsidR="00897856" w:rsidRPr="00147395" w:rsidRDefault="00897856" w:rsidP="00897856">
      <w:pPr>
        <w:rPr>
          <w:sz w:val="26"/>
          <w:szCs w:val="26"/>
        </w:rPr>
      </w:pPr>
      <w:r w:rsidRPr="00147395">
        <w:rPr>
          <w:sz w:val="26"/>
          <w:szCs w:val="26"/>
        </w:rPr>
        <w:tab/>
      </w:r>
      <w:r w:rsidRPr="00147395">
        <w:rPr>
          <w:sz w:val="26"/>
          <w:szCs w:val="26"/>
        </w:rPr>
        <w:tab/>
      </w:r>
      <w:r w:rsidRPr="00147395">
        <w:rPr>
          <w:sz w:val="26"/>
          <w:szCs w:val="26"/>
        </w:rPr>
        <w:tab/>
        <w:t>2. Основная часть  мероприятия</w:t>
      </w:r>
    </w:p>
    <w:p w:rsidR="00897856" w:rsidRPr="00147395" w:rsidRDefault="00897856" w:rsidP="00897856">
      <w:pPr>
        <w:rPr>
          <w:sz w:val="26"/>
          <w:szCs w:val="26"/>
        </w:rPr>
      </w:pPr>
      <w:r w:rsidRPr="00147395">
        <w:rPr>
          <w:sz w:val="26"/>
          <w:szCs w:val="26"/>
        </w:rPr>
        <w:tab/>
      </w:r>
      <w:r w:rsidRPr="00147395">
        <w:rPr>
          <w:sz w:val="26"/>
          <w:szCs w:val="26"/>
        </w:rPr>
        <w:tab/>
      </w:r>
      <w:r w:rsidRPr="00147395">
        <w:rPr>
          <w:sz w:val="26"/>
          <w:szCs w:val="26"/>
        </w:rPr>
        <w:tab/>
        <w:t>– Военкор;</w:t>
      </w:r>
    </w:p>
    <w:p w:rsidR="00897856" w:rsidRPr="00147395" w:rsidRDefault="00897856" w:rsidP="00897856">
      <w:pPr>
        <w:rPr>
          <w:sz w:val="26"/>
          <w:szCs w:val="26"/>
        </w:rPr>
      </w:pPr>
      <w:r w:rsidRPr="00147395">
        <w:rPr>
          <w:sz w:val="26"/>
          <w:szCs w:val="26"/>
        </w:rPr>
        <w:tab/>
      </w:r>
      <w:r w:rsidRPr="00147395">
        <w:rPr>
          <w:sz w:val="26"/>
          <w:szCs w:val="26"/>
        </w:rPr>
        <w:tab/>
      </w:r>
      <w:r w:rsidRPr="00147395">
        <w:rPr>
          <w:sz w:val="26"/>
          <w:szCs w:val="26"/>
        </w:rPr>
        <w:tab/>
        <w:t>– Жажда победы;</w:t>
      </w:r>
    </w:p>
    <w:p w:rsidR="00897856" w:rsidRPr="00147395" w:rsidRDefault="00897856" w:rsidP="00897856">
      <w:pPr>
        <w:rPr>
          <w:sz w:val="26"/>
          <w:szCs w:val="26"/>
        </w:rPr>
      </w:pPr>
      <w:r w:rsidRPr="00147395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</w:t>
      </w:r>
      <w:r w:rsidRPr="00147395">
        <w:rPr>
          <w:sz w:val="26"/>
          <w:szCs w:val="26"/>
        </w:rPr>
        <w:t xml:space="preserve"> – Вызываю на дуэль;</w:t>
      </w:r>
    </w:p>
    <w:p w:rsidR="00897856" w:rsidRPr="00147395" w:rsidRDefault="00897856" w:rsidP="00897856">
      <w:pPr>
        <w:rPr>
          <w:sz w:val="26"/>
          <w:szCs w:val="26"/>
        </w:rPr>
      </w:pPr>
      <w:r w:rsidRPr="00147395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</w:t>
      </w:r>
      <w:r w:rsidRPr="00147395">
        <w:rPr>
          <w:sz w:val="26"/>
          <w:szCs w:val="26"/>
        </w:rPr>
        <w:t xml:space="preserve">   – Скорая помощь;</w:t>
      </w:r>
    </w:p>
    <w:p w:rsidR="00897856" w:rsidRPr="00147395" w:rsidRDefault="00897856" w:rsidP="00897856">
      <w:pPr>
        <w:rPr>
          <w:sz w:val="26"/>
          <w:szCs w:val="26"/>
        </w:rPr>
      </w:pPr>
      <w:r w:rsidRPr="00147395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</w:t>
      </w:r>
      <w:r w:rsidRPr="00147395">
        <w:rPr>
          <w:sz w:val="26"/>
          <w:szCs w:val="26"/>
        </w:rPr>
        <w:t xml:space="preserve">  – Составь слово;</w:t>
      </w:r>
    </w:p>
    <w:p w:rsidR="00897856" w:rsidRPr="00147395" w:rsidRDefault="00897856" w:rsidP="00897856">
      <w:pPr>
        <w:rPr>
          <w:sz w:val="26"/>
          <w:szCs w:val="26"/>
        </w:rPr>
      </w:pPr>
      <w:r w:rsidRPr="00147395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</w:t>
      </w:r>
      <w:r w:rsidRPr="00147395">
        <w:rPr>
          <w:sz w:val="26"/>
          <w:szCs w:val="26"/>
        </w:rPr>
        <w:t xml:space="preserve">  – Кочка;</w:t>
      </w:r>
    </w:p>
    <w:p w:rsidR="00897856" w:rsidRPr="00147395" w:rsidRDefault="00897856" w:rsidP="00897856">
      <w:pPr>
        <w:rPr>
          <w:sz w:val="26"/>
          <w:szCs w:val="26"/>
        </w:rPr>
      </w:pPr>
      <w:r w:rsidRPr="00147395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</w:t>
      </w:r>
      <w:r w:rsidRPr="00147395">
        <w:rPr>
          <w:sz w:val="26"/>
          <w:szCs w:val="26"/>
        </w:rPr>
        <w:t xml:space="preserve">  – Опрос;</w:t>
      </w:r>
    </w:p>
    <w:p w:rsidR="00897856" w:rsidRPr="00147395" w:rsidRDefault="00897856" w:rsidP="00897856">
      <w:pPr>
        <w:rPr>
          <w:sz w:val="26"/>
          <w:szCs w:val="26"/>
        </w:rPr>
      </w:pPr>
      <w:r w:rsidRPr="00147395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</w:t>
      </w:r>
      <w:r w:rsidRPr="00147395">
        <w:rPr>
          <w:sz w:val="26"/>
          <w:szCs w:val="26"/>
        </w:rPr>
        <w:t xml:space="preserve">  – Минное поле.</w:t>
      </w:r>
    </w:p>
    <w:p w:rsidR="00897856" w:rsidRPr="00147395" w:rsidRDefault="00897856" w:rsidP="00897856">
      <w:pPr>
        <w:rPr>
          <w:sz w:val="26"/>
          <w:szCs w:val="26"/>
        </w:rPr>
      </w:pPr>
      <w:r w:rsidRPr="00147395">
        <w:rPr>
          <w:sz w:val="26"/>
          <w:szCs w:val="26"/>
        </w:rPr>
        <w:t xml:space="preserve">                              3. Рефлексия</w:t>
      </w:r>
    </w:p>
    <w:p w:rsidR="00897856" w:rsidRPr="00147395" w:rsidRDefault="00897856" w:rsidP="00897856">
      <w:pPr>
        <w:rPr>
          <w:sz w:val="26"/>
          <w:szCs w:val="26"/>
        </w:rPr>
      </w:pPr>
      <w:r w:rsidRPr="00147395">
        <w:rPr>
          <w:sz w:val="26"/>
          <w:szCs w:val="26"/>
        </w:rPr>
        <w:t xml:space="preserve">                              4. Заключительная часть мероприятия</w:t>
      </w:r>
    </w:p>
    <w:p w:rsidR="00897856" w:rsidRPr="00147395" w:rsidRDefault="00897856" w:rsidP="00897856">
      <w:pPr>
        <w:rPr>
          <w:sz w:val="26"/>
          <w:szCs w:val="26"/>
        </w:rPr>
      </w:pPr>
    </w:p>
    <w:p w:rsidR="00897856" w:rsidRPr="00147395" w:rsidRDefault="00897856" w:rsidP="00897856">
      <w:pPr>
        <w:rPr>
          <w:i/>
          <w:sz w:val="26"/>
          <w:szCs w:val="26"/>
        </w:rPr>
      </w:pPr>
      <w:r w:rsidRPr="00147395">
        <w:rPr>
          <w:sz w:val="26"/>
          <w:szCs w:val="26"/>
        </w:rPr>
        <w:tab/>
      </w:r>
      <w:r w:rsidRPr="00147395">
        <w:rPr>
          <w:sz w:val="26"/>
          <w:szCs w:val="26"/>
        </w:rPr>
        <w:tab/>
      </w:r>
      <w:r w:rsidRPr="00147395">
        <w:rPr>
          <w:sz w:val="26"/>
          <w:szCs w:val="26"/>
        </w:rPr>
        <w:tab/>
      </w:r>
      <w:r w:rsidRPr="00147395">
        <w:rPr>
          <w:sz w:val="26"/>
          <w:szCs w:val="26"/>
        </w:rPr>
        <w:tab/>
        <w:t xml:space="preserve">         </w:t>
      </w:r>
      <w:r w:rsidRPr="00147395">
        <w:rPr>
          <w:b/>
          <w:sz w:val="26"/>
          <w:szCs w:val="26"/>
        </w:rPr>
        <w:t>Литература</w:t>
      </w:r>
      <w:r w:rsidRPr="00147395">
        <w:rPr>
          <w:sz w:val="26"/>
          <w:szCs w:val="26"/>
        </w:rPr>
        <w:t xml:space="preserve"> </w:t>
      </w:r>
    </w:p>
    <w:p w:rsidR="00897856" w:rsidRPr="00147395" w:rsidRDefault="00897856" w:rsidP="00897856">
      <w:pPr>
        <w:rPr>
          <w:sz w:val="26"/>
          <w:szCs w:val="26"/>
        </w:rPr>
      </w:pPr>
    </w:p>
    <w:p w:rsidR="00897856" w:rsidRPr="00147395" w:rsidRDefault="00897856" w:rsidP="00897856">
      <w:pPr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147395">
        <w:rPr>
          <w:bCs/>
          <w:sz w:val="26"/>
          <w:szCs w:val="26"/>
        </w:rPr>
        <w:t>Дереклеева</w:t>
      </w:r>
      <w:proofErr w:type="spellEnd"/>
      <w:r w:rsidRPr="00147395">
        <w:rPr>
          <w:bCs/>
          <w:sz w:val="26"/>
          <w:szCs w:val="26"/>
        </w:rPr>
        <w:t xml:space="preserve">, Н. И. Справочник классного руководителя. 5–11 классы   /    Н. И. </w:t>
      </w:r>
      <w:proofErr w:type="spellStart"/>
      <w:r w:rsidRPr="00147395">
        <w:rPr>
          <w:bCs/>
          <w:sz w:val="26"/>
          <w:szCs w:val="26"/>
        </w:rPr>
        <w:t>Дереклеева</w:t>
      </w:r>
      <w:proofErr w:type="spellEnd"/>
      <w:r w:rsidRPr="00147395">
        <w:rPr>
          <w:bCs/>
          <w:sz w:val="26"/>
          <w:szCs w:val="26"/>
        </w:rPr>
        <w:t>. – М.</w:t>
      </w:r>
      <w:proofErr w:type="gramStart"/>
      <w:r w:rsidRPr="00147395">
        <w:rPr>
          <w:bCs/>
          <w:sz w:val="26"/>
          <w:szCs w:val="26"/>
        </w:rPr>
        <w:t xml:space="preserve"> :</w:t>
      </w:r>
      <w:proofErr w:type="gramEnd"/>
      <w:r w:rsidRPr="00147395">
        <w:rPr>
          <w:bCs/>
          <w:sz w:val="26"/>
          <w:szCs w:val="26"/>
        </w:rPr>
        <w:t xml:space="preserve"> ВАКО, 2003. – 192 с.</w:t>
      </w:r>
    </w:p>
    <w:p w:rsidR="00653A34" w:rsidRPr="006E6117" w:rsidRDefault="00897856" w:rsidP="006E6117">
      <w:pPr>
        <w:numPr>
          <w:ilvl w:val="0"/>
          <w:numId w:val="2"/>
        </w:numPr>
        <w:jc w:val="both"/>
        <w:rPr>
          <w:sz w:val="26"/>
          <w:szCs w:val="26"/>
        </w:rPr>
      </w:pPr>
      <w:r w:rsidRPr="00147395">
        <w:rPr>
          <w:bCs/>
          <w:sz w:val="26"/>
          <w:szCs w:val="26"/>
        </w:rPr>
        <w:t>Классные часы. 10–11 классы / авт.-сост. А. М. Байков [и др.]. – Волгоград</w:t>
      </w:r>
      <w:proofErr w:type="gramStart"/>
      <w:r w:rsidRPr="00147395">
        <w:rPr>
          <w:bCs/>
          <w:sz w:val="26"/>
          <w:szCs w:val="26"/>
        </w:rPr>
        <w:t xml:space="preserve"> :</w:t>
      </w:r>
      <w:proofErr w:type="gramEnd"/>
      <w:r w:rsidRPr="00147395">
        <w:rPr>
          <w:bCs/>
          <w:sz w:val="26"/>
          <w:szCs w:val="26"/>
        </w:rPr>
        <w:t xml:space="preserve"> Учитель, 2006. – 135 с.</w:t>
      </w:r>
      <w:bookmarkStart w:id="0" w:name="_GoBack"/>
      <w:bookmarkEnd w:id="0"/>
    </w:p>
    <w:p w:rsidR="00367599" w:rsidRDefault="00367599" w:rsidP="00367599">
      <w:pPr>
        <w:ind w:left="720"/>
        <w:jc w:val="center"/>
        <w:rPr>
          <w:b/>
          <w:sz w:val="28"/>
          <w:szCs w:val="28"/>
        </w:rPr>
      </w:pPr>
      <w:r w:rsidRPr="00367599">
        <w:rPr>
          <w:b/>
          <w:sz w:val="28"/>
          <w:szCs w:val="28"/>
        </w:rPr>
        <w:lastRenderedPageBreak/>
        <w:t>ХОД  МЕРОПРИЯТИЯ</w:t>
      </w:r>
    </w:p>
    <w:p w:rsidR="00367599" w:rsidRDefault="00367599" w:rsidP="001E0DC4">
      <w:pPr>
        <w:ind w:left="720"/>
        <w:jc w:val="both"/>
        <w:rPr>
          <w:b/>
          <w:sz w:val="28"/>
          <w:szCs w:val="28"/>
        </w:rPr>
      </w:pPr>
    </w:p>
    <w:p w:rsidR="00367599" w:rsidRDefault="00367599" w:rsidP="001E0DC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Вступительная часть.</w:t>
      </w:r>
    </w:p>
    <w:p w:rsidR="001E0DC4" w:rsidRPr="001E0DC4" w:rsidRDefault="00367599" w:rsidP="001E0DC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7395">
        <w:rPr>
          <w:sz w:val="28"/>
          <w:szCs w:val="28"/>
        </w:rPr>
        <w:t xml:space="preserve">Добрый день! </w:t>
      </w:r>
      <w:r w:rsidR="001E0DC4" w:rsidRPr="001E0DC4">
        <w:rPr>
          <w:color w:val="000000"/>
          <w:sz w:val="28"/>
          <w:szCs w:val="28"/>
        </w:rPr>
        <w:t>В феврале каждого года наша страна отмечает великий праздник 23 февраля. Мы собрались, чтобы поговорить о воинской доблести солдат. В самом названии этого дня – День Защитника Отечества – заложено благородное призвание и обязанность – защищать Родину и свой народ.</w:t>
      </w:r>
    </w:p>
    <w:p w:rsidR="001E0DC4" w:rsidRPr="001E0DC4" w:rsidRDefault="001E0DC4" w:rsidP="001E0DC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E0DC4">
        <w:rPr>
          <w:color w:val="000000"/>
          <w:sz w:val="28"/>
          <w:szCs w:val="28"/>
        </w:rPr>
        <w:t>На протяжении многих веков не раз приходилось российским людям отстаивать свободу и независимость своей Родины.</w:t>
      </w:r>
    </w:p>
    <w:p w:rsidR="00147395" w:rsidRPr="00147395" w:rsidRDefault="00147395" w:rsidP="001E0DC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67599" w:rsidRDefault="00367599" w:rsidP="00653A3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мероприятия.</w:t>
      </w:r>
    </w:p>
    <w:p w:rsidR="001E0DC4" w:rsidRDefault="001E0DC4" w:rsidP="00653A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Сейчас мы с вами приведем несколько развлекательных конкурса. Для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того нам необходимо поделиться на 2 команды, но нужно поделиться так, чтобы в команде были и девочки и мальчики.</w:t>
      </w:r>
    </w:p>
    <w:p w:rsidR="001E0DC4" w:rsidRDefault="001E0DC4" w:rsidP="00653A34">
      <w:pPr>
        <w:ind w:firstLine="708"/>
        <w:jc w:val="both"/>
        <w:rPr>
          <w:sz w:val="28"/>
          <w:szCs w:val="28"/>
        </w:rPr>
      </w:pPr>
    </w:p>
    <w:p w:rsidR="001E0DC4" w:rsidRPr="001E0DC4" w:rsidRDefault="001E0DC4" w:rsidP="00653A34">
      <w:pPr>
        <w:shd w:val="clear" w:color="auto" w:fill="FFFFFF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1 конкурс. </w:t>
      </w:r>
      <w:r w:rsidRPr="001E0DC4">
        <w:rPr>
          <w:color w:val="000000"/>
          <w:sz w:val="28"/>
          <w:szCs w:val="28"/>
        </w:rPr>
        <w:t>Военкор</w:t>
      </w:r>
    </w:p>
    <w:p w:rsidR="001E0DC4" w:rsidRPr="001E0DC4" w:rsidRDefault="001E0DC4" w:rsidP="00653A34">
      <w:pPr>
        <w:shd w:val="clear" w:color="auto" w:fill="FFFFFF"/>
        <w:jc w:val="both"/>
        <w:rPr>
          <w:color w:val="000000"/>
          <w:sz w:val="28"/>
          <w:szCs w:val="28"/>
        </w:rPr>
      </w:pPr>
      <w:r w:rsidRPr="001E0DC4">
        <w:rPr>
          <w:color w:val="000000"/>
          <w:sz w:val="28"/>
          <w:szCs w:val="28"/>
        </w:rPr>
        <w:t xml:space="preserve">Ведущий предлагает каждому участнику конкурса записать на листке по восемь прилагательных. Затем, раздав им текст, он предлагает вставить эти прилагательные вместо пропущенных слов и зачитать полученную заметку. Текст может быть таким: « Вчера </w:t>
      </w:r>
      <w:proofErr w:type="gramStart"/>
      <w:r w:rsidRPr="001E0DC4">
        <w:rPr>
          <w:color w:val="000000"/>
          <w:sz w:val="28"/>
          <w:szCs w:val="28"/>
        </w:rPr>
        <w:t>в</w:t>
      </w:r>
      <w:proofErr w:type="gramEnd"/>
      <w:r w:rsidRPr="001E0DC4">
        <w:rPr>
          <w:color w:val="000000"/>
          <w:sz w:val="28"/>
          <w:szCs w:val="28"/>
        </w:rPr>
        <w:t>..... сне..... артиллерист Иванов поспорил с..... артиллеристом Петровым, что подобьет сразу 100..... вражеских танков. Тут же, не просыпаясь, Иванов в</w:t>
      </w:r>
      <w:proofErr w:type="gramStart"/>
      <w:r w:rsidRPr="001E0DC4">
        <w:rPr>
          <w:color w:val="000000"/>
          <w:sz w:val="28"/>
          <w:szCs w:val="28"/>
        </w:rPr>
        <w:t xml:space="preserve">..... </w:t>
      </w:r>
      <w:proofErr w:type="gramEnd"/>
      <w:r w:rsidRPr="001E0DC4">
        <w:rPr>
          <w:color w:val="000000"/>
          <w:sz w:val="28"/>
          <w:szCs w:val="28"/>
        </w:rPr>
        <w:t>сражении применил весь свой..... опыт и..... ударом отомстил..... врагу». Побеждает военкор — автор самой смешной заметки с фронта.</w:t>
      </w:r>
    </w:p>
    <w:p w:rsidR="001E0DC4" w:rsidRDefault="001E0DC4" w:rsidP="00653A34">
      <w:pPr>
        <w:jc w:val="both"/>
        <w:rPr>
          <w:sz w:val="28"/>
          <w:szCs w:val="28"/>
        </w:rPr>
      </w:pPr>
    </w:p>
    <w:p w:rsidR="001E0DC4" w:rsidRPr="001E0DC4" w:rsidRDefault="001E0DC4" w:rsidP="00653A3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1E0DC4">
        <w:rPr>
          <w:b w:val="0"/>
          <w:sz w:val="28"/>
          <w:szCs w:val="28"/>
        </w:rPr>
        <w:t>2 конкурс.</w:t>
      </w:r>
      <w:r>
        <w:rPr>
          <w:sz w:val="28"/>
          <w:szCs w:val="28"/>
        </w:rPr>
        <w:t xml:space="preserve"> </w:t>
      </w:r>
      <w:r w:rsidRPr="001E0DC4">
        <w:rPr>
          <w:b w:val="0"/>
          <w:bCs w:val="0"/>
          <w:color w:val="000000"/>
          <w:sz w:val="28"/>
          <w:szCs w:val="28"/>
        </w:rPr>
        <w:t>Жажда победы</w:t>
      </w:r>
    </w:p>
    <w:p w:rsidR="001E0DC4" w:rsidRPr="001E0DC4" w:rsidRDefault="001E0DC4" w:rsidP="00653A34">
      <w:pPr>
        <w:pStyle w:val="sfs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0DC4">
        <w:rPr>
          <w:color w:val="000000"/>
          <w:sz w:val="28"/>
          <w:szCs w:val="28"/>
        </w:rPr>
        <w:t>Участвуют все желающие. Конкурс достаточно прост. Нужно выпить стакан сока или компота быстрее остальных. Так мы узнаем самого жаждущего победы и вручим ему приз, например, кружку или пачку сока.</w:t>
      </w:r>
    </w:p>
    <w:p w:rsidR="001E0DC4" w:rsidRDefault="001E0DC4" w:rsidP="00653A34">
      <w:pPr>
        <w:jc w:val="both"/>
        <w:rPr>
          <w:sz w:val="28"/>
          <w:szCs w:val="28"/>
        </w:rPr>
      </w:pPr>
    </w:p>
    <w:p w:rsidR="001E0DC4" w:rsidRPr="001E0DC4" w:rsidRDefault="001E0DC4" w:rsidP="00653A3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1E0DC4">
        <w:rPr>
          <w:b w:val="0"/>
          <w:sz w:val="28"/>
          <w:szCs w:val="28"/>
        </w:rPr>
        <w:t xml:space="preserve">3 конкурс. </w:t>
      </w:r>
      <w:r w:rsidRPr="001E0DC4">
        <w:rPr>
          <w:b w:val="0"/>
          <w:bCs w:val="0"/>
          <w:color w:val="000000"/>
          <w:sz w:val="28"/>
          <w:szCs w:val="28"/>
        </w:rPr>
        <w:t>Вызываю на дуэль</w:t>
      </w:r>
    </w:p>
    <w:p w:rsidR="001E0DC4" w:rsidRDefault="001E0DC4" w:rsidP="00653A34">
      <w:pPr>
        <w:pStyle w:val="sfs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0DC4">
        <w:rPr>
          <w:color w:val="000000"/>
          <w:sz w:val="28"/>
          <w:szCs w:val="28"/>
        </w:rPr>
        <w:t>Конкурс заключается в умении метнуть перчатку на как можно дальше расстояние, произнеся при этом фразу: «Вызываю вас на дуэль!». Перчатку для проведения конкурса можно использовать любую, даже обычную медицинскую, резиновую. Побеждает тот, кто метнул перчатку дальше всех.</w:t>
      </w:r>
    </w:p>
    <w:p w:rsidR="001E0DC4" w:rsidRDefault="001E0DC4" w:rsidP="00653A34">
      <w:pPr>
        <w:pStyle w:val="sfs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0DC4" w:rsidRDefault="001E0DC4" w:rsidP="00653A34">
      <w:pPr>
        <w:pStyle w:val="sfs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конкурс. Скорая помощь</w:t>
      </w:r>
    </w:p>
    <w:p w:rsidR="001E0DC4" w:rsidRDefault="001E0DC4" w:rsidP="00653A34">
      <w:pPr>
        <w:pStyle w:val="sfs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команды участвуют мальчик и девочка. Девочкам необходимо как можно быстрее и аккуратней перебинтовать парням голову, как раненым бойцам. Побеждает та команда кто быстрее и аккуратнее выполнит задание.</w:t>
      </w:r>
    </w:p>
    <w:p w:rsidR="001E0DC4" w:rsidRDefault="001E0DC4" w:rsidP="00653A34">
      <w:pPr>
        <w:pStyle w:val="sfs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0DC4" w:rsidRDefault="001E0DC4" w:rsidP="00653A34">
      <w:pPr>
        <w:pStyle w:val="sfs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конкурс. Составь слово</w:t>
      </w:r>
    </w:p>
    <w:p w:rsidR="001E0DC4" w:rsidRPr="001E0DC4" w:rsidRDefault="001E0DC4" w:rsidP="00653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0DC4">
        <w:rPr>
          <w:color w:val="000000"/>
          <w:sz w:val="28"/>
          <w:szCs w:val="28"/>
        </w:rPr>
        <w:t xml:space="preserve">Вам нужно составить слово из таких букв ВОУСВРО, которое будет паролем и поможет вам принять участие </w:t>
      </w:r>
      <w:proofErr w:type="gramStart"/>
      <w:r w:rsidRPr="001E0DC4">
        <w:rPr>
          <w:color w:val="000000"/>
          <w:sz w:val="28"/>
          <w:szCs w:val="28"/>
        </w:rPr>
        <w:t>в</w:t>
      </w:r>
      <w:proofErr w:type="gramEnd"/>
      <w:r w:rsidRPr="001E0DC4">
        <w:rPr>
          <w:color w:val="000000"/>
          <w:sz w:val="28"/>
          <w:szCs w:val="28"/>
        </w:rPr>
        <w:t xml:space="preserve"> </w:t>
      </w:r>
      <w:proofErr w:type="gramStart"/>
      <w:r w:rsidRPr="001E0DC4">
        <w:rPr>
          <w:color w:val="000000"/>
          <w:sz w:val="28"/>
          <w:szCs w:val="28"/>
        </w:rPr>
        <w:t>следующим</w:t>
      </w:r>
      <w:proofErr w:type="gramEnd"/>
      <w:r w:rsidRPr="001E0DC4">
        <w:rPr>
          <w:color w:val="000000"/>
          <w:sz w:val="28"/>
          <w:szCs w:val="28"/>
        </w:rPr>
        <w:t xml:space="preserve"> конкурсе. Кто не справляется, выбывает.</w:t>
      </w:r>
    </w:p>
    <w:p w:rsidR="001E0DC4" w:rsidRDefault="001E0DC4" w:rsidP="00653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0DC4">
        <w:rPr>
          <w:color w:val="000000"/>
          <w:sz w:val="28"/>
          <w:szCs w:val="28"/>
        </w:rPr>
        <w:lastRenderedPageBreak/>
        <w:t>Ответ: Александр Васильевич Суворов. Это великий русский полководец. Он считал, что в солдатах нужно воспитывать смекалку, умение ориентироваться и знать свое дело. Суворов был врагом муштры. А также, если полководец задавал вопрос, то не терпел, когда ему отвечали «не могу знать».</w:t>
      </w:r>
    </w:p>
    <w:p w:rsidR="001E0DC4" w:rsidRDefault="001E0DC4" w:rsidP="00653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0DC4" w:rsidRDefault="001E0DC4" w:rsidP="00653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конкурс. Кочка</w:t>
      </w:r>
    </w:p>
    <w:p w:rsidR="001E0DC4" w:rsidRPr="001E0DC4" w:rsidRDefault="001E0DC4" w:rsidP="00653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0DC4">
        <w:rPr>
          <w:color w:val="000000"/>
          <w:sz w:val="28"/>
          <w:szCs w:val="28"/>
        </w:rPr>
        <w:t>Ребята, ваш наблюдательный пункт находится на «болоте». Вот кочка, но она очень маленькая и стоять можно только на одной ноге. Выигрывает тот, кто простоит дольше всех.</w:t>
      </w:r>
    </w:p>
    <w:p w:rsidR="001E0DC4" w:rsidRPr="001E0DC4" w:rsidRDefault="001E0DC4" w:rsidP="00653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0DC4">
        <w:rPr>
          <w:color w:val="000000"/>
          <w:sz w:val="28"/>
          <w:szCs w:val="28"/>
        </w:rPr>
        <w:t>Для конкурса понадобится половина листа формата А</w:t>
      </w:r>
      <w:proofErr w:type="gramStart"/>
      <w:r w:rsidRPr="001E0DC4">
        <w:rPr>
          <w:color w:val="000000"/>
          <w:sz w:val="28"/>
          <w:szCs w:val="28"/>
        </w:rPr>
        <w:t>4</w:t>
      </w:r>
      <w:proofErr w:type="gramEnd"/>
      <w:r w:rsidRPr="001E0DC4">
        <w:rPr>
          <w:color w:val="000000"/>
          <w:sz w:val="28"/>
          <w:szCs w:val="28"/>
        </w:rPr>
        <w:t>.</w:t>
      </w:r>
    </w:p>
    <w:p w:rsidR="001E0DC4" w:rsidRDefault="001E0DC4" w:rsidP="00653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0DC4" w:rsidRDefault="001E0DC4" w:rsidP="00653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 конкурс. </w:t>
      </w:r>
      <w:r w:rsidR="00653A34">
        <w:rPr>
          <w:color w:val="000000"/>
          <w:sz w:val="28"/>
          <w:szCs w:val="28"/>
        </w:rPr>
        <w:t>Опрос</w:t>
      </w:r>
    </w:p>
    <w:p w:rsidR="00653A34" w:rsidRPr="00653A34" w:rsidRDefault="00653A34" w:rsidP="00653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A34">
        <w:rPr>
          <w:color w:val="000000"/>
          <w:sz w:val="28"/>
          <w:szCs w:val="28"/>
        </w:rPr>
        <w:t xml:space="preserve">Предлагаю вам выбрать номера вопросов. За каждый правильный ответ, вы получаете </w:t>
      </w:r>
      <w:r>
        <w:rPr>
          <w:color w:val="000000"/>
          <w:sz w:val="28"/>
          <w:szCs w:val="28"/>
        </w:rPr>
        <w:t>балл</w:t>
      </w:r>
      <w:r w:rsidRPr="00653A34">
        <w:rPr>
          <w:color w:val="000000"/>
          <w:sz w:val="28"/>
          <w:szCs w:val="28"/>
        </w:rPr>
        <w:t>.</w:t>
      </w:r>
    </w:p>
    <w:p w:rsidR="00653A34" w:rsidRPr="00653A34" w:rsidRDefault="00653A34" w:rsidP="00653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A34">
        <w:rPr>
          <w:color w:val="000000"/>
          <w:sz w:val="28"/>
          <w:szCs w:val="28"/>
        </w:rPr>
        <w:t>1. Как вы думаете, почему копье и щит являются врагами, хотя и неразлучны? (Копье — для нападения, щит — для защиты.)</w:t>
      </w:r>
    </w:p>
    <w:p w:rsidR="00653A34" w:rsidRPr="00653A34" w:rsidRDefault="00653A34" w:rsidP="00653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A34">
        <w:rPr>
          <w:color w:val="000000"/>
          <w:sz w:val="28"/>
          <w:szCs w:val="28"/>
        </w:rPr>
        <w:t>2. Когда женщины Древней Спарты провожали своих мужчин на войну и давали щит, они говорили, «вернись с ним или на нем»? Что это значило? (Вернись с победой или погибни со славой.)</w:t>
      </w:r>
    </w:p>
    <w:p w:rsidR="00653A34" w:rsidRPr="00653A34" w:rsidRDefault="00653A34" w:rsidP="00653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A34">
        <w:rPr>
          <w:color w:val="000000"/>
          <w:sz w:val="28"/>
          <w:szCs w:val="28"/>
        </w:rPr>
        <w:t>3. Какой воин хвастался своей силой и храбростью, но когда столкнулся со смертью, проиграл? (</w:t>
      </w:r>
      <w:proofErr w:type="spellStart"/>
      <w:r w:rsidRPr="00653A34">
        <w:rPr>
          <w:color w:val="000000"/>
          <w:sz w:val="28"/>
          <w:szCs w:val="28"/>
        </w:rPr>
        <w:t>Аника</w:t>
      </w:r>
      <w:proofErr w:type="spellEnd"/>
      <w:r w:rsidRPr="00653A34">
        <w:rPr>
          <w:color w:val="000000"/>
          <w:sz w:val="28"/>
          <w:szCs w:val="28"/>
        </w:rPr>
        <w:t>-воин.)</w:t>
      </w:r>
    </w:p>
    <w:p w:rsidR="00653A34" w:rsidRPr="00653A34" w:rsidRDefault="00653A34" w:rsidP="00653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A34">
        <w:rPr>
          <w:color w:val="000000"/>
          <w:sz w:val="28"/>
          <w:szCs w:val="28"/>
        </w:rPr>
        <w:t xml:space="preserve">4. Кто установил в России звание «гардемарин», что оно означает? </w:t>
      </w:r>
      <w:proofErr w:type="gramStart"/>
      <w:r w:rsidRPr="00653A34">
        <w:rPr>
          <w:color w:val="000000"/>
          <w:sz w:val="28"/>
          <w:szCs w:val="28"/>
        </w:rPr>
        <w:t>(Звание было установлено Петром I для воспитанников старших рот школы математических и навигационных наук.</w:t>
      </w:r>
      <w:proofErr w:type="gramEnd"/>
      <w:r w:rsidRPr="00653A34">
        <w:rPr>
          <w:color w:val="000000"/>
          <w:sz w:val="28"/>
          <w:szCs w:val="28"/>
        </w:rPr>
        <w:t xml:space="preserve"> </w:t>
      </w:r>
      <w:proofErr w:type="gramStart"/>
      <w:r w:rsidRPr="00653A34">
        <w:rPr>
          <w:color w:val="000000"/>
          <w:sz w:val="28"/>
          <w:szCs w:val="28"/>
        </w:rPr>
        <w:t>В переводе с французского «гардемарин» означает «морская гвардия».)</w:t>
      </w:r>
      <w:proofErr w:type="gramEnd"/>
    </w:p>
    <w:p w:rsidR="00653A34" w:rsidRPr="00653A34" w:rsidRDefault="00653A34" w:rsidP="00653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A34">
        <w:rPr>
          <w:color w:val="000000"/>
          <w:sz w:val="28"/>
          <w:szCs w:val="28"/>
        </w:rPr>
        <w:t>5. Кто сказал знаменитую фразу: «Тяжело в учении, легко в бою!»? (А. В. Суворов.)</w:t>
      </w:r>
    </w:p>
    <w:p w:rsidR="00653A34" w:rsidRPr="00653A34" w:rsidRDefault="00653A34" w:rsidP="00653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A34">
        <w:rPr>
          <w:color w:val="000000"/>
          <w:sz w:val="28"/>
          <w:szCs w:val="28"/>
        </w:rPr>
        <w:t xml:space="preserve">6. Подумайте и ответьте на вопрос: меч, шпага, шашка, сабля являются клинковым оружием. Чем они сходны и чем отличаются? </w:t>
      </w:r>
      <w:proofErr w:type="gramStart"/>
      <w:r w:rsidRPr="00653A34">
        <w:rPr>
          <w:color w:val="000000"/>
          <w:sz w:val="28"/>
          <w:szCs w:val="28"/>
        </w:rPr>
        <w:t>(Все они относятся к холодному оружию.</w:t>
      </w:r>
      <w:proofErr w:type="gramEnd"/>
      <w:r w:rsidRPr="00653A34">
        <w:rPr>
          <w:color w:val="000000"/>
          <w:sz w:val="28"/>
          <w:szCs w:val="28"/>
        </w:rPr>
        <w:t xml:space="preserve"> </w:t>
      </w:r>
      <w:proofErr w:type="gramStart"/>
      <w:r w:rsidRPr="00653A34">
        <w:rPr>
          <w:color w:val="000000"/>
          <w:sz w:val="28"/>
          <w:szCs w:val="28"/>
        </w:rPr>
        <w:t>Меч, шашка — рубящие, колющие с обоюдоострым концом, шпага — колющее, сабля — рубящее оружие с однолезвийным клинком.)</w:t>
      </w:r>
      <w:proofErr w:type="gramEnd"/>
    </w:p>
    <w:p w:rsidR="00653A34" w:rsidRPr="00653A34" w:rsidRDefault="00653A34" w:rsidP="00653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A34">
        <w:rPr>
          <w:color w:val="000000"/>
          <w:sz w:val="28"/>
          <w:szCs w:val="28"/>
        </w:rPr>
        <w:t>7. Кого называют бойцом «невидимого фронта»? (Разведчика.)</w:t>
      </w:r>
    </w:p>
    <w:p w:rsidR="00653A34" w:rsidRPr="00653A34" w:rsidRDefault="00653A34" w:rsidP="00653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A34">
        <w:rPr>
          <w:color w:val="000000"/>
          <w:sz w:val="28"/>
          <w:szCs w:val="28"/>
        </w:rPr>
        <w:t>8. Как называют подростков, которые обучаются морскому делу? (Юнга.)</w:t>
      </w:r>
    </w:p>
    <w:p w:rsidR="00653A34" w:rsidRPr="00653A34" w:rsidRDefault="00653A34" w:rsidP="00653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A34">
        <w:rPr>
          <w:color w:val="000000"/>
          <w:sz w:val="28"/>
          <w:szCs w:val="28"/>
        </w:rPr>
        <w:t>9. Кому принадлежат эти слова:</w:t>
      </w:r>
    </w:p>
    <w:p w:rsidR="00653A34" w:rsidRPr="00653A34" w:rsidRDefault="00653A34" w:rsidP="00653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A34">
        <w:rPr>
          <w:color w:val="000000"/>
          <w:sz w:val="28"/>
          <w:szCs w:val="28"/>
        </w:rPr>
        <w:t>Но дружбы нет и той меж нами.</w:t>
      </w:r>
    </w:p>
    <w:p w:rsidR="00653A34" w:rsidRPr="00653A34" w:rsidRDefault="00653A34" w:rsidP="00653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A34">
        <w:rPr>
          <w:color w:val="000000"/>
          <w:sz w:val="28"/>
          <w:szCs w:val="28"/>
        </w:rPr>
        <w:t xml:space="preserve">Все предрассудки </w:t>
      </w:r>
      <w:proofErr w:type="spellStart"/>
      <w:r w:rsidRPr="00653A34">
        <w:rPr>
          <w:color w:val="000000"/>
          <w:sz w:val="28"/>
          <w:szCs w:val="28"/>
        </w:rPr>
        <w:t>истребя</w:t>
      </w:r>
      <w:proofErr w:type="spellEnd"/>
      <w:r w:rsidRPr="00653A34">
        <w:rPr>
          <w:color w:val="000000"/>
          <w:sz w:val="28"/>
          <w:szCs w:val="28"/>
        </w:rPr>
        <w:t>,</w:t>
      </w:r>
    </w:p>
    <w:p w:rsidR="00653A34" w:rsidRPr="00653A34" w:rsidRDefault="00653A34" w:rsidP="00653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A34">
        <w:rPr>
          <w:color w:val="000000"/>
          <w:sz w:val="28"/>
          <w:szCs w:val="28"/>
        </w:rPr>
        <w:t>Мы почитаем всех нулями,</w:t>
      </w:r>
    </w:p>
    <w:p w:rsidR="00653A34" w:rsidRPr="00653A34" w:rsidRDefault="00653A34" w:rsidP="00653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A34">
        <w:rPr>
          <w:color w:val="000000"/>
          <w:sz w:val="28"/>
          <w:szCs w:val="28"/>
        </w:rPr>
        <w:t>А единицами себя.</w:t>
      </w:r>
    </w:p>
    <w:p w:rsidR="00653A34" w:rsidRPr="00653A34" w:rsidRDefault="00653A34" w:rsidP="00653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A34">
        <w:rPr>
          <w:color w:val="000000"/>
          <w:sz w:val="28"/>
          <w:szCs w:val="28"/>
        </w:rPr>
        <w:t>Мы все глядим в Наполеоны.</w:t>
      </w:r>
    </w:p>
    <w:p w:rsidR="00653A34" w:rsidRPr="00653A34" w:rsidRDefault="00653A34" w:rsidP="00653A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A34">
        <w:rPr>
          <w:color w:val="000000"/>
          <w:sz w:val="28"/>
          <w:szCs w:val="28"/>
        </w:rPr>
        <w:t>(А. С. Пушкин).</w:t>
      </w:r>
    </w:p>
    <w:p w:rsidR="00653A34" w:rsidRPr="001E0DC4" w:rsidRDefault="00653A34" w:rsidP="00653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0DC4" w:rsidRDefault="00653A34" w:rsidP="00653A34">
      <w:pPr>
        <w:jc w:val="both"/>
        <w:rPr>
          <w:sz w:val="28"/>
          <w:szCs w:val="28"/>
        </w:rPr>
      </w:pPr>
      <w:r>
        <w:rPr>
          <w:sz w:val="28"/>
          <w:szCs w:val="28"/>
        </w:rPr>
        <w:t>8 конкурс. Минное поле</w:t>
      </w:r>
    </w:p>
    <w:p w:rsidR="00653A34" w:rsidRPr="00653A34" w:rsidRDefault="00653A34" w:rsidP="00653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53A34">
        <w:rPr>
          <w:color w:val="000000"/>
          <w:sz w:val="28"/>
          <w:szCs w:val="28"/>
          <w:shd w:val="clear" w:color="auto" w:fill="FFFFFF"/>
        </w:rPr>
        <w:lastRenderedPageBreak/>
        <w:t>Ночь. Темно. Вам нужно пройти через «заминированное поле» и не задеть ни одной «мины». Минами в данном случае являются пластиковые бутылки с водой. Вы должны обойти их с завязанными глазами. Кто заденет больше всех мин, тот выбывает.</w:t>
      </w:r>
    </w:p>
    <w:p w:rsidR="00367599" w:rsidRDefault="00367599" w:rsidP="00367599">
      <w:pPr>
        <w:pStyle w:val="a3"/>
        <w:ind w:left="1080"/>
        <w:jc w:val="both"/>
        <w:rPr>
          <w:sz w:val="28"/>
          <w:szCs w:val="28"/>
        </w:rPr>
      </w:pPr>
    </w:p>
    <w:p w:rsidR="00653A34" w:rsidRPr="00653A34" w:rsidRDefault="00367599" w:rsidP="00653A3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53A34">
        <w:rPr>
          <w:sz w:val="28"/>
          <w:szCs w:val="28"/>
        </w:rPr>
        <w:t>Рефлексия</w:t>
      </w:r>
    </w:p>
    <w:p w:rsidR="00367599" w:rsidRPr="00653A34" w:rsidRDefault="00653A34" w:rsidP="00653A34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53A34">
        <w:rPr>
          <w:rStyle w:val="c5"/>
          <w:color w:val="000000"/>
          <w:sz w:val="28"/>
          <w:szCs w:val="28"/>
        </w:rPr>
        <w:t>Обратите внимание, перед вами на доске нарисованы смайлики. Я прошу тех детей, которым сегодня на классном часе было весело, интересно, познавательно, поставить галочку под улыбающимся смайликом. Кому не очень понравилось – поставить галочку под нейтральным смайликом, а кому было скучно – поставить под грустным смайликом.</w:t>
      </w:r>
    </w:p>
    <w:p w:rsidR="00367599" w:rsidRDefault="00367599" w:rsidP="00367599">
      <w:pPr>
        <w:pStyle w:val="a3"/>
        <w:ind w:left="1080"/>
        <w:jc w:val="both"/>
        <w:rPr>
          <w:sz w:val="28"/>
          <w:szCs w:val="28"/>
        </w:rPr>
      </w:pPr>
    </w:p>
    <w:p w:rsidR="00367599" w:rsidRDefault="00367599" w:rsidP="0036759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 мероприятия.</w:t>
      </w:r>
    </w:p>
    <w:p w:rsidR="00653A34" w:rsidRPr="00653A34" w:rsidRDefault="00653A34" w:rsidP="00653A34">
      <w:pPr>
        <w:jc w:val="both"/>
        <w:rPr>
          <w:sz w:val="28"/>
          <w:szCs w:val="28"/>
        </w:rPr>
      </w:pPr>
      <w:r w:rsidRPr="00653A34">
        <w:rPr>
          <w:rStyle w:val="c5"/>
          <w:color w:val="000000"/>
          <w:sz w:val="28"/>
          <w:szCs w:val="28"/>
        </w:rPr>
        <w:t>- Спасибо всем за работу.</w:t>
      </w:r>
      <w:r>
        <w:rPr>
          <w:rStyle w:val="c5"/>
          <w:color w:val="000000"/>
          <w:sz w:val="28"/>
          <w:szCs w:val="28"/>
        </w:rPr>
        <w:t xml:space="preserve"> Сейчас вам раздадим сладкие призы.</w:t>
      </w:r>
    </w:p>
    <w:p w:rsidR="00653A34" w:rsidRPr="00653A34" w:rsidRDefault="00653A34" w:rsidP="00653A34">
      <w:pPr>
        <w:jc w:val="both"/>
        <w:rPr>
          <w:sz w:val="28"/>
          <w:szCs w:val="28"/>
        </w:rPr>
      </w:pPr>
    </w:p>
    <w:p w:rsidR="00367599" w:rsidRPr="00367599" w:rsidRDefault="00367599" w:rsidP="00367599">
      <w:pPr>
        <w:pStyle w:val="a3"/>
        <w:ind w:left="1080"/>
        <w:jc w:val="both"/>
        <w:rPr>
          <w:sz w:val="28"/>
          <w:szCs w:val="28"/>
        </w:rPr>
      </w:pPr>
    </w:p>
    <w:p w:rsidR="002D5610" w:rsidRDefault="002D5610" w:rsidP="002D5610">
      <w:pPr>
        <w:jc w:val="both"/>
        <w:rPr>
          <w:bCs/>
          <w:sz w:val="28"/>
          <w:szCs w:val="28"/>
        </w:rPr>
      </w:pPr>
    </w:p>
    <w:p w:rsidR="00283049" w:rsidRDefault="00283049"/>
    <w:sectPr w:rsidR="0028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FE3"/>
    <w:multiLevelType w:val="hybridMultilevel"/>
    <w:tmpl w:val="8A92A1EE"/>
    <w:lvl w:ilvl="0" w:tplc="9F58A2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31DC8"/>
    <w:multiLevelType w:val="hybridMultilevel"/>
    <w:tmpl w:val="02909962"/>
    <w:lvl w:ilvl="0" w:tplc="658C33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11369"/>
    <w:multiLevelType w:val="hybridMultilevel"/>
    <w:tmpl w:val="ABDA6836"/>
    <w:lvl w:ilvl="0" w:tplc="658C33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87334"/>
    <w:multiLevelType w:val="multilevel"/>
    <w:tmpl w:val="A37E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72B9B"/>
    <w:multiLevelType w:val="hybridMultilevel"/>
    <w:tmpl w:val="2144A6A8"/>
    <w:lvl w:ilvl="0" w:tplc="658C33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69"/>
    <w:rsid w:val="00147395"/>
    <w:rsid w:val="001E0DC4"/>
    <w:rsid w:val="001F0EF4"/>
    <w:rsid w:val="00283049"/>
    <w:rsid w:val="002D5610"/>
    <w:rsid w:val="00367599"/>
    <w:rsid w:val="003A413C"/>
    <w:rsid w:val="005C3729"/>
    <w:rsid w:val="00653A34"/>
    <w:rsid w:val="006E6117"/>
    <w:rsid w:val="00897856"/>
    <w:rsid w:val="00960269"/>
    <w:rsid w:val="00F2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E0D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599"/>
    <w:pPr>
      <w:ind w:left="720"/>
      <w:contextualSpacing/>
    </w:pPr>
  </w:style>
  <w:style w:type="character" w:customStyle="1" w:styleId="c21">
    <w:name w:val="c21"/>
    <w:basedOn w:val="a0"/>
    <w:rsid w:val="00147395"/>
  </w:style>
  <w:style w:type="paragraph" w:customStyle="1" w:styleId="c1">
    <w:name w:val="c1"/>
    <w:basedOn w:val="a"/>
    <w:rsid w:val="00147395"/>
    <w:pPr>
      <w:spacing w:before="100" w:beforeAutospacing="1" w:after="100" w:afterAutospacing="1"/>
    </w:pPr>
  </w:style>
  <w:style w:type="character" w:customStyle="1" w:styleId="c5">
    <w:name w:val="c5"/>
    <w:basedOn w:val="a0"/>
    <w:rsid w:val="00147395"/>
  </w:style>
  <w:style w:type="character" w:customStyle="1" w:styleId="c2">
    <w:name w:val="c2"/>
    <w:basedOn w:val="a0"/>
    <w:rsid w:val="00147395"/>
  </w:style>
  <w:style w:type="paragraph" w:styleId="a4">
    <w:name w:val="Normal (Web)"/>
    <w:basedOn w:val="a"/>
    <w:uiPriority w:val="99"/>
    <w:unhideWhenUsed/>
    <w:rsid w:val="001E0DC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E0D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fst">
    <w:name w:val="sfst"/>
    <w:basedOn w:val="a"/>
    <w:rsid w:val="001E0DC4"/>
    <w:pPr>
      <w:spacing w:before="100" w:beforeAutospacing="1" w:after="100" w:afterAutospacing="1"/>
    </w:pPr>
  </w:style>
  <w:style w:type="paragraph" w:customStyle="1" w:styleId="c4">
    <w:name w:val="c4"/>
    <w:basedOn w:val="a"/>
    <w:rsid w:val="00653A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E0D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599"/>
    <w:pPr>
      <w:ind w:left="720"/>
      <w:contextualSpacing/>
    </w:pPr>
  </w:style>
  <w:style w:type="character" w:customStyle="1" w:styleId="c21">
    <w:name w:val="c21"/>
    <w:basedOn w:val="a0"/>
    <w:rsid w:val="00147395"/>
  </w:style>
  <w:style w:type="paragraph" w:customStyle="1" w:styleId="c1">
    <w:name w:val="c1"/>
    <w:basedOn w:val="a"/>
    <w:rsid w:val="00147395"/>
    <w:pPr>
      <w:spacing w:before="100" w:beforeAutospacing="1" w:after="100" w:afterAutospacing="1"/>
    </w:pPr>
  </w:style>
  <w:style w:type="character" w:customStyle="1" w:styleId="c5">
    <w:name w:val="c5"/>
    <w:basedOn w:val="a0"/>
    <w:rsid w:val="00147395"/>
  </w:style>
  <w:style w:type="character" w:customStyle="1" w:styleId="c2">
    <w:name w:val="c2"/>
    <w:basedOn w:val="a0"/>
    <w:rsid w:val="00147395"/>
  </w:style>
  <w:style w:type="paragraph" w:styleId="a4">
    <w:name w:val="Normal (Web)"/>
    <w:basedOn w:val="a"/>
    <w:uiPriority w:val="99"/>
    <w:unhideWhenUsed/>
    <w:rsid w:val="001E0DC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E0D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fst">
    <w:name w:val="sfst"/>
    <w:basedOn w:val="a"/>
    <w:rsid w:val="001E0DC4"/>
    <w:pPr>
      <w:spacing w:before="100" w:beforeAutospacing="1" w:after="100" w:afterAutospacing="1"/>
    </w:pPr>
  </w:style>
  <w:style w:type="paragraph" w:customStyle="1" w:styleId="c4">
    <w:name w:val="c4"/>
    <w:basedOn w:val="a"/>
    <w:rsid w:val="00653A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хуан</dc:creator>
  <cp:keywords/>
  <dc:description/>
  <cp:lastModifiedBy>хуан</cp:lastModifiedBy>
  <cp:revision>6</cp:revision>
  <dcterms:created xsi:type="dcterms:W3CDTF">2018-02-21T13:30:00Z</dcterms:created>
  <dcterms:modified xsi:type="dcterms:W3CDTF">2019-03-20T08:00:00Z</dcterms:modified>
</cp:coreProperties>
</file>