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0EC" w:rsidRDefault="001F20EC" w:rsidP="001F20EC">
      <w:pPr>
        <w:pStyle w:val="a3"/>
        <w:spacing w:before="240"/>
        <w:rPr>
          <w:sz w:val="28"/>
          <w:szCs w:val="28"/>
        </w:rPr>
      </w:pPr>
      <w:r>
        <w:rPr>
          <w:sz w:val="28"/>
          <w:szCs w:val="28"/>
        </w:rPr>
        <w:t>Учреждение образования</w:t>
      </w:r>
    </w:p>
    <w:p w:rsidR="001F20EC" w:rsidRDefault="001F20EC" w:rsidP="001F20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«Гомельский государственный университет </w:t>
      </w:r>
    </w:p>
    <w:p w:rsidR="001F20EC" w:rsidRDefault="001F20EC" w:rsidP="001F20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имени Франциска Скорины»</w:t>
      </w:r>
    </w:p>
    <w:p w:rsidR="001F20EC" w:rsidRDefault="001F20EC" w:rsidP="001F20EC">
      <w:pPr>
        <w:jc w:val="center"/>
        <w:rPr>
          <w:sz w:val="24"/>
          <w:szCs w:val="24"/>
        </w:rPr>
      </w:pPr>
    </w:p>
    <w:p w:rsidR="001F20EC" w:rsidRDefault="001F20EC" w:rsidP="001F20EC">
      <w:pPr>
        <w:jc w:val="center"/>
      </w:pPr>
    </w:p>
    <w:p w:rsidR="001F20EC" w:rsidRDefault="001F20EC" w:rsidP="001F20EC">
      <w:pPr>
        <w:jc w:val="center"/>
      </w:pPr>
    </w:p>
    <w:p w:rsidR="001F20EC" w:rsidRDefault="001F20EC" w:rsidP="001F20EC">
      <w:pPr>
        <w:ind w:left="4788" w:firstLine="2"/>
        <w:rPr>
          <w:b/>
          <w:sz w:val="28"/>
          <w:szCs w:val="28"/>
        </w:rPr>
      </w:pPr>
      <w:r>
        <w:rPr>
          <w:b/>
          <w:sz w:val="28"/>
          <w:szCs w:val="28"/>
        </w:rPr>
        <w:t>УТВЕРЖДАЮ</w:t>
      </w:r>
    </w:p>
    <w:p w:rsidR="001F20EC" w:rsidRDefault="001F20EC" w:rsidP="001F20EC">
      <w:pPr>
        <w:ind w:left="4788" w:firstLine="2"/>
        <w:rPr>
          <w:sz w:val="28"/>
          <w:szCs w:val="28"/>
        </w:rPr>
      </w:pPr>
      <w:r>
        <w:rPr>
          <w:sz w:val="28"/>
          <w:szCs w:val="28"/>
        </w:rPr>
        <w:t xml:space="preserve">Учитель </w:t>
      </w:r>
      <w:r w:rsidR="005A0B13">
        <w:rPr>
          <w:sz w:val="28"/>
          <w:szCs w:val="28"/>
        </w:rPr>
        <w:t>информатики</w:t>
      </w:r>
    </w:p>
    <w:p w:rsidR="001F20EC" w:rsidRDefault="001F20EC" w:rsidP="001F20EC">
      <w:pPr>
        <w:tabs>
          <w:tab w:val="center" w:pos="6480"/>
        </w:tabs>
        <w:ind w:left="4788" w:firstLine="2"/>
        <w:rPr>
          <w:sz w:val="28"/>
          <w:szCs w:val="28"/>
        </w:rPr>
      </w:pPr>
    </w:p>
    <w:p w:rsidR="001F20EC" w:rsidRDefault="001F20EC" w:rsidP="001F20EC">
      <w:pPr>
        <w:ind w:left="4788" w:firstLine="2"/>
        <w:rPr>
          <w:sz w:val="28"/>
          <w:szCs w:val="28"/>
        </w:rPr>
      </w:pPr>
      <w:r>
        <w:rPr>
          <w:sz w:val="28"/>
          <w:szCs w:val="28"/>
        </w:rPr>
        <w:t xml:space="preserve">________________  </w:t>
      </w:r>
    </w:p>
    <w:p w:rsidR="001F20EC" w:rsidRDefault="001F20EC" w:rsidP="001F20EC">
      <w:pPr>
        <w:tabs>
          <w:tab w:val="center" w:pos="5220"/>
          <w:tab w:val="center" w:pos="7380"/>
        </w:tabs>
        <w:ind w:left="4788" w:firstLine="2"/>
        <w:rPr>
          <w:sz w:val="28"/>
          <w:szCs w:val="28"/>
        </w:rPr>
      </w:pPr>
    </w:p>
    <w:p w:rsidR="001F20EC" w:rsidRDefault="001F20EC" w:rsidP="001F20EC">
      <w:pPr>
        <w:tabs>
          <w:tab w:val="center" w:pos="5130"/>
          <w:tab w:val="center" w:pos="7380"/>
        </w:tabs>
        <w:ind w:left="4788" w:firstLine="2"/>
        <w:rPr>
          <w:sz w:val="28"/>
          <w:szCs w:val="28"/>
        </w:rPr>
      </w:pPr>
      <w:r>
        <w:rPr>
          <w:sz w:val="28"/>
          <w:szCs w:val="28"/>
        </w:rPr>
        <w:t>________________</w:t>
      </w:r>
    </w:p>
    <w:p w:rsidR="001F20EC" w:rsidRDefault="001F20EC" w:rsidP="001F20EC">
      <w:pPr>
        <w:tabs>
          <w:tab w:val="center" w:pos="5220"/>
          <w:tab w:val="center" w:pos="7380"/>
        </w:tabs>
        <w:ind w:left="4788" w:firstLine="2"/>
        <w:rPr>
          <w:sz w:val="18"/>
          <w:szCs w:val="24"/>
        </w:rPr>
      </w:pPr>
      <w:r>
        <w:rPr>
          <w:sz w:val="18"/>
        </w:rPr>
        <w:tab/>
        <w:t>(дата утверждения)</w:t>
      </w:r>
    </w:p>
    <w:p w:rsidR="001F20EC" w:rsidRDefault="001F20EC" w:rsidP="001F20EC">
      <w:pPr>
        <w:autoSpaceDE w:val="0"/>
        <w:autoSpaceDN w:val="0"/>
        <w:adjustRightInd w:val="0"/>
        <w:jc w:val="center"/>
        <w:rPr>
          <w:sz w:val="28"/>
        </w:rPr>
      </w:pPr>
    </w:p>
    <w:p w:rsidR="001F20EC" w:rsidRDefault="001F20EC" w:rsidP="001F20EC">
      <w:pPr>
        <w:autoSpaceDE w:val="0"/>
        <w:autoSpaceDN w:val="0"/>
        <w:adjustRightInd w:val="0"/>
        <w:jc w:val="center"/>
        <w:rPr>
          <w:sz w:val="28"/>
        </w:rPr>
      </w:pPr>
    </w:p>
    <w:p w:rsidR="001F20EC" w:rsidRDefault="001F20EC" w:rsidP="001F20EC">
      <w:pPr>
        <w:autoSpaceDE w:val="0"/>
        <w:autoSpaceDN w:val="0"/>
        <w:adjustRightInd w:val="0"/>
        <w:jc w:val="center"/>
        <w:rPr>
          <w:sz w:val="28"/>
        </w:rPr>
      </w:pPr>
    </w:p>
    <w:p w:rsidR="001F20EC" w:rsidRDefault="001F20EC" w:rsidP="001F20EC">
      <w:pPr>
        <w:autoSpaceDE w:val="0"/>
        <w:autoSpaceDN w:val="0"/>
        <w:adjustRightInd w:val="0"/>
        <w:jc w:val="center"/>
        <w:rPr>
          <w:sz w:val="28"/>
        </w:rPr>
      </w:pPr>
    </w:p>
    <w:p w:rsidR="001F20EC" w:rsidRDefault="001F20EC" w:rsidP="001F20EC">
      <w:pPr>
        <w:autoSpaceDE w:val="0"/>
        <w:autoSpaceDN w:val="0"/>
        <w:adjustRightInd w:val="0"/>
        <w:jc w:val="center"/>
        <w:rPr>
          <w:sz w:val="28"/>
        </w:rPr>
      </w:pPr>
    </w:p>
    <w:p w:rsidR="001F20EC" w:rsidRDefault="001F20EC" w:rsidP="001F20EC">
      <w:pPr>
        <w:autoSpaceDE w:val="0"/>
        <w:autoSpaceDN w:val="0"/>
        <w:adjustRightInd w:val="0"/>
        <w:jc w:val="center"/>
        <w:rPr>
          <w:sz w:val="28"/>
        </w:rPr>
      </w:pPr>
    </w:p>
    <w:p w:rsidR="001F20EC" w:rsidRDefault="001F20EC" w:rsidP="001F20EC">
      <w:pPr>
        <w:autoSpaceDE w:val="0"/>
        <w:autoSpaceDN w:val="0"/>
        <w:adjustRightInd w:val="0"/>
        <w:jc w:val="center"/>
        <w:rPr>
          <w:sz w:val="28"/>
        </w:rPr>
      </w:pPr>
    </w:p>
    <w:p w:rsidR="001F20EC" w:rsidRDefault="001F20EC" w:rsidP="001F20EC">
      <w:pPr>
        <w:autoSpaceDE w:val="0"/>
        <w:autoSpaceDN w:val="0"/>
        <w:adjustRightInd w:val="0"/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План - конспект</w:t>
      </w:r>
    </w:p>
    <w:p w:rsidR="001F20EC" w:rsidRDefault="001F20EC" w:rsidP="001F20EC">
      <w:pPr>
        <w:autoSpaceDE w:val="0"/>
        <w:autoSpaceDN w:val="0"/>
        <w:adjustRightInd w:val="0"/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урока по </w:t>
      </w:r>
      <w:r w:rsidR="005A0B13">
        <w:rPr>
          <w:b/>
          <w:sz w:val="36"/>
          <w:szCs w:val="36"/>
        </w:rPr>
        <w:t>информатике</w:t>
      </w:r>
      <w:r>
        <w:rPr>
          <w:b/>
          <w:sz w:val="36"/>
          <w:szCs w:val="36"/>
        </w:rPr>
        <w:t xml:space="preserve"> на тему</w:t>
      </w:r>
    </w:p>
    <w:p w:rsidR="001F20EC" w:rsidRPr="001D66F0" w:rsidRDefault="001D66F0" w:rsidP="001F20EC">
      <w:pPr>
        <w:autoSpaceDE w:val="0"/>
        <w:autoSpaceDN w:val="0"/>
        <w:adjustRightInd w:val="0"/>
        <w:ind w:firstLine="567"/>
        <w:jc w:val="center"/>
        <w:rPr>
          <w:b/>
          <w:sz w:val="36"/>
          <w:szCs w:val="36"/>
        </w:rPr>
      </w:pPr>
      <w:r w:rsidRPr="001D66F0">
        <w:rPr>
          <w:b/>
          <w:sz w:val="36"/>
          <w:szCs w:val="36"/>
        </w:rPr>
        <w:t xml:space="preserve">Построение </w:t>
      </w:r>
      <w:proofErr w:type="spellStart"/>
      <w:r w:rsidRPr="001D66F0">
        <w:rPr>
          <w:b/>
          <w:sz w:val="36"/>
          <w:szCs w:val="36"/>
        </w:rPr>
        <w:t>диограмм</w:t>
      </w:r>
      <w:proofErr w:type="spellEnd"/>
      <w:r w:rsidRPr="001D66F0">
        <w:rPr>
          <w:b/>
          <w:sz w:val="36"/>
          <w:szCs w:val="36"/>
        </w:rPr>
        <w:t>. Обобщение по теме электронные таблицы.</w:t>
      </w:r>
    </w:p>
    <w:p w:rsidR="001F20EC" w:rsidRDefault="00F419D2" w:rsidP="001F20EC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10 «А»</w:t>
      </w:r>
      <w:r w:rsidR="001F20EC">
        <w:rPr>
          <w:b/>
          <w:sz w:val="36"/>
          <w:szCs w:val="36"/>
        </w:rPr>
        <w:t xml:space="preserve"> классе</w:t>
      </w:r>
    </w:p>
    <w:p w:rsidR="001F20EC" w:rsidRDefault="005A0B13" w:rsidP="001F20EC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ГУО «Средняя школа № 8</w:t>
      </w:r>
      <w:r w:rsidR="001F20EC">
        <w:rPr>
          <w:b/>
          <w:sz w:val="36"/>
          <w:szCs w:val="36"/>
        </w:rPr>
        <w:t xml:space="preserve"> г. Гомеля»</w:t>
      </w:r>
    </w:p>
    <w:p w:rsidR="001F20EC" w:rsidRDefault="001F20EC" w:rsidP="001F20EC">
      <w:pPr>
        <w:autoSpaceDE w:val="0"/>
        <w:autoSpaceDN w:val="0"/>
        <w:adjustRightInd w:val="0"/>
        <w:ind w:firstLine="567"/>
        <w:jc w:val="center"/>
        <w:rPr>
          <w:sz w:val="32"/>
          <w:szCs w:val="32"/>
        </w:rPr>
      </w:pPr>
    </w:p>
    <w:p w:rsidR="001F20EC" w:rsidRDefault="001F20EC" w:rsidP="001F20EC">
      <w:pPr>
        <w:autoSpaceDE w:val="0"/>
        <w:autoSpaceDN w:val="0"/>
        <w:adjustRightInd w:val="0"/>
        <w:jc w:val="center"/>
        <w:rPr>
          <w:sz w:val="28"/>
        </w:rPr>
      </w:pPr>
    </w:p>
    <w:p w:rsidR="001F20EC" w:rsidRDefault="001F20EC" w:rsidP="001F20EC">
      <w:pPr>
        <w:autoSpaceDE w:val="0"/>
        <w:autoSpaceDN w:val="0"/>
        <w:adjustRightInd w:val="0"/>
        <w:jc w:val="center"/>
        <w:rPr>
          <w:sz w:val="28"/>
        </w:rPr>
      </w:pPr>
    </w:p>
    <w:p w:rsidR="001F20EC" w:rsidRDefault="001F20EC" w:rsidP="001F20EC">
      <w:pPr>
        <w:autoSpaceDE w:val="0"/>
        <w:autoSpaceDN w:val="0"/>
        <w:adjustRightInd w:val="0"/>
        <w:jc w:val="center"/>
        <w:rPr>
          <w:sz w:val="28"/>
        </w:rPr>
      </w:pPr>
    </w:p>
    <w:p w:rsidR="001F20EC" w:rsidRDefault="001F20EC" w:rsidP="001F20EC">
      <w:pPr>
        <w:autoSpaceDE w:val="0"/>
        <w:autoSpaceDN w:val="0"/>
        <w:adjustRightInd w:val="0"/>
        <w:jc w:val="center"/>
        <w:rPr>
          <w:sz w:val="28"/>
        </w:rPr>
      </w:pPr>
    </w:p>
    <w:p w:rsidR="001F20EC" w:rsidRDefault="001F20EC" w:rsidP="001F20EC">
      <w:pPr>
        <w:autoSpaceDE w:val="0"/>
        <w:autoSpaceDN w:val="0"/>
        <w:adjustRightInd w:val="0"/>
        <w:jc w:val="center"/>
        <w:rPr>
          <w:sz w:val="28"/>
        </w:rPr>
      </w:pPr>
    </w:p>
    <w:p w:rsidR="001F20EC" w:rsidRDefault="001F20EC" w:rsidP="001F20E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1F20EC" w:rsidRDefault="001F20EC" w:rsidP="001F20EC">
      <w:pPr>
        <w:ind w:left="851"/>
        <w:jc w:val="both"/>
        <w:rPr>
          <w:sz w:val="28"/>
          <w:szCs w:val="24"/>
        </w:rPr>
      </w:pPr>
      <w:r>
        <w:rPr>
          <w:sz w:val="28"/>
        </w:rPr>
        <w:t xml:space="preserve">Исполнитель </w:t>
      </w:r>
    </w:p>
    <w:p w:rsidR="001F20EC" w:rsidRPr="001C496D" w:rsidRDefault="001F20EC" w:rsidP="001F20EC">
      <w:pPr>
        <w:ind w:left="851"/>
        <w:jc w:val="both"/>
        <w:rPr>
          <w:sz w:val="28"/>
          <w:u w:val="single"/>
        </w:rPr>
      </w:pPr>
      <w:r>
        <w:rPr>
          <w:sz w:val="28"/>
        </w:rPr>
        <w:t xml:space="preserve">студент группы </w:t>
      </w:r>
      <w:r>
        <w:rPr>
          <w:sz w:val="28"/>
        </w:rPr>
        <w:tab/>
        <w:t xml:space="preserve">   </w:t>
      </w:r>
      <w:r w:rsidR="001D66F0">
        <w:rPr>
          <w:sz w:val="28"/>
        </w:rPr>
        <w:t xml:space="preserve">М-41   </w:t>
      </w:r>
      <w:r>
        <w:rPr>
          <w:sz w:val="28"/>
        </w:rPr>
        <w:t xml:space="preserve">      _______</w:t>
      </w:r>
      <w:r w:rsidR="001D66F0">
        <w:rPr>
          <w:sz w:val="28"/>
        </w:rPr>
        <w:t>_______</w:t>
      </w:r>
      <w:r w:rsidR="001C496D">
        <w:rPr>
          <w:sz w:val="28"/>
        </w:rPr>
        <w:t xml:space="preserve">    </w:t>
      </w:r>
      <w:r w:rsidR="001C496D">
        <w:rPr>
          <w:sz w:val="28"/>
          <w:u w:val="single"/>
        </w:rPr>
        <w:t>Горошко Н. С.</w:t>
      </w:r>
      <w:bookmarkStart w:id="0" w:name="_GoBack"/>
      <w:bookmarkEnd w:id="0"/>
    </w:p>
    <w:p w:rsidR="001F20EC" w:rsidRDefault="001F20EC" w:rsidP="001F20EC">
      <w:pPr>
        <w:jc w:val="both"/>
        <w:rPr>
          <w:sz w:val="28"/>
          <w:szCs w:val="28"/>
        </w:rPr>
      </w:pPr>
    </w:p>
    <w:p w:rsidR="001F20EC" w:rsidRDefault="001F20EC" w:rsidP="001F20EC">
      <w:pPr>
        <w:jc w:val="both"/>
        <w:rPr>
          <w:sz w:val="28"/>
          <w:szCs w:val="28"/>
        </w:rPr>
      </w:pPr>
    </w:p>
    <w:p w:rsidR="001F20EC" w:rsidRDefault="001F20EC" w:rsidP="001F20EC">
      <w:pPr>
        <w:jc w:val="both"/>
        <w:rPr>
          <w:sz w:val="28"/>
          <w:szCs w:val="28"/>
        </w:rPr>
      </w:pPr>
    </w:p>
    <w:p w:rsidR="001F20EC" w:rsidRDefault="001F20EC" w:rsidP="001F20EC">
      <w:pPr>
        <w:jc w:val="both"/>
        <w:rPr>
          <w:sz w:val="28"/>
          <w:szCs w:val="24"/>
        </w:rPr>
      </w:pPr>
    </w:p>
    <w:p w:rsidR="001F20EC" w:rsidRDefault="001F20EC" w:rsidP="001F20EC">
      <w:pPr>
        <w:jc w:val="both"/>
        <w:rPr>
          <w:sz w:val="28"/>
        </w:rPr>
      </w:pPr>
    </w:p>
    <w:p w:rsidR="001D66F0" w:rsidRDefault="001D66F0" w:rsidP="001F20EC">
      <w:pPr>
        <w:jc w:val="both"/>
        <w:rPr>
          <w:sz w:val="28"/>
        </w:rPr>
      </w:pPr>
    </w:p>
    <w:p w:rsidR="001F20EC" w:rsidRDefault="005A0B13" w:rsidP="001F20EC">
      <w:pPr>
        <w:pStyle w:val="7"/>
        <w:jc w:val="center"/>
        <w:rPr>
          <w:b/>
        </w:rPr>
      </w:pPr>
      <w:r>
        <w:rPr>
          <w:b/>
        </w:rPr>
        <w:t>Гомель 2019</w:t>
      </w:r>
    </w:p>
    <w:p w:rsidR="005A0B13" w:rsidRPr="005A0B13" w:rsidRDefault="005A0B13" w:rsidP="005A0B13">
      <w:pPr>
        <w:jc w:val="both"/>
        <w:rPr>
          <w:color w:val="000000"/>
          <w:sz w:val="28"/>
          <w:szCs w:val="28"/>
        </w:rPr>
      </w:pPr>
      <w:r w:rsidRPr="005A0B13">
        <w:rPr>
          <w:b/>
          <w:color w:val="000000"/>
          <w:sz w:val="28"/>
          <w:szCs w:val="28"/>
        </w:rPr>
        <w:lastRenderedPageBreak/>
        <w:t>Дата:</w:t>
      </w:r>
      <w:r w:rsidRPr="005A0B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05.03.2019</w:t>
      </w:r>
    </w:p>
    <w:p w:rsidR="005A0B13" w:rsidRPr="005A0B13" w:rsidRDefault="005A0B13" w:rsidP="005A0B13">
      <w:pPr>
        <w:jc w:val="both"/>
        <w:rPr>
          <w:color w:val="000000"/>
          <w:sz w:val="28"/>
          <w:szCs w:val="28"/>
        </w:rPr>
      </w:pPr>
      <w:r w:rsidRPr="005A0B13">
        <w:rPr>
          <w:b/>
          <w:color w:val="000000"/>
          <w:sz w:val="28"/>
          <w:szCs w:val="28"/>
        </w:rPr>
        <w:t>Класс:</w:t>
      </w:r>
      <w:r w:rsidRPr="005A0B13">
        <w:rPr>
          <w:color w:val="000000"/>
          <w:sz w:val="28"/>
          <w:szCs w:val="28"/>
        </w:rPr>
        <w:t xml:space="preserve"> 10 «А»</w:t>
      </w:r>
    </w:p>
    <w:p w:rsidR="005A0B13" w:rsidRPr="005A0B13" w:rsidRDefault="005A0B13" w:rsidP="005A0B13">
      <w:pPr>
        <w:jc w:val="both"/>
        <w:rPr>
          <w:color w:val="000000"/>
          <w:sz w:val="28"/>
          <w:szCs w:val="28"/>
        </w:rPr>
      </w:pPr>
      <w:r w:rsidRPr="005A0B13">
        <w:rPr>
          <w:b/>
          <w:color w:val="000000"/>
          <w:sz w:val="28"/>
          <w:szCs w:val="28"/>
        </w:rPr>
        <w:t>Тема:</w:t>
      </w:r>
      <w:r w:rsidRPr="005A0B13">
        <w:rPr>
          <w:color w:val="000000"/>
          <w:sz w:val="28"/>
          <w:szCs w:val="28"/>
        </w:rPr>
        <w:t xml:space="preserve"> «</w:t>
      </w:r>
      <w:r>
        <w:rPr>
          <w:sz w:val="28"/>
        </w:rPr>
        <w:t>Пост</w:t>
      </w:r>
      <w:r w:rsidR="001D66F0">
        <w:rPr>
          <w:sz w:val="28"/>
        </w:rPr>
        <w:t xml:space="preserve">роение </w:t>
      </w:r>
      <w:proofErr w:type="spellStart"/>
      <w:r w:rsidR="001D66F0">
        <w:rPr>
          <w:sz w:val="28"/>
        </w:rPr>
        <w:t>диограмм</w:t>
      </w:r>
      <w:proofErr w:type="spellEnd"/>
      <w:r w:rsidR="001D66F0">
        <w:rPr>
          <w:sz w:val="28"/>
        </w:rPr>
        <w:t>. Обобщение по теме электронные таблицы</w:t>
      </w:r>
      <w:r w:rsidRPr="005A0B13">
        <w:rPr>
          <w:color w:val="000000"/>
          <w:sz w:val="28"/>
          <w:szCs w:val="28"/>
        </w:rPr>
        <w:t>»</w:t>
      </w:r>
    </w:p>
    <w:p w:rsidR="005A0B13" w:rsidRPr="005A0B13" w:rsidRDefault="005A0B13" w:rsidP="005A0B13">
      <w:pPr>
        <w:jc w:val="both"/>
        <w:rPr>
          <w:color w:val="000000"/>
          <w:sz w:val="28"/>
          <w:szCs w:val="28"/>
        </w:rPr>
      </w:pPr>
      <w:r w:rsidRPr="005A0B13">
        <w:rPr>
          <w:b/>
          <w:color w:val="000000"/>
          <w:sz w:val="28"/>
          <w:szCs w:val="28"/>
        </w:rPr>
        <w:t>Тип урока:</w:t>
      </w:r>
      <w:r w:rsidRPr="005A0B13">
        <w:rPr>
          <w:color w:val="000000"/>
          <w:sz w:val="28"/>
          <w:szCs w:val="28"/>
        </w:rPr>
        <w:t xml:space="preserve"> Урок повторения и обобщения знаний умений и навыков.</w:t>
      </w:r>
    </w:p>
    <w:p w:rsidR="005A0B13" w:rsidRPr="005A0B13" w:rsidRDefault="005A0B13" w:rsidP="005A0B13">
      <w:pPr>
        <w:shd w:val="clear" w:color="auto" w:fill="FFFFFF"/>
        <w:rPr>
          <w:color w:val="000000"/>
          <w:sz w:val="28"/>
          <w:szCs w:val="28"/>
        </w:rPr>
      </w:pPr>
      <w:r w:rsidRPr="005A0B13">
        <w:rPr>
          <w:b/>
          <w:bCs/>
          <w:color w:val="000000"/>
          <w:sz w:val="28"/>
          <w:szCs w:val="28"/>
        </w:rPr>
        <w:t>Цели урока:</w:t>
      </w:r>
    </w:p>
    <w:p w:rsidR="005A0B13" w:rsidRPr="005A0B13" w:rsidRDefault="005A0B13" w:rsidP="005A0B13">
      <w:pPr>
        <w:shd w:val="clear" w:color="auto" w:fill="FFFFFF"/>
        <w:rPr>
          <w:color w:val="000000"/>
          <w:sz w:val="28"/>
          <w:szCs w:val="28"/>
        </w:rPr>
      </w:pPr>
      <w:r w:rsidRPr="005A0B13">
        <w:rPr>
          <w:i/>
          <w:iCs/>
          <w:color w:val="000000"/>
          <w:sz w:val="28"/>
          <w:szCs w:val="28"/>
        </w:rPr>
        <w:t>обучающие:</w:t>
      </w:r>
    </w:p>
    <w:p w:rsidR="005A0B13" w:rsidRPr="005A0B13" w:rsidRDefault="005A0B13" w:rsidP="005A0B13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повторение и закрепление знаний учащихся правил записи арифметических выражений и формул в электронных таблицах;</w:t>
      </w:r>
    </w:p>
    <w:p w:rsidR="005A0B13" w:rsidRPr="005A0B13" w:rsidRDefault="005A0B13" w:rsidP="005A0B13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повторение алгоритма решения систем уравнений;</w:t>
      </w:r>
    </w:p>
    <w:p w:rsidR="005A0B13" w:rsidRPr="005A0B13" w:rsidRDefault="005A0B13" w:rsidP="005A0B13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формирование знаний и умений в решении систем уравнений, используя возможности электронных таблиц;</w:t>
      </w:r>
    </w:p>
    <w:p w:rsidR="005A0B13" w:rsidRPr="005A0B13" w:rsidRDefault="005A0B13" w:rsidP="005A0B13">
      <w:pPr>
        <w:shd w:val="clear" w:color="auto" w:fill="FFFFFF"/>
        <w:rPr>
          <w:color w:val="000000"/>
          <w:sz w:val="28"/>
          <w:szCs w:val="28"/>
        </w:rPr>
      </w:pPr>
      <w:r w:rsidRPr="005A0B13">
        <w:rPr>
          <w:i/>
          <w:iCs/>
          <w:color w:val="000000"/>
          <w:sz w:val="28"/>
          <w:szCs w:val="28"/>
        </w:rPr>
        <w:t>развивающие:</w:t>
      </w:r>
    </w:p>
    <w:p w:rsidR="005A0B13" w:rsidRPr="005A0B13" w:rsidRDefault="005A0B13" w:rsidP="005A0B13">
      <w:pPr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формирование умений анализировать, выделять главное, сравнивать, строить аналогии;</w:t>
      </w:r>
    </w:p>
    <w:p w:rsidR="005A0B13" w:rsidRPr="005A0B13" w:rsidRDefault="005A0B13" w:rsidP="005A0B13">
      <w:pPr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содействовать развитию образного мышления, памяти и внимательности у учащихся;</w:t>
      </w:r>
    </w:p>
    <w:p w:rsidR="005A0B13" w:rsidRPr="005A0B13" w:rsidRDefault="005A0B13" w:rsidP="005A0B13">
      <w:pPr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развитие логического мышления.</w:t>
      </w:r>
    </w:p>
    <w:p w:rsidR="005A0B13" w:rsidRPr="005A0B13" w:rsidRDefault="005A0B13" w:rsidP="005A0B13">
      <w:pPr>
        <w:shd w:val="clear" w:color="auto" w:fill="FFFFFF"/>
        <w:rPr>
          <w:color w:val="000000"/>
          <w:sz w:val="28"/>
          <w:szCs w:val="28"/>
        </w:rPr>
      </w:pPr>
      <w:r w:rsidRPr="005A0B13">
        <w:rPr>
          <w:i/>
          <w:iCs/>
          <w:color w:val="000000"/>
          <w:sz w:val="28"/>
          <w:szCs w:val="28"/>
        </w:rPr>
        <w:t>воспитывающие:</w:t>
      </w:r>
    </w:p>
    <w:p w:rsidR="005A0B13" w:rsidRPr="005A0B13" w:rsidRDefault="005A0B13" w:rsidP="005A0B13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формирование общечеловеческих </w:t>
      </w:r>
      <w:proofErr w:type="gramStart"/>
      <w:r w:rsidRPr="005A0B13">
        <w:rPr>
          <w:color w:val="000000"/>
          <w:sz w:val="28"/>
          <w:szCs w:val="28"/>
        </w:rPr>
        <w:t>ценностей</w:t>
      </w:r>
      <w:proofErr w:type="gramEnd"/>
      <w:r w:rsidRPr="005A0B13">
        <w:rPr>
          <w:color w:val="000000"/>
          <w:sz w:val="28"/>
          <w:szCs w:val="28"/>
        </w:rPr>
        <w:t xml:space="preserve"> такие как трудолюбие, уважение друг к другу, взаимопомощи;</w:t>
      </w:r>
    </w:p>
    <w:p w:rsidR="005A0B13" w:rsidRPr="005A0B13" w:rsidRDefault="005A0B13" w:rsidP="005A0B13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формирование навыков самооценки у учащихся;</w:t>
      </w:r>
    </w:p>
    <w:p w:rsidR="005A0B13" w:rsidRPr="005A0B13" w:rsidRDefault="005A0B13" w:rsidP="005A0B13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5A0B13">
        <w:rPr>
          <w:color w:val="000000"/>
          <w:sz w:val="28"/>
          <w:szCs w:val="28"/>
        </w:rPr>
        <w:t>воспитывание</w:t>
      </w:r>
      <w:proofErr w:type="spellEnd"/>
      <w:r w:rsidRPr="005A0B13">
        <w:rPr>
          <w:color w:val="000000"/>
          <w:sz w:val="28"/>
          <w:szCs w:val="28"/>
        </w:rPr>
        <w:t xml:space="preserve"> </w:t>
      </w:r>
      <w:proofErr w:type="spellStart"/>
      <w:r w:rsidRPr="005A0B13">
        <w:rPr>
          <w:color w:val="000000"/>
          <w:sz w:val="28"/>
          <w:szCs w:val="28"/>
        </w:rPr>
        <w:t>уверености</w:t>
      </w:r>
      <w:proofErr w:type="spellEnd"/>
      <w:r w:rsidRPr="005A0B13">
        <w:rPr>
          <w:color w:val="000000"/>
          <w:sz w:val="28"/>
          <w:szCs w:val="28"/>
        </w:rPr>
        <w:t xml:space="preserve"> </w:t>
      </w:r>
      <w:proofErr w:type="gramStart"/>
      <w:r w:rsidRPr="005A0B13">
        <w:rPr>
          <w:color w:val="000000"/>
          <w:sz w:val="28"/>
          <w:szCs w:val="28"/>
        </w:rPr>
        <w:t>в</w:t>
      </w:r>
      <w:proofErr w:type="gramEnd"/>
      <w:r w:rsidRPr="005A0B13">
        <w:rPr>
          <w:color w:val="000000"/>
          <w:sz w:val="28"/>
          <w:szCs w:val="28"/>
        </w:rPr>
        <w:t xml:space="preserve"> своих у учащихся.</w:t>
      </w:r>
    </w:p>
    <w:p w:rsidR="005A0B13" w:rsidRPr="005A0B13" w:rsidRDefault="005A0B13" w:rsidP="005A0B13">
      <w:pPr>
        <w:shd w:val="clear" w:color="auto" w:fill="FFFFFF"/>
        <w:rPr>
          <w:color w:val="000000"/>
          <w:sz w:val="28"/>
          <w:szCs w:val="28"/>
        </w:rPr>
      </w:pPr>
      <w:r w:rsidRPr="005A0B13">
        <w:rPr>
          <w:b/>
          <w:bCs/>
          <w:color w:val="000000"/>
          <w:sz w:val="28"/>
          <w:szCs w:val="28"/>
        </w:rPr>
        <w:t xml:space="preserve">Тип урока: </w:t>
      </w:r>
      <w:r w:rsidRPr="005A0B13">
        <w:rPr>
          <w:color w:val="000000"/>
          <w:sz w:val="28"/>
          <w:szCs w:val="28"/>
        </w:rPr>
        <w:t>урок закрепления изученного материала и объяснения нового.</w:t>
      </w:r>
    </w:p>
    <w:p w:rsidR="005A0B13" w:rsidRPr="005A0B13" w:rsidRDefault="005A0B13" w:rsidP="005A0B13">
      <w:pPr>
        <w:jc w:val="both"/>
        <w:rPr>
          <w:color w:val="000000"/>
          <w:sz w:val="28"/>
          <w:szCs w:val="28"/>
        </w:rPr>
      </w:pPr>
      <w:r w:rsidRPr="005A0B13">
        <w:rPr>
          <w:b/>
          <w:color w:val="000000"/>
          <w:sz w:val="28"/>
          <w:szCs w:val="28"/>
        </w:rPr>
        <w:t>Оборудование:</w:t>
      </w:r>
      <w:r w:rsidRPr="005A0B13">
        <w:rPr>
          <w:color w:val="000000"/>
          <w:sz w:val="28"/>
          <w:szCs w:val="28"/>
        </w:rPr>
        <w:t xml:space="preserve"> доска; учебник Информатики: </w:t>
      </w:r>
      <w:proofErr w:type="spellStart"/>
      <w:r w:rsidRPr="005A0B13">
        <w:rPr>
          <w:color w:val="000000"/>
          <w:sz w:val="28"/>
          <w:szCs w:val="28"/>
        </w:rPr>
        <w:t>учебн</w:t>
      </w:r>
      <w:proofErr w:type="spellEnd"/>
      <w:r w:rsidRPr="005A0B13">
        <w:rPr>
          <w:color w:val="000000"/>
          <w:sz w:val="28"/>
          <w:szCs w:val="28"/>
        </w:rPr>
        <w:t xml:space="preserve">. пособие для 10-го </w:t>
      </w:r>
      <w:proofErr w:type="spellStart"/>
      <w:r w:rsidRPr="005A0B13">
        <w:rPr>
          <w:color w:val="000000"/>
          <w:sz w:val="28"/>
          <w:szCs w:val="28"/>
        </w:rPr>
        <w:t>кл</w:t>
      </w:r>
      <w:proofErr w:type="spellEnd"/>
      <w:r w:rsidRPr="005A0B13">
        <w:rPr>
          <w:color w:val="000000"/>
          <w:sz w:val="28"/>
          <w:szCs w:val="28"/>
        </w:rPr>
        <w:t>. учреждения общ</w:t>
      </w:r>
      <w:proofErr w:type="gramStart"/>
      <w:r w:rsidRPr="005A0B13">
        <w:rPr>
          <w:color w:val="000000"/>
          <w:sz w:val="28"/>
          <w:szCs w:val="28"/>
        </w:rPr>
        <w:t>.</w:t>
      </w:r>
      <w:proofErr w:type="gramEnd"/>
      <w:r w:rsidRPr="005A0B13">
        <w:rPr>
          <w:color w:val="000000"/>
          <w:sz w:val="28"/>
          <w:szCs w:val="28"/>
        </w:rPr>
        <w:t xml:space="preserve"> </w:t>
      </w:r>
      <w:proofErr w:type="gramStart"/>
      <w:r w:rsidRPr="005A0B13">
        <w:rPr>
          <w:color w:val="000000"/>
          <w:sz w:val="28"/>
          <w:szCs w:val="28"/>
        </w:rPr>
        <w:t>с</w:t>
      </w:r>
      <w:proofErr w:type="gramEnd"/>
      <w:r w:rsidRPr="005A0B13">
        <w:rPr>
          <w:color w:val="000000"/>
          <w:sz w:val="28"/>
          <w:szCs w:val="28"/>
        </w:rPr>
        <w:t xml:space="preserve">ред. образования с русск. яз. обучения /Г. А. Заборовский, А. Е. </w:t>
      </w:r>
      <w:proofErr w:type="spellStart"/>
      <w:r w:rsidRPr="005A0B13">
        <w:rPr>
          <w:color w:val="000000"/>
          <w:sz w:val="28"/>
          <w:szCs w:val="28"/>
        </w:rPr>
        <w:t>Пупцев</w:t>
      </w:r>
      <w:proofErr w:type="spellEnd"/>
      <w:r w:rsidRPr="005A0B13">
        <w:rPr>
          <w:color w:val="000000"/>
          <w:sz w:val="28"/>
          <w:szCs w:val="28"/>
        </w:rPr>
        <w:t xml:space="preserve"> [и др.]; под ред. Г. А. Заборовский. - Минск: «Издательский центр БГУ», 2011. – 150 с.: ил.</w:t>
      </w:r>
    </w:p>
    <w:p w:rsidR="005A0B13" w:rsidRPr="005A0B13" w:rsidRDefault="005A0B13" w:rsidP="005A0B13">
      <w:pPr>
        <w:jc w:val="center"/>
        <w:rPr>
          <w:b/>
          <w:color w:val="000000"/>
          <w:sz w:val="28"/>
          <w:szCs w:val="28"/>
        </w:rPr>
      </w:pPr>
      <w:r w:rsidRPr="005A0B13">
        <w:rPr>
          <w:b/>
          <w:color w:val="000000"/>
          <w:sz w:val="28"/>
          <w:szCs w:val="28"/>
        </w:rPr>
        <w:t>План мероприятия:</w:t>
      </w:r>
    </w:p>
    <w:p w:rsidR="005A0B13" w:rsidRPr="005A0B13" w:rsidRDefault="005A0B13" w:rsidP="005A0B1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A0B13">
        <w:rPr>
          <w:rFonts w:ascii="Times New Roman" w:hAnsi="Times New Roman"/>
          <w:color w:val="000000"/>
          <w:sz w:val="28"/>
          <w:szCs w:val="28"/>
        </w:rPr>
        <w:t>Вступительное слово учителя. (5 мин.)</w:t>
      </w:r>
    </w:p>
    <w:p w:rsidR="005A0B13" w:rsidRPr="005A0B13" w:rsidRDefault="005A0B13" w:rsidP="005A0B1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A0B13">
        <w:rPr>
          <w:rFonts w:ascii="Times New Roman" w:hAnsi="Times New Roman"/>
          <w:color w:val="000000"/>
          <w:sz w:val="28"/>
          <w:szCs w:val="28"/>
        </w:rPr>
        <w:t>Постановка темы и целей урока. (1 мин.)</w:t>
      </w:r>
    </w:p>
    <w:p w:rsidR="005A0B13" w:rsidRPr="005A0B13" w:rsidRDefault="005A0B13" w:rsidP="005A0B1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A0B13">
        <w:rPr>
          <w:rFonts w:ascii="Times New Roman" w:hAnsi="Times New Roman"/>
          <w:color w:val="000000"/>
          <w:sz w:val="28"/>
          <w:szCs w:val="28"/>
        </w:rPr>
        <w:t>Актуализация знаний учащихся. (5 мин.)</w:t>
      </w:r>
    </w:p>
    <w:p w:rsidR="005A0B13" w:rsidRPr="005A0B13" w:rsidRDefault="005A0B13" w:rsidP="005A0B1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A0B13">
        <w:rPr>
          <w:rFonts w:ascii="Times New Roman" w:hAnsi="Times New Roman"/>
          <w:color w:val="000000"/>
          <w:sz w:val="28"/>
          <w:szCs w:val="28"/>
        </w:rPr>
        <w:t>Объяснение нового материала. (15 мин.)</w:t>
      </w:r>
    </w:p>
    <w:p w:rsidR="005A0B13" w:rsidRPr="005A0B13" w:rsidRDefault="005A0B13" w:rsidP="005A0B1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A0B13">
        <w:rPr>
          <w:rFonts w:ascii="Times New Roman" w:hAnsi="Times New Roman"/>
          <w:color w:val="000000"/>
          <w:sz w:val="28"/>
          <w:szCs w:val="28"/>
        </w:rPr>
        <w:t>Физкультминутка. (1 мин.)</w:t>
      </w:r>
    </w:p>
    <w:p w:rsidR="005A0B13" w:rsidRPr="005A0B13" w:rsidRDefault="005A0B13" w:rsidP="005A0B13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5A0B13">
        <w:rPr>
          <w:rFonts w:ascii="Times New Roman" w:hAnsi="Times New Roman"/>
          <w:color w:val="000000"/>
          <w:sz w:val="28"/>
          <w:szCs w:val="28"/>
        </w:rPr>
        <w:t>Закрепление нового материала. (15 мин.)</w:t>
      </w:r>
    </w:p>
    <w:p w:rsidR="005A0B13" w:rsidRPr="005A0B13" w:rsidRDefault="005A0B13" w:rsidP="005A0B1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A0B13">
        <w:rPr>
          <w:rFonts w:ascii="Times New Roman" w:hAnsi="Times New Roman"/>
          <w:color w:val="000000"/>
          <w:sz w:val="28"/>
          <w:szCs w:val="28"/>
        </w:rPr>
        <w:t>Рефлексия. (1 мин.)</w:t>
      </w:r>
    </w:p>
    <w:p w:rsidR="005A0B13" w:rsidRPr="005A0B13" w:rsidRDefault="005A0B13" w:rsidP="005A0B1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A0B13">
        <w:rPr>
          <w:rFonts w:ascii="Times New Roman" w:hAnsi="Times New Roman"/>
          <w:color w:val="000000"/>
          <w:sz w:val="28"/>
          <w:szCs w:val="28"/>
        </w:rPr>
        <w:t>Заключительное слово учителя. (2 мин.)</w:t>
      </w:r>
    </w:p>
    <w:p w:rsidR="005A0B13" w:rsidRDefault="005A0B13" w:rsidP="005A0B13">
      <w:pPr>
        <w:spacing w:line="255" w:lineRule="atLeast"/>
        <w:jc w:val="center"/>
        <w:outlineLvl w:val="2"/>
        <w:rPr>
          <w:color w:val="000000"/>
          <w:sz w:val="28"/>
          <w:szCs w:val="28"/>
          <w:shd w:val="clear" w:color="auto" w:fill="FFFFFF"/>
        </w:rPr>
      </w:pPr>
    </w:p>
    <w:p w:rsidR="005A0B13" w:rsidRDefault="005A0B13" w:rsidP="005A0B13">
      <w:pPr>
        <w:spacing w:line="255" w:lineRule="atLeast"/>
        <w:jc w:val="center"/>
        <w:outlineLvl w:val="2"/>
        <w:rPr>
          <w:color w:val="000000"/>
          <w:sz w:val="28"/>
          <w:szCs w:val="28"/>
          <w:shd w:val="clear" w:color="auto" w:fill="FFFFFF"/>
        </w:rPr>
      </w:pPr>
    </w:p>
    <w:p w:rsidR="005A0B13" w:rsidRDefault="005A0B13" w:rsidP="005A0B13">
      <w:pPr>
        <w:spacing w:line="255" w:lineRule="atLeast"/>
        <w:jc w:val="center"/>
        <w:outlineLvl w:val="2"/>
        <w:rPr>
          <w:color w:val="000000"/>
          <w:sz w:val="28"/>
          <w:szCs w:val="28"/>
          <w:shd w:val="clear" w:color="auto" w:fill="FFFFFF"/>
        </w:rPr>
      </w:pPr>
    </w:p>
    <w:p w:rsidR="005A0B13" w:rsidRDefault="005A0B13" w:rsidP="005A0B13">
      <w:pPr>
        <w:spacing w:line="255" w:lineRule="atLeast"/>
        <w:jc w:val="center"/>
        <w:outlineLvl w:val="2"/>
        <w:rPr>
          <w:color w:val="000000"/>
          <w:sz w:val="28"/>
          <w:szCs w:val="28"/>
          <w:shd w:val="clear" w:color="auto" w:fill="FFFFFF"/>
        </w:rPr>
      </w:pPr>
    </w:p>
    <w:p w:rsidR="005A0B13" w:rsidRDefault="005A0B13" w:rsidP="005A0B13">
      <w:pPr>
        <w:spacing w:line="255" w:lineRule="atLeast"/>
        <w:jc w:val="center"/>
        <w:outlineLvl w:val="2"/>
        <w:rPr>
          <w:color w:val="000000"/>
          <w:sz w:val="28"/>
          <w:szCs w:val="28"/>
          <w:shd w:val="clear" w:color="auto" w:fill="FFFFFF"/>
        </w:rPr>
      </w:pPr>
    </w:p>
    <w:p w:rsidR="005A0B13" w:rsidRDefault="005A0B13" w:rsidP="005A0B13">
      <w:pPr>
        <w:spacing w:line="255" w:lineRule="atLeast"/>
        <w:jc w:val="center"/>
        <w:outlineLvl w:val="2"/>
        <w:rPr>
          <w:color w:val="000000"/>
          <w:sz w:val="28"/>
          <w:szCs w:val="28"/>
          <w:shd w:val="clear" w:color="auto" w:fill="FFFFFF"/>
        </w:rPr>
      </w:pPr>
    </w:p>
    <w:p w:rsidR="005A0B13" w:rsidRDefault="005A0B13" w:rsidP="005A0B13">
      <w:pPr>
        <w:spacing w:line="255" w:lineRule="atLeast"/>
        <w:jc w:val="center"/>
        <w:outlineLvl w:val="2"/>
        <w:rPr>
          <w:color w:val="000000"/>
          <w:sz w:val="28"/>
          <w:szCs w:val="28"/>
          <w:shd w:val="clear" w:color="auto" w:fill="FFFFFF"/>
        </w:rPr>
      </w:pPr>
    </w:p>
    <w:p w:rsidR="005A0B13" w:rsidRPr="005A0B13" w:rsidRDefault="005A0B13" w:rsidP="005A0B13">
      <w:pPr>
        <w:spacing w:line="255" w:lineRule="atLeast"/>
        <w:jc w:val="center"/>
        <w:outlineLvl w:val="2"/>
        <w:rPr>
          <w:color w:val="000000"/>
          <w:sz w:val="28"/>
          <w:szCs w:val="28"/>
          <w:shd w:val="clear" w:color="auto" w:fill="FFFFFF"/>
        </w:rPr>
      </w:pPr>
    </w:p>
    <w:p w:rsidR="005A0B13" w:rsidRPr="005A0B13" w:rsidRDefault="005A0B13" w:rsidP="005A0B13">
      <w:pPr>
        <w:spacing w:line="255" w:lineRule="atLeast"/>
        <w:jc w:val="center"/>
        <w:outlineLvl w:val="2"/>
        <w:rPr>
          <w:color w:val="000000"/>
          <w:sz w:val="28"/>
          <w:szCs w:val="28"/>
          <w:shd w:val="clear" w:color="auto" w:fill="FFFFFF"/>
        </w:rPr>
      </w:pPr>
    </w:p>
    <w:p w:rsidR="005A0B13" w:rsidRPr="005A0B13" w:rsidRDefault="005A0B13" w:rsidP="005A0B13">
      <w:pPr>
        <w:spacing w:line="255" w:lineRule="atLeast"/>
        <w:jc w:val="center"/>
        <w:outlineLvl w:val="2"/>
        <w:rPr>
          <w:color w:val="000000"/>
          <w:sz w:val="28"/>
          <w:szCs w:val="28"/>
          <w:shd w:val="clear" w:color="auto" w:fill="FFFFFF"/>
        </w:rPr>
      </w:pPr>
      <w:r w:rsidRPr="005A0B13">
        <w:rPr>
          <w:color w:val="000000"/>
          <w:sz w:val="28"/>
          <w:szCs w:val="28"/>
          <w:shd w:val="clear" w:color="auto" w:fill="FFFFFF"/>
        </w:rPr>
        <w:lastRenderedPageBreak/>
        <w:t>ХОД УРОКА</w:t>
      </w:r>
    </w:p>
    <w:p w:rsidR="005A0B13" w:rsidRPr="005A0B13" w:rsidRDefault="005A0B13" w:rsidP="005A0B13">
      <w:pPr>
        <w:spacing w:line="255" w:lineRule="atLeast"/>
        <w:jc w:val="center"/>
        <w:outlineLvl w:val="2"/>
        <w:rPr>
          <w:b/>
          <w:color w:val="000000"/>
          <w:sz w:val="28"/>
          <w:szCs w:val="28"/>
          <w:shd w:val="clear" w:color="auto" w:fill="FFFFFF"/>
        </w:rPr>
      </w:pPr>
      <w:r w:rsidRPr="005A0B13">
        <w:rPr>
          <w:b/>
          <w:color w:val="000000"/>
          <w:sz w:val="28"/>
          <w:szCs w:val="28"/>
          <w:shd w:val="clear" w:color="auto" w:fill="FFFFFF"/>
        </w:rPr>
        <w:t>1. Вступительное слово учителя. (5 мин.)</w:t>
      </w:r>
    </w:p>
    <w:p w:rsidR="005A0B13" w:rsidRPr="005A0B13" w:rsidRDefault="005A0B13" w:rsidP="005A0B13">
      <w:pPr>
        <w:shd w:val="clear" w:color="auto" w:fill="FFFFFF"/>
        <w:spacing w:after="135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Здравствуйте! Все мы знаем, что одну и ту же информацию можно закодировать любым способом. Перед вами набор чисел. Известно, что каждому числу ставится в соответствие буква в русском алфавите. Расшифруйте эту информацию, кто быстрее!</w:t>
      </w:r>
    </w:p>
    <w:tbl>
      <w:tblPr>
        <w:tblW w:w="759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8"/>
        <w:gridCol w:w="684"/>
        <w:gridCol w:w="607"/>
        <w:gridCol w:w="683"/>
        <w:gridCol w:w="683"/>
        <w:gridCol w:w="607"/>
        <w:gridCol w:w="607"/>
        <w:gridCol w:w="683"/>
        <w:gridCol w:w="683"/>
        <w:gridCol w:w="683"/>
        <w:gridCol w:w="607"/>
        <w:gridCol w:w="455"/>
      </w:tblGrid>
      <w:tr w:rsidR="005A0B13" w:rsidRPr="00DF2D14" w:rsidTr="001D66F0">
        <w:trPr>
          <w:trHeight w:val="420"/>
          <w:jc w:val="center"/>
        </w:trPr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spacing w:after="135"/>
              <w:rPr>
                <w:color w:val="000000"/>
                <w:sz w:val="28"/>
                <w:szCs w:val="28"/>
              </w:rPr>
            </w:pPr>
            <w:r w:rsidRPr="005A0B13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spacing w:after="135"/>
              <w:rPr>
                <w:color w:val="000000"/>
                <w:sz w:val="28"/>
                <w:szCs w:val="28"/>
              </w:rPr>
            </w:pPr>
            <w:r w:rsidRPr="005A0B13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spacing w:after="135"/>
              <w:rPr>
                <w:color w:val="000000"/>
                <w:sz w:val="28"/>
                <w:szCs w:val="28"/>
              </w:rPr>
            </w:pPr>
            <w:r w:rsidRPr="005A0B1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spacing w:after="135"/>
              <w:rPr>
                <w:color w:val="000000"/>
                <w:sz w:val="28"/>
                <w:szCs w:val="28"/>
              </w:rPr>
            </w:pPr>
            <w:r w:rsidRPr="005A0B13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spacing w:after="135"/>
              <w:rPr>
                <w:color w:val="000000"/>
                <w:sz w:val="28"/>
                <w:szCs w:val="28"/>
              </w:rPr>
            </w:pPr>
            <w:r w:rsidRPr="005A0B13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spacing w:after="135"/>
              <w:rPr>
                <w:color w:val="000000"/>
                <w:sz w:val="28"/>
                <w:szCs w:val="28"/>
              </w:rPr>
            </w:pPr>
            <w:r w:rsidRPr="005A0B13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spacing w:after="135"/>
              <w:rPr>
                <w:color w:val="000000"/>
                <w:sz w:val="28"/>
                <w:szCs w:val="28"/>
              </w:rPr>
            </w:pPr>
            <w:r w:rsidRPr="005A0B13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spacing w:after="135"/>
              <w:rPr>
                <w:color w:val="000000"/>
                <w:sz w:val="28"/>
                <w:szCs w:val="28"/>
              </w:rPr>
            </w:pPr>
            <w:r w:rsidRPr="005A0B13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spacing w:after="135"/>
              <w:rPr>
                <w:color w:val="000000"/>
                <w:sz w:val="28"/>
                <w:szCs w:val="28"/>
              </w:rPr>
            </w:pPr>
            <w:r w:rsidRPr="005A0B13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spacing w:after="135"/>
              <w:rPr>
                <w:color w:val="000000"/>
                <w:sz w:val="28"/>
                <w:szCs w:val="28"/>
              </w:rPr>
            </w:pPr>
            <w:r w:rsidRPr="005A0B13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spacing w:after="135"/>
              <w:rPr>
                <w:color w:val="000000"/>
                <w:sz w:val="28"/>
                <w:szCs w:val="28"/>
              </w:rPr>
            </w:pPr>
            <w:r w:rsidRPr="005A0B1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spacing w:after="135"/>
              <w:rPr>
                <w:color w:val="000000"/>
                <w:sz w:val="28"/>
                <w:szCs w:val="28"/>
              </w:rPr>
            </w:pPr>
            <w:r w:rsidRPr="005A0B13">
              <w:rPr>
                <w:color w:val="000000"/>
                <w:sz w:val="28"/>
                <w:szCs w:val="28"/>
              </w:rPr>
              <w:t>!</w:t>
            </w:r>
          </w:p>
        </w:tc>
      </w:tr>
      <w:tr w:rsidR="005A0B13" w:rsidRPr="00DF2D14" w:rsidTr="001D66F0">
        <w:trPr>
          <w:trHeight w:val="420"/>
          <w:jc w:val="center"/>
        </w:trPr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</w:tr>
      <w:tr w:rsidR="005A0B13" w:rsidRPr="00DF2D14" w:rsidTr="001D66F0">
        <w:trPr>
          <w:trHeight w:val="420"/>
          <w:jc w:val="center"/>
        </w:trPr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spacing w:after="135"/>
              <w:rPr>
                <w:color w:val="000000"/>
                <w:sz w:val="28"/>
                <w:szCs w:val="28"/>
              </w:rPr>
            </w:pPr>
            <w:r w:rsidRPr="005A0B13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  <w:hideMark/>
          </w:tcPr>
          <w:p w:rsidR="005A0B13" w:rsidRPr="005A0B13" w:rsidRDefault="005A0B13" w:rsidP="001D66F0">
            <w:pPr>
              <w:spacing w:after="135"/>
              <w:rPr>
                <w:color w:val="000000"/>
                <w:sz w:val="28"/>
                <w:szCs w:val="28"/>
              </w:rPr>
            </w:pPr>
            <w:r w:rsidRPr="005A0B13">
              <w:rPr>
                <w:color w:val="000000"/>
                <w:sz w:val="28"/>
                <w:szCs w:val="28"/>
              </w:rPr>
              <w:t>!</w:t>
            </w:r>
          </w:p>
        </w:tc>
      </w:tr>
    </w:tbl>
    <w:p w:rsidR="005A0B13" w:rsidRPr="005A0B13" w:rsidRDefault="005A0B13" w:rsidP="005A0B13">
      <w:pPr>
        <w:shd w:val="clear" w:color="auto" w:fill="FFFFFF"/>
        <w:jc w:val="right"/>
        <w:rPr>
          <w:color w:val="000000"/>
          <w:sz w:val="28"/>
          <w:szCs w:val="28"/>
        </w:rPr>
      </w:pPr>
      <w:r w:rsidRPr="005A0B13">
        <w:rPr>
          <w:i/>
          <w:iCs/>
          <w:color w:val="000000"/>
          <w:sz w:val="28"/>
          <w:szCs w:val="28"/>
        </w:rPr>
        <w:t>Ответ: “Знание – сила!”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Молодцы! А знаете, кому принадлежит это выражение? </w:t>
      </w:r>
      <w:proofErr w:type="gramStart"/>
      <w:r w:rsidRPr="005A0B13">
        <w:rPr>
          <w:color w:val="000000"/>
          <w:sz w:val="28"/>
          <w:szCs w:val="28"/>
        </w:rPr>
        <w:t>(</w:t>
      </w:r>
      <w:r w:rsidRPr="005A0B13">
        <w:rPr>
          <w:i/>
          <w:iCs/>
          <w:color w:val="000000"/>
          <w:sz w:val="28"/>
          <w:szCs w:val="28"/>
        </w:rPr>
        <w:t>Если нет, то один ученик ищет ответ в Интернете.</w:t>
      </w:r>
      <w:proofErr w:type="gramEnd"/>
      <w:r w:rsidRPr="005A0B13">
        <w:rPr>
          <w:color w:val="000000"/>
          <w:sz w:val="28"/>
          <w:szCs w:val="28"/>
        </w:rPr>
        <w:t xml:space="preserve"> </w:t>
      </w:r>
      <w:r w:rsidRPr="005A0B13">
        <w:rPr>
          <w:i/>
          <w:iCs/>
          <w:color w:val="000000"/>
          <w:sz w:val="28"/>
          <w:szCs w:val="28"/>
        </w:rPr>
        <w:t>Остальные отвечают на вопросы: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i/>
          <w:iCs/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Для чего предназначена программа </w:t>
      </w:r>
      <w:proofErr w:type="spellStart"/>
      <w:r w:rsidRPr="005A0B13">
        <w:rPr>
          <w:color w:val="000000"/>
          <w:sz w:val="28"/>
          <w:szCs w:val="28"/>
        </w:rPr>
        <w:t>Excel</w:t>
      </w:r>
      <w:proofErr w:type="spellEnd"/>
      <w:r w:rsidRPr="005A0B13">
        <w:rPr>
          <w:color w:val="000000"/>
          <w:sz w:val="28"/>
          <w:szCs w:val="28"/>
        </w:rPr>
        <w:t xml:space="preserve">? </w:t>
      </w:r>
      <w:r w:rsidRPr="005A0B13">
        <w:rPr>
          <w:i/>
          <w:iCs/>
          <w:color w:val="000000"/>
          <w:sz w:val="28"/>
          <w:szCs w:val="28"/>
        </w:rPr>
        <w:t xml:space="preserve">(Программа </w:t>
      </w:r>
      <w:proofErr w:type="spellStart"/>
      <w:r w:rsidRPr="005A0B13">
        <w:rPr>
          <w:i/>
          <w:iCs/>
          <w:color w:val="000000"/>
          <w:sz w:val="28"/>
          <w:szCs w:val="28"/>
        </w:rPr>
        <w:t>Excel</w:t>
      </w:r>
      <w:proofErr w:type="spellEnd"/>
      <w:r w:rsidRPr="005A0B13">
        <w:rPr>
          <w:i/>
          <w:iCs/>
          <w:color w:val="000000"/>
          <w:sz w:val="28"/>
          <w:szCs w:val="28"/>
        </w:rPr>
        <w:t xml:space="preserve"> предназначена для хранения и обработки данных, представленных в табличном виде)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Что собой представляет документ в </w:t>
      </w:r>
      <w:proofErr w:type="spellStart"/>
      <w:r w:rsidRPr="005A0B13">
        <w:rPr>
          <w:color w:val="000000"/>
          <w:sz w:val="28"/>
          <w:szCs w:val="28"/>
        </w:rPr>
        <w:t>Excel</w:t>
      </w:r>
      <w:proofErr w:type="spellEnd"/>
      <w:r w:rsidRPr="005A0B13">
        <w:rPr>
          <w:color w:val="000000"/>
          <w:sz w:val="28"/>
          <w:szCs w:val="28"/>
        </w:rPr>
        <w:t xml:space="preserve">? </w:t>
      </w:r>
      <w:r w:rsidRPr="005A0B13">
        <w:rPr>
          <w:i/>
          <w:iCs/>
          <w:color w:val="000000"/>
          <w:sz w:val="28"/>
          <w:szCs w:val="28"/>
        </w:rPr>
        <w:t xml:space="preserve">(Каждый документ в </w:t>
      </w:r>
      <w:proofErr w:type="spellStart"/>
      <w:r w:rsidRPr="005A0B13">
        <w:rPr>
          <w:i/>
          <w:iCs/>
          <w:color w:val="000000"/>
          <w:sz w:val="28"/>
          <w:szCs w:val="28"/>
        </w:rPr>
        <w:t>Excel</w:t>
      </w:r>
      <w:proofErr w:type="spellEnd"/>
      <w:r w:rsidRPr="005A0B13">
        <w:rPr>
          <w:i/>
          <w:iCs/>
          <w:color w:val="000000"/>
          <w:sz w:val="28"/>
          <w:szCs w:val="28"/>
        </w:rPr>
        <w:t xml:space="preserve"> представляет собой набор таблиц – рабочую книгу, которая состоит из одного или многих рабочих листов)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Какая функция используется для подсчета суммы чисел? (</w:t>
      </w:r>
      <w:r w:rsidRPr="005A0B13">
        <w:rPr>
          <w:i/>
          <w:iCs/>
          <w:color w:val="000000"/>
          <w:sz w:val="28"/>
          <w:szCs w:val="28"/>
        </w:rPr>
        <w:t>Функция СУММ</w:t>
      </w:r>
      <w:r w:rsidRPr="005A0B13">
        <w:rPr>
          <w:color w:val="000000"/>
          <w:sz w:val="28"/>
          <w:szCs w:val="28"/>
        </w:rPr>
        <w:t>).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Как определить адрес ячейки? </w:t>
      </w:r>
      <w:proofErr w:type="gramStart"/>
      <w:r w:rsidRPr="005A0B13">
        <w:rPr>
          <w:color w:val="000000"/>
          <w:sz w:val="28"/>
          <w:szCs w:val="28"/>
        </w:rPr>
        <w:t>(</w:t>
      </w:r>
      <w:proofErr w:type="spellStart"/>
      <w:r w:rsidRPr="005A0B13">
        <w:rPr>
          <w:i/>
          <w:iCs/>
          <w:color w:val="000000"/>
          <w:sz w:val="28"/>
          <w:szCs w:val="28"/>
        </w:rPr>
        <w:t>Excel</w:t>
      </w:r>
      <w:proofErr w:type="spellEnd"/>
      <w:r w:rsidRPr="005A0B13">
        <w:rPr>
          <w:i/>
          <w:iCs/>
          <w:color w:val="000000"/>
          <w:sz w:val="28"/>
          <w:szCs w:val="28"/>
        </w:rPr>
        <w:t xml:space="preserve"> вводит номера ячеек автоматически.</w:t>
      </w:r>
      <w:proofErr w:type="gramEnd"/>
      <w:r w:rsidRPr="005A0B13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Pr="005A0B13">
        <w:rPr>
          <w:i/>
          <w:iCs/>
          <w:color w:val="000000"/>
          <w:sz w:val="28"/>
          <w:szCs w:val="28"/>
        </w:rPr>
        <w:t>Адрес ячейки составляется как объединение номеров столбца и строки без пробела между ними)</w:t>
      </w:r>
      <w:proofErr w:type="gramEnd"/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Выражение английского философа Френсиса Бэкона “Знание – сила!” и будет эпиграфом к нашему уроку. ("Нравственные и политические очерки", 1597).</w:t>
      </w:r>
    </w:p>
    <w:p w:rsidR="005A0B13" w:rsidRPr="005A0B13" w:rsidRDefault="005A0B13" w:rsidP="005A0B13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A0B13">
        <w:rPr>
          <w:b/>
          <w:bCs/>
          <w:color w:val="000000"/>
          <w:sz w:val="28"/>
          <w:szCs w:val="28"/>
        </w:rPr>
        <w:t>2 Постановка темы и целей урока (1 мин.)</w:t>
      </w:r>
    </w:p>
    <w:p w:rsidR="005A0B13" w:rsidRPr="005A0B13" w:rsidRDefault="005A0B13" w:rsidP="005A0B13">
      <w:pPr>
        <w:shd w:val="clear" w:color="auto" w:fill="FFFFFF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ab/>
        <w:t xml:space="preserve">Сегодня на уроке мы с вами повторим пройденный материал по Электронным таблицам. После чего </w:t>
      </w:r>
      <w:proofErr w:type="gramStart"/>
      <w:r w:rsidRPr="005A0B13">
        <w:rPr>
          <w:color w:val="000000"/>
          <w:sz w:val="28"/>
          <w:szCs w:val="28"/>
        </w:rPr>
        <w:t>разберем</w:t>
      </w:r>
      <w:proofErr w:type="gramEnd"/>
      <w:r w:rsidRPr="005A0B13">
        <w:rPr>
          <w:color w:val="000000"/>
          <w:sz w:val="28"/>
          <w:szCs w:val="28"/>
        </w:rPr>
        <w:t xml:space="preserve"> как в </w:t>
      </w:r>
      <w:proofErr w:type="spellStart"/>
      <w:r w:rsidRPr="005A0B13">
        <w:rPr>
          <w:color w:val="000000"/>
          <w:kern w:val="36"/>
          <w:sz w:val="28"/>
          <w:szCs w:val="28"/>
        </w:rPr>
        <w:t>Microsoft</w:t>
      </w:r>
      <w:proofErr w:type="spellEnd"/>
      <w:r w:rsidRPr="005A0B13">
        <w:rPr>
          <w:color w:val="000000"/>
          <w:kern w:val="36"/>
          <w:sz w:val="28"/>
          <w:szCs w:val="28"/>
        </w:rPr>
        <w:t xml:space="preserve"> </w:t>
      </w:r>
      <w:proofErr w:type="spellStart"/>
      <w:r w:rsidRPr="005A0B13">
        <w:rPr>
          <w:color w:val="000000"/>
          <w:kern w:val="36"/>
          <w:sz w:val="28"/>
          <w:szCs w:val="28"/>
        </w:rPr>
        <w:t>Excel</w:t>
      </w:r>
      <w:proofErr w:type="spellEnd"/>
      <w:r w:rsidRPr="005A0B13">
        <w:rPr>
          <w:color w:val="000000"/>
          <w:kern w:val="36"/>
          <w:sz w:val="28"/>
          <w:szCs w:val="28"/>
        </w:rPr>
        <w:t xml:space="preserve"> решать системы уравнений через кнопку поиск решения. А также </w:t>
      </w:r>
      <w:r w:rsidRPr="005A0B13">
        <w:rPr>
          <w:iCs/>
          <w:color w:val="000000"/>
          <w:sz w:val="28"/>
          <w:szCs w:val="28"/>
        </w:rPr>
        <w:t>решения систем уравнений графическим способом</w:t>
      </w:r>
      <w:r w:rsidRPr="005A0B13">
        <w:rPr>
          <w:color w:val="000000"/>
          <w:kern w:val="36"/>
          <w:sz w:val="28"/>
          <w:szCs w:val="28"/>
        </w:rPr>
        <w:t>.</w:t>
      </w:r>
    </w:p>
    <w:p w:rsidR="005A0B13" w:rsidRPr="005A0B13" w:rsidRDefault="005A0B13" w:rsidP="005A0B13">
      <w:pPr>
        <w:shd w:val="clear" w:color="auto" w:fill="FFFFFF"/>
        <w:spacing w:line="255" w:lineRule="atLeast"/>
        <w:jc w:val="center"/>
        <w:outlineLvl w:val="2"/>
        <w:rPr>
          <w:color w:val="000000"/>
          <w:sz w:val="28"/>
          <w:szCs w:val="28"/>
        </w:rPr>
      </w:pPr>
      <w:r w:rsidRPr="005A0B13">
        <w:rPr>
          <w:b/>
          <w:bCs/>
          <w:color w:val="000000"/>
          <w:sz w:val="28"/>
          <w:szCs w:val="28"/>
        </w:rPr>
        <w:t>3. Актуализация знаний учащихся (5 мин.)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Мы уже знакомы с программой </w:t>
      </w:r>
      <w:proofErr w:type="spellStart"/>
      <w:r w:rsidRPr="005A0B13">
        <w:rPr>
          <w:color w:val="000000"/>
          <w:sz w:val="28"/>
          <w:szCs w:val="28"/>
        </w:rPr>
        <w:t>Microsoft</w:t>
      </w:r>
      <w:proofErr w:type="spellEnd"/>
      <w:r w:rsidRPr="005A0B13">
        <w:rPr>
          <w:color w:val="000000"/>
          <w:sz w:val="28"/>
          <w:szCs w:val="28"/>
        </w:rPr>
        <w:t xml:space="preserve"> </w:t>
      </w:r>
      <w:proofErr w:type="spellStart"/>
      <w:r w:rsidRPr="005A0B13">
        <w:rPr>
          <w:color w:val="000000"/>
          <w:sz w:val="28"/>
          <w:szCs w:val="28"/>
        </w:rPr>
        <w:t>Excel</w:t>
      </w:r>
      <w:proofErr w:type="spellEnd"/>
      <w:r w:rsidRPr="005A0B13">
        <w:rPr>
          <w:color w:val="000000"/>
          <w:sz w:val="28"/>
          <w:szCs w:val="28"/>
        </w:rPr>
        <w:t xml:space="preserve">, умеем записывать арифметические выражения и различные формулы, находить значения арифметических выражений и построить графики функций. Чтобы проверить выполнение домашнего задания, предлагаю каждому пройти тестирование. </w:t>
      </w:r>
      <w:hyperlink r:id="rId6" w:history="1">
        <w:r w:rsidRPr="005A0B13">
          <w:rPr>
            <w:i/>
            <w:iCs/>
            <w:color w:val="000000"/>
            <w:sz w:val="28"/>
            <w:szCs w:val="28"/>
            <w:u w:val="single"/>
          </w:rPr>
          <w:t>(Приложение 1)</w:t>
        </w:r>
      </w:hyperlink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Хорошо, все справились и каждому поставим соответствующие оценки в журнал. А давайте устроим путешествие в математику и вспомним, что мы понимаем под понятием: “Решить систему уравнений”? </w:t>
      </w:r>
      <w:r w:rsidRPr="005A0B13">
        <w:rPr>
          <w:i/>
          <w:iCs/>
          <w:color w:val="000000"/>
          <w:sz w:val="28"/>
          <w:szCs w:val="28"/>
        </w:rPr>
        <w:t xml:space="preserve">(Найти такие значения х и у, которые будут удовлетворять и первое уравнение и второе). </w:t>
      </w:r>
      <w:r w:rsidRPr="005A0B13">
        <w:rPr>
          <w:i/>
          <w:iCs/>
          <w:color w:val="000000"/>
          <w:sz w:val="28"/>
          <w:szCs w:val="28"/>
        </w:rPr>
        <w:lastRenderedPageBreak/>
        <w:t xml:space="preserve">Какие </w:t>
      </w:r>
      <w:r w:rsidRPr="005A0B13">
        <w:rPr>
          <w:color w:val="000000"/>
          <w:sz w:val="28"/>
          <w:szCs w:val="28"/>
        </w:rPr>
        <w:t>способы существуют для решения систем уравнений</w:t>
      </w:r>
      <w:r w:rsidRPr="005A0B13">
        <w:rPr>
          <w:i/>
          <w:iCs/>
          <w:color w:val="000000"/>
          <w:sz w:val="28"/>
          <w:szCs w:val="28"/>
        </w:rPr>
        <w:t xml:space="preserve"> (метод подстановки, метод сложения и графический способ).</w:t>
      </w:r>
      <w:r w:rsidRPr="005A0B13">
        <w:rPr>
          <w:color w:val="000000"/>
          <w:sz w:val="28"/>
          <w:szCs w:val="28"/>
        </w:rPr>
        <w:t xml:space="preserve"> Сегодня мы с вами научимся решать системы уравнений, используя возможности электронных таблиц.</w:t>
      </w:r>
    </w:p>
    <w:p w:rsidR="005A0B13" w:rsidRPr="005A0B13" w:rsidRDefault="005A0B13" w:rsidP="005A0B13">
      <w:pPr>
        <w:shd w:val="clear" w:color="auto" w:fill="FFFFFF"/>
        <w:spacing w:line="255" w:lineRule="atLeast"/>
        <w:jc w:val="center"/>
        <w:outlineLvl w:val="2"/>
        <w:rPr>
          <w:color w:val="000000"/>
          <w:sz w:val="28"/>
          <w:szCs w:val="28"/>
        </w:rPr>
      </w:pPr>
      <w:r w:rsidRPr="005A0B13">
        <w:rPr>
          <w:b/>
          <w:bCs/>
          <w:color w:val="000000"/>
          <w:sz w:val="28"/>
          <w:szCs w:val="28"/>
        </w:rPr>
        <w:t xml:space="preserve">4. Объяснение нового материала. </w:t>
      </w:r>
      <w:r w:rsidRPr="005A0B13">
        <w:rPr>
          <w:b/>
          <w:color w:val="000000"/>
          <w:sz w:val="28"/>
          <w:szCs w:val="28"/>
        </w:rPr>
        <w:t>(15 мин.)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А. Решим систему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y-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=0</m:t>
                </m:r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y+2x=1</m:t>
                </m:r>
              </m:e>
            </m:eqArr>
          </m:e>
        </m:d>
      </m:oMath>
      <w:r w:rsidRPr="005A0B13">
        <w:rPr>
          <w:color w:val="000000"/>
          <w:sz w:val="28"/>
          <w:szCs w:val="28"/>
        </w:rPr>
        <w:t xml:space="preserve"> графическим способом. Преобразуем данную систему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 xml:space="preserve">       </m:t>
                </m:r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y=1-2x</m:t>
                </m:r>
              </m:e>
            </m:eqArr>
          </m:e>
        </m:d>
      </m:oMath>
      <w:r w:rsidRPr="005A0B13">
        <w:rPr>
          <w:color w:val="000000"/>
          <w:sz w:val="28"/>
          <w:szCs w:val="28"/>
        </w:rPr>
        <w:t xml:space="preserve">. Для решения воспользуемся диаграммой, на которой отобразим графики обеих функций. </w:t>
      </w:r>
      <w:proofErr w:type="gramStart"/>
      <w:r w:rsidRPr="005A0B13">
        <w:rPr>
          <w:color w:val="000000"/>
          <w:sz w:val="28"/>
          <w:szCs w:val="28"/>
        </w:rPr>
        <w:t xml:space="preserve">Заполняем столбец </w:t>
      </w:r>
      <m:oMath>
        <m:r>
          <w:rPr>
            <w:rFonts w:ascii="Cambria Math" w:hAnsi="Cambria Math"/>
            <w:color w:val="000000"/>
            <w:sz w:val="28"/>
            <w:szCs w:val="28"/>
          </w:rPr>
          <m:t>A</m:t>
        </m:r>
      </m:oMath>
      <w:r w:rsidRPr="005A0B13">
        <w:rPr>
          <w:color w:val="000000"/>
          <w:sz w:val="28"/>
          <w:szCs w:val="28"/>
        </w:rPr>
        <w:t xml:space="preserve">: заполняем ячейки </w:t>
      </w:r>
      <m:oMath>
        <m:r>
          <w:rPr>
            <w:rFonts w:ascii="Cambria Math" w:hAnsi="Cambria Math"/>
            <w:color w:val="000000"/>
            <w:sz w:val="28"/>
            <w:szCs w:val="28"/>
          </w:rPr>
          <m:t>A2:A22</m:t>
        </m:r>
      </m:oMath>
      <w:r w:rsidRPr="005A0B13">
        <w:rPr>
          <w:color w:val="000000"/>
          <w:sz w:val="28"/>
          <w:szCs w:val="28"/>
        </w:rPr>
        <w:t xml:space="preserve"> числами от </w:t>
      </w:r>
      <m:oMath>
        <m:r>
          <w:rPr>
            <w:rFonts w:ascii="Cambria Math" w:hAnsi="Cambria Math"/>
            <w:color w:val="000000"/>
            <w:sz w:val="28"/>
            <w:szCs w:val="28"/>
          </w:rPr>
          <m:t>-5</m:t>
        </m:r>
      </m:oMath>
      <w:r w:rsidRPr="005A0B13">
        <w:rPr>
          <w:color w:val="000000"/>
          <w:sz w:val="28"/>
          <w:szCs w:val="28"/>
        </w:rPr>
        <w:t xml:space="preserve"> до </w:t>
      </w:r>
      <m:oMath>
        <m:r>
          <w:rPr>
            <w:rFonts w:ascii="Cambria Math" w:hAnsi="Cambria Math"/>
            <w:color w:val="000000"/>
            <w:sz w:val="28"/>
            <w:szCs w:val="28"/>
          </w:rPr>
          <m:t>5</m:t>
        </m:r>
      </m:oMath>
      <w:r w:rsidRPr="005A0B13">
        <w:rPr>
          <w:color w:val="000000"/>
          <w:sz w:val="28"/>
          <w:szCs w:val="28"/>
        </w:rPr>
        <w:t xml:space="preserve"> с шагом </w:t>
      </w:r>
      <m:oMath>
        <m:r>
          <w:rPr>
            <w:rFonts w:ascii="Cambria Math" w:hAnsi="Cambria Math"/>
            <w:color w:val="000000"/>
            <w:sz w:val="28"/>
            <w:szCs w:val="28"/>
          </w:rPr>
          <m:t>0,5</m:t>
        </m:r>
      </m:oMath>
      <w:r w:rsidRPr="005A0B13">
        <w:rPr>
          <w:color w:val="000000"/>
          <w:sz w:val="28"/>
          <w:szCs w:val="28"/>
        </w:rPr>
        <w:t xml:space="preserve">. (в ячейку </w:t>
      </w:r>
      <m:oMath>
        <m:r>
          <w:rPr>
            <w:rFonts w:ascii="Cambria Math" w:hAnsi="Cambria Math"/>
            <w:color w:val="000000"/>
            <w:sz w:val="28"/>
            <w:szCs w:val="28"/>
          </w:rPr>
          <m:t>A2</m:t>
        </m:r>
      </m:oMath>
      <w:r w:rsidRPr="005A0B13">
        <w:rPr>
          <w:color w:val="000000"/>
          <w:sz w:val="28"/>
          <w:szCs w:val="28"/>
        </w:rPr>
        <w:t xml:space="preserve"> заносим число </w:t>
      </w:r>
      <m:oMath>
        <m:r>
          <w:rPr>
            <w:rFonts w:ascii="Cambria Math" w:hAnsi="Cambria Math"/>
            <w:color w:val="000000"/>
            <w:sz w:val="28"/>
            <w:szCs w:val="28"/>
          </w:rPr>
          <m:t>-5</m:t>
        </m:r>
      </m:oMath>
      <w:r w:rsidRPr="005A0B13">
        <w:rPr>
          <w:color w:val="000000"/>
          <w:sz w:val="28"/>
          <w:szCs w:val="28"/>
        </w:rPr>
        <w:t xml:space="preserve">, в ячейку </w:t>
      </w:r>
      <m:oMath>
        <m:r>
          <w:rPr>
            <w:rFonts w:ascii="Cambria Math" w:hAnsi="Cambria Math"/>
            <w:color w:val="000000"/>
            <w:sz w:val="28"/>
            <w:szCs w:val="28"/>
          </w:rPr>
          <m:t>A3</m:t>
        </m:r>
      </m:oMath>
      <w:r w:rsidRPr="005A0B13">
        <w:rPr>
          <w:color w:val="000000"/>
          <w:sz w:val="28"/>
          <w:szCs w:val="28"/>
        </w:rPr>
        <w:t xml:space="preserve"> – число </w:t>
      </w:r>
      <m:oMath>
        <m:r>
          <w:rPr>
            <w:rFonts w:ascii="Cambria Math" w:hAnsi="Cambria Math"/>
            <w:color w:val="000000"/>
            <w:sz w:val="28"/>
            <w:szCs w:val="28"/>
          </w:rPr>
          <m:t>-4,5</m:t>
        </m:r>
      </m:oMath>
      <w:r w:rsidRPr="005A0B13">
        <w:rPr>
          <w:color w:val="000000"/>
          <w:sz w:val="28"/>
          <w:szCs w:val="28"/>
        </w:rPr>
        <w:t xml:space="preserve">, выделяем ячейки </w:t>
      </w:r>
      <m:oMath>
        <m:r>
          <w:rPr>
            <w:rFonts w:ascii="Cambria Math" w:hAnsi="Cambria Math"/>
            <w:color w:val="000000"/>
            <w:sz w:val="28"/>
            <w:szCs w:val="28"/>
          </w:rPr>
          <m:t>A2</m:t>
        </m:r>
      </m:oMath>
      <w:r w:rsidRPr="005A0B13">
        <w:rPr>
          <w:color w:val="000000"/>
          <w:sz w:val="28"/>
          <w:szCs w:val="28"/>
        </w:rPr>
        <w:t xml:space="preserve"> и </w:t>
      </w:r>
      <m:oMath>
        <m:r>
          <w:rPr>
            <w:rFonts w:ascii="Cambria Math" w:hAnsi="Cambria Math"/>
            <w:color w:val="000000"/>
            <w:sz w:val="28"/>
            <w:szCs w:val="28"/>
          </w:rPr>
          <m:t>A3</m:t>
        </m:r>
      </m:oMath>
      <w:r w:rsidRPr="005A0B13">
        <w:rPr>
          <w:color w:val="000000"/>
          <w:sz w:val="28"/>
          <w:szCs w:val="28"/>
        </w:rPr>
        <w:t xml:space="preserve">, установим курсор мыши на правый нижний угол рамки (указатель примет форму черного крестика) и растягиваем рамку вниз, пока последнее значение не станет равным </w:t>
      </w:r>
      <m:oMath>
        <m:r>
          <w:rPr>
            <w:rFonts w:ascii="Cambria Math" w:hAnsi="Cambria Math"/>
            <w:color w:val="000000"/>
            <w:sz w:val="28"/>
            <w:szCs w:val="28"/>
          </w:rPr>
          <m:t>5</m:t>
        </m:r>
      </m:oMath>
      <w:r w:rsidRPr="005A0B13">
        <w:rPr>
          <w:color w:val="000000"/>
          <w:sz w:val="28"/>
          <w:szCs w:val="28"/>
        </w:rPr>
        <w:t>).</w:t>
      </w:r>
      <w:proofErr w:type="gramEnd"/>
      <w:r w:rsidRPr="005A0B13">
        <w:rPr>
          <w:color w:val="000000"/>
          <w:sz w:val="28"/>
          <w:szCs w:val="28"/>
        </w:rPr>
        <w:t xml:space="preserve"> При заполнении столбца </w:t>
      </w:r>
      <m:oMath>
        <m:r>
          <w:rPr>
            <w:rFonts w:ascii="Cambria Math" w:hAnsi="Cambria Math"/>
            <w:color w:val="000000"/>
            <w:sz w:val="28"/>
            <w:szCs w:val="28"/>
          </w:rPr>
          <m:t>B</m:t>
        </m:r>
      </m:oMath>
      <w:r w:rsidRPr="005A0B13">
        <w:rPr>
          <w:color w:val="000000"/>
          <w:sz w:val="28"/>
          <w:szCs w:val="28"/>
        </w:rPr>
        <w:t xml:space="preserve"> в ячейку </w:t>
      </w:r>
      <m:oMath>
        <m:r>
          <w:rPr>
            <w:rFonts w:ascii="Cambria Math" w:hAnsi="Cambria Math"/>
            <w:color w:val="000000"/>
            <w:sz w:val="28"/>
            <w:szCs w:val="28"/>
          </w:rPr>
          <m:t>B2</m:t>
        </m:r>
      </m:oMath>
      <w:r w:rsidRPr="005A0B13">
        <w:rPr>
          <w:color w:val="000000"/>
          <w:sz w:val="28"/>
          <w:szCs w:val="28"/>
        </w:rPr>
        <w:t xml:space="preserve"> заносим формулу </w:t>
      </w:r>
      <m:oMath>
        <m:r>
          <m:rPr>
            <m:sty m:val="bi"/>
          </m:rPr>
          <w:rPr>
            <w:rFonts w:ascii="Cambria Math" w:hAnsi="Cambria Math"/>
            <w:color w:val="000000"/>
            <w:sz w:val="28"/>
            <w:szCs w:val="28"/>
          </w:rPr>
          <m:t>=A</m:t>
        </m:r>
        <m:r>
          <m:rPr>
            <m:sty m:val="bi"/>
          </m:rPr>
          <w:rPr>
            <w:rFonts w:ascii="Cambria Math" w:hAnsi="Cambria Math"/>
            <w:color w:val="000000"/>
            <w:sz w:val="28"/>
            <w:szCs w:val="28"/>
          </w:rPr>
          <m:t>2*</m:t>
        </m:r>
      </m:oMath>
      <w:r w:rsidRPr="005A0B13">
        <w:rPr>
          <w:b/>
          <w:color w:val="000000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/>
            <w:sz w:val="28"/>
            <w:szCs w:val="28"/>
          </w:rPr>
          <m:t>*A</m:t>
        </m:r>
        <m:r>
          <m:rPr>
            <m:sty m:val="bi"/>
          </m:rPr>
          <w:rPr>
            <w:rFonts w:ascii="Cambria Math" w:hAnsi="Cambria Math"/>
            <w:color w:val="000000"/>
            <w:sz w:val="28"/>
            <w:szCs w:val="28"/>
          </w:rPr>
          <m:t>2</m:t>
        </m:r>
      </m:oMath>
      <w:r w:rsidRPr="005A0B13">
        <w:rPr>
          <w:b/>
          <w:bCs/>
          <w:color w:val="000000"/>
          <w:sz w:val="28"/>
          <w:szCs w:val="28"/>
        </w:rPr>
        <w:t>,</w:t>
      </w:r>
      <w:r w:rsidRPr="005A0B13">
        <w:rPr>
          <w:bCs/>
          <w:color w:val="000000"/>
          <w:sz w:val="28"/>
          <w:szCs w:val="28"/>
        </w:rPr>
        <w:t xml:space="preserve"> </w:t>
      </w:r>
      <w:r w:rsidRPr="005A0B13">
        <w:rPr>
          <w:color w:val="000000"/>
          <w:sz w:val="28"/>
          <w:szCs w:val="28"/>
        </w:rPr>
        <w:t xml:space="preserve">которую затем копируем до ячейки </w:t>
      </w:r>
      <m:oMath>
        <m:r>
          <w:rPr>
            <w:rFonts w:ascii="Cambria Math" w:hAnsi="Cambria Math"/>
            <w:color w:val="000000"/>
            <w:sz w:val="28"/>
            <w:szCs w:val="28"/>
          </w:rPr>
          <m:t>B22</m:t>
        </m:r>
      </m:oMath>
      <w:r w:rsidRPr="005A0B13">
        <w:rPr>
          <w:color w:val="000000"/>
          <w:sz w:val="28"/>
          <w:szCs w:val="28"/>
        </w:rPr>
        <w:t xml:space="preserve">. (протянем формулу за правый нижний угол). При заполнении столбца </w:t>
      </w:r>
      <m:oMath>
        <m:r>
          <w:rPr>
            <w:rFonts w:ascii="Cambria Math" w:hAnsi="Cambria Math"/>
            <w:color w:val="000000"/>
            <w:sz w:val="28"/>
            <w:szCs w:val="28"/>
          </w:rPr>
          <m:t>C</m:t>
        </m:r>
      </m:oMath>
      <w:r w:rsidRPr="005A0B13">
        <w:rPr>
          <w:color w:val="000000"/>
          <w:sz w:val="28"/>
          <w:szCs w:val="28"/>
        </w:rPr>
        <w:t xml:space="preserve"> в ячейку </w:t>
      </w:r>
      <m:oMath>
        <m:r>
          <w:rPr>
            <w:rFonts w:ascii="Cambria Math" w:hAnsi="Cambria Math"/>
            <w:color w:val="000000"/>
            <w:sz w:val="28"/>
            <w:szCs w:val="28"/>
          </w:rPr>
          <m:t>C2</m:t>
        </m:r>
      </m:oMath>
      <w:r w:rsidRPr="005A0B13">
        <w:rPr>
          <w:color w:val="000000"/>
          <w:sz w:val="28"/>
          <w:szCs w:val="28"/>
        </w:rPr>
        <w:t xml:space="preserve"> заносим формулу </w:t>
      </w:r>
      <m:oMath>
        <m:r>
          <m:rPr>
            <m:sty m:val="bi"/>
          </m:rPr>
          <w:rPr>
            <w:rFonts w:ascii="Cambria Math" w:hAnsi="Cambria Math"/>
            <w:color w:val="000000"/>
            <w:sz w:val="28"/>
            <w:szCs w:val="28"/>
          </w:rPr>
          <m:t>=1-2*A</m:t>
        </m:r>
        <m:r>
          <m:rPr>
            <m:sty m:val="bi"/>
          </m:rPr>
          <w:rPr>
            <w:rFonts w:ascii="Cambria Math" w:hAnsi="Cambria Math"/>
            <w:color w:val="000000"/>
            <w:sz w:val="28"/>
            <w:szCs w:val="28"/>
          </w:rPr>
          <m:t>2</m:t>
        </m:r>
      </m:oMath>
      <w:r w:rsidRPr="005A0B13">
        <w:rPr>
          <w:b/>
          <w:bCs/>
          <w:color w:val="000000"/>
          <w:sz w:val="28"/>
          <w:szCs w:val="28"/>
        </w:rPr>
        <w:t>,</w:t>
      </w:r>
      <w:r w:rsidRPr="005A0B13">
        <w:rPr>
          <w:bCs/>
          <w:color w:val="000000"/>
          <w:sz w:val="28"/>
          <w:szCs w:val="28"/>
        </w:rPr>
        <w:t xml:space="preserve"> </w:t>
      </w:r>
      <w:r w:rsidRPr="005A0B13">
        <w:rPr>
          <w:color w:val="000000"/>
          <w:sz w:val="28"/>
          <w:szCs w:val="28"/>
        </w:rPr>
        <w:t xml:space="preserve">копируем ее до ячейки </w:t>
      </w:r>
      <m:oMath>
        <m:r>
          <w:rPr>
            <w:rFonts w:ascii="Cambria Math" w:hAnsi="Cambria Math"/>
            <w:color w:val="000000"/>
            <w:sz w:val="28"/>
            <w:szCs w:val="28"/>
          </w:rPr>
          <m:t>C22</m:t>
        </m:r>
      </m:oMath>
      <w:r w:rsidRPr="005A0B13">
        <w:rPr>
          <w:color w:val="000000"/>
          <w:sz w:val="28"/>
          <w:szCs w:val="28"/>
        </w:rPr>
        <w:t xml:space="preserve">. Выделим блок с данными, с помощью Мастера диаграмм выберем тип диаграммы </w:t>
      </w:r>
      <w:proofErr w:type="gramStart"/>
      <w:r w:rsidRPr="005A0B13">
        <w:rPr>
          <w:color w:val="000000"/>
          <w:sz w:val="28"/>
          <w:szCs w:val="28"/>
        </w:rPr>
        <w:t>Точечная</w:t>
      </w:r>
      <w:proofErr w:type="gramEnd"/>
      <w:r w:rsidRPr="005A0B13">
        <w:rPr>
          <w:color w:val="000000"/>
          <w:sz w:val="28"/>
          <w:szCs w:val="28"/>
        </w:rPr>
        <w:t xml:space="preserve"> и построим графики функций. Координаты точек пересечения графиков – решения системы. </w:t>
      </w:r>
      <m:oMath>
        <m:r>
          <w:rPr>
            <w:rFonts w:ascii="Cambria Math" w:hAnsi="Cambria Math"/>
            <w:color w:val="000000"/>
            <w:sz w:val="28"/>
            <w:szCs w:val="28"/>
          </w:rPr>
          <m:t>{(-2,5; 6); (0,5; 0)}</m:t>
        </m:r>
      </m:oMath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Получены приближенные значения решений. Чем меньше шаг, тем точнее значение координат точек пересечения.</w:t>
      </w:r>
    </w:p>
    <w:p w:rsidR="005A0B13" w:rsidRPr="005A0B13" w:rsidRDefault="007E23CA" w:rsidP="005A0B13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49500" cy="4284980"/>
            <wp:effectExtent l="0" t="0" r="0" b="1270"/>
            <wp:docPr id="141" name="Рисунок 11" descr="https://xn--i1abbnckbmcl9fb.xn--p1ai/%D1%81%D1%82%D0%B0%D1%82%D1%8C%D0%B8/510787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xn--i1abbnckbmcl9fb.xn--p1ai/%D1%81%D1%82%D0%B0%D1%82%D1%8C%D0%B8/510787/img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i/>
          <w:iCs/>
          <w:color w:val="000000"/>
          <w:sz w:val="28"/>
          <w:szCs w:val="28"/>
        </w:rPr>
        <w:lastRenderedPageBreak/>
        <w:t>Запишем алгоритм решения систем уравнений графическим способом: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1. Преобразовать систему уравнений, если это необходимо.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2. Задать начальные значения </w:t>
      </w:r>
      <w:proofErr w:type="gramStart"/>
      <w:r w:rsidRPr="005A0B13">
        <w:rPr>
          <w:color w:val="000000"/>
          <w:sz w:val="28"/>
          <w:szCs w:val="28"/>
        </w:rPr>
        <w:t>для</w:t>
      </w:r>
      <w:proofErr w:type="gramEnd"/>
      <w:r w:rsidRPr="005A0B13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X</m:t>
        </m:r>
      </m:oMath>
      <w:r w:rsidRPr="005A0B13">
        <w:rPr>
          <w:color w:val="000000"/>
          <w:sz w:val="28"/>
          <w:szCs w:val="28"/>
        </w:rPr>
        <w:t>.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3. Найти значение первой функции при </w:t>
      </w:r>
      <w:proofErr w:type="gramStart"/>
      <w:r w:rsidRPr="005A0B13">
        <w:rPr>
          <w:color w:val="000000"/>
          <w:sz w:val="28"/>
          <w:szCs w:val="28"/>
        </w:rPr>
        <w:t>заданных</w:t>
      </w:r>
      <w:proofErr w:type="gramEnd"/>
      <w:r w:rsidRPr="005A0B13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X</m:t>
        </m:r>
      </m:oMath>
      <w:r w:rsidRPr="005A0B13">
        <w:rPr>
          <w:color w:val="000000"/>
          <w:sz w:val="28"/>
          <w:szCs w:val="28"/>
        </w:rPr>
        <w:t>.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4. Найти значение второй функции при тех же </w:t>
      </w:r>
      <m:oMath>
        <m:r>
          <w:rPr>
            <w:rFonts w:ascii="Cambria Math" w:hAnsi="Cambria Math"/>
            <w:color w:val="000000"/>
            <w:sz w:val="28"/>
            <w:szCs w:val="28"/>
          </w:rPr>
          <m:t>X</m:t>
        </m:r>
      </m:oMath>
      <w:r w:rsidRPr="005A0B13">
        <w:rPr>
          <w:color w:val="000000"/>
          <w:sz w:val="28"/>
          <w:szCs w:val="28"/>
        </w:rPr>
        <w:t>.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5. Выделить блок с данными и построить графики функций, используя точечный тип диаграммы.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6. Решение системы - точка пересечения графиков функций.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7. Для нахождения координат точек пересечения с заданной точностью построить новый график на том отрезке, где находится решение, с шагом, равным значению точности.</w:t>
      </w:r>
    </w:p>
    <w:p w:rsidR="005A0B13" w:rsidRPr="005A0B13" w:rsidRDefault="005A0B13" w:rsidP="005A0B13">
      <w:pPr>
        <w:shd w:val="clear" w:color="auto" w:fill="FFFFFF"/>
        <w:ind w:firstLine="720"/>
        <w:rPr>
          <w:color w:val="000000"/>
          <w:sz w:val="28"/>
          <w:szCs w:val="28"/>
        </w:rPr>
      </w:pP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Б. Решить систему уравнений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x+4y=9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-2y=-3</m:t>
                </m:r>
              </m:e>
            </m:eqArr>
          </m:e>
        </m:d>
      </m:oMath>
      <w:r w:rsidRPr="005A0B13">
        <w:rPr>
          <w:color w:val="000000"/>
          <w:sz w:val="28"/>
          <w:szCs w:val="28"/>
        </w:rPr>
        <w:t>. Занесем в электронную таблицу исходные данные и расчетные формулы следующим образом</w:t>
      </w:r>
      <w:proofErr w:type="gramStart"/>
      <w:r w:rsidRPr="005A0B13">
        <w:rPr>
          <w:color w:val="000000"/>
          <w:sz w:val="28"/>
          <w:szCs w:val="28"/>
        </w:rPr>
        <w:t>:.</w:t>
      </w:r>
      <w:proofErr w:type="gramEnd"/>
    </w:p>
    <w:p w:rsidR="005A0B13" w:rsidRPr="005A0B13" w:rsidRDefault="007E23CA" w:rsidP="005A0B13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39340" cy="1754505"/>
            <wp:effectExtent l="0" t="0" r="3810" b="0"/>
            <wp:docPr id="140" name="Рисунок 9" descr="https://xn--i1abbnckbmcl9fb.xn--p1ai/%D1%81%D1%82%D0%B0%D1%82%D1%8C%D0%B8/510787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xn--i1abbnckbmcl9fb.xn--p1ai/%D1%81%D1%82%D0%B0%D1%82%D1%8C%D0%B8/510787/img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Для решения системы уравнений воспользуемся надстройкой Поиск решения, которая запускается через Сервис</w:t>
      </w:r>
      <w:proofErr w:type="gramStart"/>
      <w:r w:rsidRPr="005A0B13">
        <w:rPr>
          <w:color w:val="000000"/>
          <w:sz w:val="28"/>
          <w:szCs w:val="28"/>
        </w:rPr>
        <w:t xml:space="preserve"> (-</w:t>
      </w:r>
      <w:proofErr w:type="gramEnd"/>
      <w:r w:rsidRPr="005A0B13">
        <w:rPr>
          <w:color w:val="000000"/>
          <w:sz w:val="28"/>
          <w:szCs w:val="28"/>
        </w:rPr>
        <w:t>Надстройки) и заполним диалоговое окно следующим образом:</w:t>
      </w:r>
    </w:p>
    <w:p w:rsidR="005A0B13" w:rsidRPr="005A0B13" w:rsidRDefault="007E23CA" w:rsidP="005A0B13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34080" cy="2094865"/>
            <wp:effectExtent l="0" t="0" r="0" b="635"/>
            <wp:docPr id="139" name="Рисунок 8" descr="https://xn--i1abbnckbmcl9fb.xn--p1ai/%D1%81%D1%82%D0%B0%D1%82%D1%8C%D0%B8/510787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xn--i1abbnckbmcl9fb.xn--p1ai/%D1%81%D1%82%D0%B0%D1%82%D1%8C%D0%B8/510787/img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13" w:rsidRPr="005A0B13" w:rsidRDefault="005A0B13" w:rsidP="005A0B13">
      <w:pPr>
        <w:shd w:val="clear" w:color="auto" w:fill="FFFFFF"/>
        <w:spacing w:after="135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При нажатии на кнопку</w:t>
      </w:r>
      <w:proofErr w:type="gramStart"/>
      <w:r w:rsidRPr="005A0B13">
        <w:rPr>
          <w:color w:val="000000"/>
          <w:sz w:val="28"/>
          <w:szCs w:val="28"/>
        </w:rPr>
        <w:t xml:space="preserve"> В</w:t>
      </w:r>
      <w:proofErr w:type="gramEnd"/>
      <w:r w:rsidRPr="005A0B13">
        <w:rPr>
          <w:color w:val="000000"/>
          <w:sz w:val="28"/>
          <w:szCs w:val="28"/>
        </w:rPr>
        <w:t xml:space="preserve">ыполнить происходит решение системы уравнений и в ячейках </w:t>
      </w:r>
      <m:oMath>
        <m:r>
          <w:rPr>
            <w:rFonts w:ascii="Cambria Math" w:hAnsi="Cambria Math"/>
            <w:color w:val="000000"/>
            <w:sz w:val="28"/>
            <w:szCs w:val="28"/>
          </w:rPr>
          <m:t>B3</m:t>
        </m:r>
      </m:oMath>
      <w:r w:rsidRPr="005A0B13">
        <w:rPr>
          <w:color w:val="000000"/>
          <w:sz w:val="28"/>
          <w:szCs w:val="28"/>
        </w:rPr>
        <w:t xml:space="preserve"> и </w:t>
      </w:r>
      <m:oMath>
        <m:r>
          <w:rPr>
            <w:rFonts w:ascii="Cambria Math" w:hAnsi="Cambria Math"/>
            <w:color w:val="000000"/>
            <w:sz w:val="28"/>
            <w:szCs w:val="28"/>
          </w:rPr>
          <m:t>B4</m:t>
        </m:r>
      </m:oMath>
      <w:r w:rsidRPr="005A0B13">
        <w:rPr>
          <w:color w:val="000000"/>
          <w:sz w:val="28"/>
          <w:szCs w:val="28"/>
        </w:rPr>
        <w:t xml:space="preserve"> высвечивается результат.</w:t>
      </w:r>
    </w:p>
    <w:p w:rsidR="005A0B13" w:rsidRPr="005A0B13" w:rsidRDefault="007E23CA" w:rsidP="005A0B13">
      <w:pPr>
        <w:shd w:val="clear" w:color="auto" w:fill="FFFFFF"/>
        <w:spacing w:after="13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701165" cy="871855"/>
            <wp:effectExtent l="0" t="0" r="0" b="4445"/>
            <wp:docPr id="138" name="Рисунок 7" descr="https://xn--i1abbnckbmcl9fb.xn--p1ai/%D1%81%D1%82%D0%B0%D1%82%D1%8C%D0%B8/510787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xn--i1abbnckbmcl9fb.xn--p1ai/%D1%81%D1%82%D0%B0%D1%82%D1%8C%D0%B8/510787/img4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13" w:rsidRPr="005A0B13" w:rsidRDefault="005A0B13" w:rsidP="005A0B13">
      <w:pPr>
        <w:shd w:val="clear" w:color="auto" w:fill="FFFFFF"/>
        <w:rPr>
          <w:color w:val="000000"/>
          <w:sz w:val="28"/>
          <w:szCs w:val="28"/>
        </w:rPr>
      </w:pPr>
      <w:r w:rsidRPr="005A0B13">
        <w:rPr>
          <w:i/>
          <w:iCs/>
          <w:color w:val="000000"/>
          <w:sz w:val="28"/>
          <w:szCs w:val="28"/>
        </w:rPr>
        <w:lastRenderedPageBreak/>
        <w:t>Запишем примерный алгоритм решения системы уравнений, используя Поиск решения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1. Преобразовать систему уравнений, если это необходимо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2. </w:t>
      </w:r>
      <w:proofErr w:type="gramStart"/>
      <w:r w:rsidRPr="005A0B13">
        <w:rPr>
          <w:color w:val="000000"/>
          <w:sz w:val="28"/>
          <w:szCs w:val="28"/>
        </w:rPr>
        <w:t xml:space="preserve">Записать исходные данные (в ячейку </w:t>
      </w:r>
      <m:oMath>
        <m:r>
          <w:rPr>
            <w:rFonts w:ascii="Cambria Math" w:hAnsi="Cambria Math"/>
            <w:color w:val="000000"/>
            <w:sz w:val="28"/>
            <w:szCs w:val="28"/>
          </w:rPr>
          <m:t>A1</m:t>
        </m:r>
      </m:oMath>
      <w:r w:rsidRPr="005A0B13">
        <w:rPr>
          <w:color w:val="000000"/>
          <w:sz w:val="28"/>
          <w:szCs w:val="28"/>
        </w:rPr>
        <w:t xml:space="preserve"> ввести текст “Решите уравнение”, в ячейку </w:t>
      </w:r>
      <m:oMath>
        <m:r>
          <w:rPr>
            <w:rFonts w:ascii="Cambria Math" w:hAnsi="Cambria Math"/>
            <w:color w:val="000000"/>
            <w:sz w:val="28"/>
            <w:szCs w:val="28"/>
          </w:rPr>
          <m:t>B1</m:t>
        </m:r>
      </m:oMath>
      <w:r w:rsidRPr="005A0B13">
        <w:rPr>
          <w:color w:val="000000"/>
          <w:sz w:val="28"/>
          <w:szCs w:val="28"/>
        </w:rPr>
        <w:t xml:space="preserve"> записать первое уравнение, в ячейку </w:t>
      </w:r>
      <m:oMath>
        <m:r>
          <w:rPr>
            <w:rFonts w:ascii="Cambria Math" w:hAnsi="Cambria Math"/>
            <w:color w:val="000000"/>
            <w:sz w:val="28"/>
            <w:szCs w:val="28"/>
          </w:rPr>
          <m:t>B2</m:t>
        </m:r>
      </m:oMath>
      <w:r w:rsidRPr="005A0B13">
        <w:rPr>
          <w:color w:val="000000"/>
          <w:sz w:val="28"/>
          <w:szCs w:val="28"/>
        </w:rPr>
        <w:t xml:space="preserve"> второе уравнение, в ячейку </w:t>
      </w:r>
      <m:oMath>
        <m:r>
          <w:rPr>
            <w:rFonts w:ascii="Cambria Math" w:hAnsi="Cambria Math"/>
            <w:color w:val="000000"/>
            <w:sz w:val="28"/>
            <w:szCs w:val="28"/>
          </w:rPr>
          <m:t>A3</m:t>
        </m:r>
      </m:oMath>
      <w:r w:rsidRPr="005A0B13">
        <w:rPr>
          <w:color w:val="000000"/>
          <w:sz w:val="28"/>
          <w:szCs w:val="28"/>
        </w:rPr>
        <w:t xml:space="preserve"> ввести текст “</w:t>
      </w:r>
      <m:oMath>
        <m:r>
          <w:rPr>
            <w:rFonts w:ascii="Cambria Math" w:hAnsi="Cambria Math"/>
            <w:color w:val="000000"/>
            <w:sz w:val="28"/>
            <w:szCs w:val="28"/>
          </w:rPr>
          <m:t>X=</m:t>
        </m:r>
      </m:oMath>
      <w:r w:rsidRPr="005A0B13">
        <w:rPr>
          <w:color w:val="000000"/>
          <w:sz w:val="28"/>
          <w:szCs w:val="28"/>
        </w:rPr>
        <w:t xml:space="preserve">”, в ячейку </w:t>
      </w:r>
      <m:oMath>
        <m:r>
          <w:rPr>
            <w:rFonts w:ascii="Cambria Math" w:hAnsi="Cambria Math"/>
            <w:color w:val="000000"/>
            <w:sz w:val="28"/>
            <w:szCs w:val="28"/>
          </w:rPr>
          <m:t>A4</m:t>
        </m:r>
      </m:oMath>
      <w:r w:rsidRPr="005A0B13">
        <w:rPr>
          <w:color w:val="000000"/>
          <w:sz w:val="28"/>
          <w:szCs w:val="28"/>
        </w:rPr>
        <w:t xml:space="preserve"> “</w:t>
      </w:r>
      <m:oMath>
        <m:r>
          <w:rPr>
            <w:rFonts w:ascii="Cambria Math" w:hAnsi="Cambria Math"/>
            <w:color w:val="000000"/>
            <w:sz w:val="28"/>
            <w:szCs w:val="28"/>
          </w:rPr>
          <m:t>Y=</m:t>
        </m:r>
      </m:oMath>
      <w:r w:rsidRPr="005A0B13">
        <w:rPr>
          <w:color w:val="000000"/>
          <w:sz w:val="28"/>
          <w:szCs w:val="28"/>
        </w:rPr>
        <w:t xml:space="preserve">”, в ячейку </w:t>
      </w:r>
      <m:oMath>
        <m:r>
          <w:rPr>
            <w:rFonts w:ascii="Cambria Math" w:hAnsi="Cambria Math"/>
            <w:color w:val="000000"/>
            <w:sz w:val="28"/>
            <w:szCs w:val="28"/>
          </w:rPr>
          <m:t>A5</m:t>
        </m:r>
      </m:oMath>
      <w:r w:rsidRPr="005A0B13">
        <w:rPr>
          <w:color w:val="000000"/>
          <w:sz w:val="28"/>
          <w:szCs w:val="28"/>
        </w:rPr>
        <w:t xml:space="preserve"> “уравнение </w:t>
      </w:r>
      <m:oMath>
        <m:r>
          <w:rPr>
            <w:rFonts w:ascii="Cambria Math" w:hAnsi="Cambria Math"/>
            <w:color w:val="000000"/>
            <w:sz w:val="28"/>
            <w:szCs w:val="28"/>
          </w:rPr>
          <m:t>1</m:t>
        </m:r>
      </m:oMath>
      <w:r w:rsidRPr="005A0B13">
        <w:rPr>
          <w:color w:val="000000"/>
          <w:sz w:val="28"/>
          <w:szCs w:val="28"/>
        </w:rPr>
        <w:t xml:space="preserve">”, в ячейку </w:t>
      </w:r>
      <m:oMath>
        <m:r>
          <w:rPr>
            <w:rFonts w:ascii="Cambria Math" w:hAnsi="Cambria Math"/>
            <w:color w:val="000000"/>
            <w:sz w:val="28"/>
            <w:szCs w:val="28"/>
          </w:rPr>
          <m:t>A6</m:t>
        </m:r>
      </m:oMath>
      <w:r w:rsidRPr="005A0B13">
        <w:rPr>
          <w:color w:val="000000"/>
          <w:sz w:val="28"/>
          <w:szCs w:val="28"/>
        </w:rPr>
        <w:t xml:space="preserve"> “уравнение </w:t>
      </w:r>
      <m:oMath>
        <m:r>
          <w:rPr>
            <w:rFonts w:ascii="Cambria Math" w:hAnsi="Cambria Math"/>
            <w:color w:val="000000"/>
            <w:sz w:val="28"/>
            <w:szCs w:val="28"/>
          </w:rPr>
          <m:t>2</m:t>
        </m:r>
      </m:oMath>
      <w:r w:rsidRPr="005A0B13">
        <w:rPr>
          <w:color w:val="000000"/>
          <w:sz w:val="28"/>
          <w:szCs w:val="28"/>
        </w:rPr>
        <w:t>”.</w:t>
      </w:r>
      <w:proofErr w:type="gramEnd"/>
      <w:r w:rsidRPr="005A0B13">
        <w:rPr>
          <w:color w:val="000000"/>
          <w:sz w:val="28"/>
          <w:szCs w:val="28"/>
        </w:rPr>
        <w:t xml:space="preserve"> В ячейке </w:t>
      </w:r>
      <m:oMath>
        <m:r>
          <w:rPr>
            <w:rFonts w:ascii="Cambria Math" w:hAnsi="Cambria Math"/>
            <w:color w:val="000000"/>
            <w:sz w:val="28"/>
            <w:szCs w:val="28"/>
          </w:rPr>
          <m:t>B3</m:t>
        </m:r>
      </m:oMath>
      <w:r w:rsidRPr="005A0B13">
        <w:rPr>
          <w:color w:val="000000"/>
          <w:sz w:val="28"/>
          <w:szCs w:val="28"/>
        </w:rPr>
        <w:t xml:space="preserve"> хотим получить значение </w:t>
      </w:r>
      <m:oMath>
        <m:r>
          <w:rPr>
            <w:rFonts w:ascii="Cambria Math" w:hAnsi="Cambria Math"/>
            <w:color w:val="000000"/>
            <w:sz w:val="28"/>
            <w:szCs w:val="28"/>
          </w:rPr>
          <m:t>X</m:t>
        </m:r>
      </m:oMath>
      <w:r w:rsidRPr="005A0B13">
        <w:rPr>
          <w:color w:val="000000"/>
          <w:sz w:val="28"/>
          <w:szCs w:val="28"/>
        </w:rPr>
        <w:t xml:space="preserve">, в ячейке </w:t>
      </w:r>
      <m:oMath>
        <m:r>
          <w:rPr>
            <w:rFonts w:ascii="Cambria Math" w:hAnsi="Cambria Math"/>
            <w:color w:val="000000"/>
            <w:sz w:val="28"/>
            <w:szCs w:val="28"/>
          </w:rPr>
          <m:t>B4</m:t>
        </m:r>
      </m:oMath>
      <w:r w:rsidRPr="005A0B13">
        <w:rPr>
          <w:color w:val="000000"/>
          <w:sz w:val="28"/>
          <w:szCs w:val="28"/>
        </w:rPr>
        <w:t xml:space="preserve"> – значение </w:t>
      </w:r>
      <m:oMath>
        <m:r>
          <w:rPr>
            <w:rFonts w:ascii="Cambria Math" w:hAnsi="Cambria Math"/>
            <w:color w:val="000000"/>
            <w:sz w:val="28"/>
            <w:szCs w:val="28"/>
          </w:rPr>
          <m:t>Y</m:t>
        </m:r>
      </m:oMath>
      <w:r w:rsidRPr="005A0B13">
        <w:rPr>
          <w:color w:val="000000"/>
          <w:sz w:val="28"/>
          <w:szCs w:val="28"/>
        </w:rPr>
        <w:t>, их оставляем пустыми.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3. В ячейку </w:t>
      </w:r>
      <m:oMath>
        <m:r>
          <w:rPr>
            <w:rFonts w:ascii="Cambria Math" w:hAnsi="Cambria Math"/>
            <w:color w:val="000000"/>
            <w:sz w:val="28"/>
            <w:szCs w:val="28"/>
          </w:rPr>
          <m:t>B5</m:t>
        </m:r>
      </m:oMath>
      <w:r w:rsidRPr="005A0B13">
        <w:rPr>
          <w:color w:val="000000"/>
          <w:sz w:val="28"/>
          <w:szCs w:val="28"/>
        </w:rPr>
        <w:t xml:space="preserve"> переписать уравнение </w:t>
      </w:r>
      <m:oMath>
        <m:r>
          <w:rPr>
            <w:rFonts w:ascii="Cambria Math" w:hAnsi="Cambria Math"/>
            <w:color w:val="000000"/>
            <w:sz w:val="28"/>
            <w:szCs w:val="28"/>
          </w:rPr>
          <m:t>1</m:t>
        </m:r>
      </m:oMath>
      <w:r w:rsidRPr="005A0B13">
        <w:rPr>
          <w:color w:val="000000"/>
          <w:sz w:val="28"/>
          <w:szCs w:val="28"/>
        </w:rPr>
        <w:t xml:space="preserve">, используя правило записи арифметических выражений, следующим образом: в левой части </w:t>
      </w:r>
      <w:proofErr w:type="gramStart"/>
      <w:r w:rsidRPr="005A0B13">
        <w:rPr>
          <w:color w:val="000000"/>
          <w:sz w:val="28"/>
          <w:szCs w:val="28"/>
        </w:rPr>
        <w:t>вместо</w:t>
      </w:r>
      <w:proofErr w:type="gramEnd"/>
      <w:r w:rsidRPr="005A0B13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X</m:t>
        </m:r>
      </m:oMath>
      <w:r w:rsidRPr="005A0B13">
        <w:rPr>
          <w:color w:val="000000"/>
          <w:sz w:val="28"/>
          <w:szCs w:val="28"/>
        </w:rPr>
        <w:t xml:space="preserve"> указывать ячейку </w:t>
      </w:r>
      <m:oMath>
        <m:r>
          <w:rPr>
            <w:rFonts w:ascii="Cambria Math" w:hAnsi="Cambria Math"/>
            <w:color w:val="000000"/>
            <w:sz w:val="28"/>
            <w:szCs w:val="28"/>
          </w:rPr>
          <m:t>B3</m:t>
        </m:r>
      </m:oMath>
      <w:r w:rsidRPr="005A0B13">
        <w:rPr>
          <w:color w:val="000000"/>
          <w:sz w:val="28"/>
          <w:szCs w:val="28"/>
        </w:rPr>
        <w:t xml:space="preserve">, вместо </w:t>
      </w:r>
      <m:oMath>
        <m:r>
          <w:rPr>
            <w:rFonts w:ascii="Cambria Math" w:hAnsi="Cambria Math"/>
            <w:color w:val="000000"/>
            <w:sz w:val="28"/>
            <w:szCs w:val="28"/>
          </w:rPr>
          <m:t>Y</m:t>
        </m:r>
      </m:oMath>
      <w:r w:rsidRPr="005A0B13">
        <w:rPr>
          <w:color w:val="000000"/>
          <w:sz w:val="28"/>
          <w:szCs w:val="28"/>
        </w:rPr>
        <w:t xml:space="preserve"> ячейку </w:t>
      </w:r>
      <m:oMath>
        <m:r>
          <w:rPr>
            <w:rFonts w:ascii="Cambria Math" w:hAnsi="Cambria Math"/>
            <w:color w:val="000000"/>
            <w:sz w:val="28"/>
            <w:szCs w:val="28"/>
          </w:rPr>
          <m:t>B4</m:t>
        </m:r>
      </m:oMath>
      <w:r w:rsidRPr="005A0B13">
        <w:rPr>
          <w:color w:val="000000"/>
          <w:sz w:val="28"/>
          <w:szCs w:val="28"/>
        </w:rPr>
        <w:t xml:space="preserve">, правую часть отбросить. Таким же образом переписать левую часть второго уравнения в ячейку </w:t>
      </w:r>
      <m:oMath>
        <m:r>
          <w:rPr>
            <w:rFonts w:ascii="Cambria Math" w:hAnsi="Cambria Math"/>
            <w:color w:val="000000"/>
            <w:sz w:val="28"/>
            <w:szCs w:val="28"/>
          </w:rPr>
          <m:t>B6</m:t>
        </m:r>
      </m:oMath>
      <w:r w:rsidRPr="005A0B13">
        <w:rPr>
          <w:color w:val="000000"/>
          <w:sz w:val="28"/>
          <w:szCs w:val="28"/>
        </w:rPr>
        <w:t>.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4. Выбрать команду Сервис – Поиск решения.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5. Установить целевую ячейку - ту ячейку, в которой содержится формула, например, </w:t>
      </w:r>
      <m:oMath>
        <m:r>
          <w:rPr>
            <w:rFonts w:ascii="Cambria Math" w:hAnsi="Cambria Math"/>
            <w:color w:val="000000"/>
            <w:sz w:val="28"/>
            <w:szCs w:val="28"/>
          </w:rPr>
          <m:t>B5</m:t>
        </m:r>
      </m:oMath>
      <w:r w:rsidRPr="005A0B13">
        <w:rPr>
          <w:color w:val="000000"/>
          <w:sz w:val="28"/>
          <w:szCs w:val="28"/>
        </w:rPr>
        <w:t xml:space="preserve"> и задать значение, равное значению правой части первого уравнения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6. В поле “изменяя ячейки” указать ячейки, в которых хотим увидеть ответ (</w:t>
      </w:r>
      <m:oMath>
        <m:r>
          <w:rPr>
            <w:rFonts w:ascii="Cambria Math" w:hAnsi="Cambria Math"/>
            <w:color w:val="000000"/>
            <w:sz w:val="28"/>
            <w:szCs w:val="28"/>
          </w:rPr>
          <m:t>B3</m:t>
        </m:r>
      </m:oMath>
      <w:r w:rsidRPr="005A0B13">
        <w:rPr>
          <w:color w:val="000000"/>
          <w:sz w:val="28"/>
          <w:szCs w:val="28"/>
        </w:rPr>
        <w:t xml:space="preserve"> и </w:t>
      </w:r>
      <m:oMath>
        <m:r>
          <w:rPr>
            <w:rFonts w:ascii="Cambria Math" w:hAnsi="Cambria Math"/>
            <w:color w:val="000000"/>
            <w:sz w:val="28"/>
            <w:szCs w:val="28"/>
          </w:rPr>
          <m:t>B4</m:t>
        </m:r>
      </m:oMath>
      <w:r w:rsidRPr="005A0B13">
        <w:rPr>
          <w:color w:val="000000"/>
          <w:sz w:val="28"/>
          <w:szCs w:val="28"/>
        </w:rPr>
        <w:t>)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7. Вести ограничение </w:t>
      </w:r>
      <m:oMath>
        <m:r>
          <w:rPr>
            <w:rFonts w:ascii="Cambria Math" w:hAnsi="Cambria Math"/>
            <w:color w:val="000000"/>
            <w:sz w:val="28"/>
            <w:szCs w:val="28"/>
          </w:rPr>
          <m:t>$B$6=-3</m:t>
        </m:r>
      </m:oMath>
      <w:r w:rsidRPr="005A0B13">
        <w:rPr>
          <w:color w:val="000000"/>
          <w:sz w:val="28"/>
          <w:szCs w:val="28"/>
        </w:rPr>
        <w:t>. Для этого щелкнуть на кнопке</w:t>
      </w:r>
      <w:proofErr w:type="gramStart"/>
      <w:r w:rsidRPr="005A0B13">
        <w:rPr>
          <w:color w:val="000000"/>
          <w:sz w:val="28"/>
          <w:szCs w:val="28"/>
        </w:rPr>
        <w:t xml:space="preserve"> Д</w:t>
      </w:r>
      <w:proofErr w:type="gramEnd"/>
      <w:r w:rsidRPr="005A0B13">
        <w:rPr>
          <w:color w:val="000000"/>
          <w:sz w:val="28"/>
          <w:szCs w:val="28"/>
        </w:rPr>
        <w:t>обавить и в полученном окне установить реквизиты следующим образом: в поле Ссылка на ячейку указать ячейку, в которой записана левая часть другого уравнения, в другом поле выбрать знак “</w:t>
      </w:r>
      <m:oMath>
        <m:r>
          <w:rPr>
            <w:rFonts w:ascii="Cambria Math" w:hAnsi="Cambria Math"/>
            <w:color w:val="000000"/>
            <w:sz w:val="28"/>
            <w:szCs w:val="28"/>
          </w:rPr>
          <m:t>=</m:t>
        </m:r>
      </m:oMath>
      <w:r w:rsidRPr="005A0B13">
        <w:rPr>
          <w:color w:val="000000"/>
          <w:sz w:val="28"/>
          <w:szCs w:val="28"/>
        </w:rPr>
        <w:t xml:space="preserve">”, в третьем ввести число, равное значению правой части. Закрыть окно Добавить ограничение, щелкнув кнопкой </w:t>
      </w:r>
      <w:proofErr w:type="gramStart"/>
      <w:r w:rsidRPr="005A0B13">
        <w:rPr>
          <w:color w:val="000000"/>
          <w:sz w:val="28"/>
          <w:szCs w:val="28"/>
        </w:rPr>
        <w:t>ОК</w:t>
      </w:r>
      <w:proofErr w:type="gramEnd"/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8. Решить систему уравнений, щелкнув кнопкой</w:t>
      </w:r>
      <w:proofErr w:type="gramStart"/>
      <w:r w:rsidRPr="005A0B13">
        <w:rPr>
          <w:color w:val="000000"/>
          <w:sz w:val="28"/>
          <w:szCs w:val="28"/>
        </w:rPr>
        <w:t xml:space="preserve"> В</w:t>
      </w:r>
      <w:proofErr w:type="gramEnd"/>
      <w:r w:rsidRPr="005A0B13">
        <w:rPr>
          <w:color w:val="000000"/>
          <w:sz w:val="28"/>
          <w:szCs w:val="28"/>
        </w:rPr>
        <w:t>ыполнить.</w:t>
      </w:r>
    </w:p>
    <w:p w:rsidR="005A0B13" w:rsidRPr="005A0B13" w:rsidRDefault="005A0B13" w:rsidP="005A0B13">
      <w:pPr>
        <w:jc w:val="center"/>
        <w:rPr>
          <w:b/>
          <w:color w:val="000000"/>
          <w:sz w:val="28"/>
          <w:szCs w:val="28"/>
        </w:rPr>
      </w:pPr>
      <w:r w:rsidRPr="005A0B13">
        <w:rPr>
          <w:b/>
          <w:color w:val="000000"/>
          <w:sz w:val="28"/>
          <w:szCs w:val="28"/>
        </w:rPr>
        <w:t>5.</w:t>
      </w:r>
      <w:r w:rsidRPr="005A0B13">
        <w:rPr>
          <w:b/>
          <w:color w:val="000000"/>
          <w:sz w:val="28"/>
          <w:szCs w:val="28"/>
        </w:rPr>
        <w:tab/>
        <w:t>Физкультминутка. (1 мин.)</w:t>
      </w:r>
    </w:p>
    <w:p w:rsidR="005A0B13" w:rsidRPr="005A0B13" w:rsidRDefault="005A0B13" w:rsidP="005A0B13">
      <w:pPr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Долго тянется урок. Мы с вами немного поработали. Раз глаза устали.</w:t>
      </w:r>
    </w:p>
    <w:p w:rsidR="005A0B13" w:rsidRPr="005A0B13" w:rsidRDefault="005A0B13" w:rsidP="005A0B13">
      <w:pPr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- Пройдите глазами по знаку бесконечности.</w:t>
      </w:r>
    </w:p>
    <w:p w:rsidR="005A0B13" w:rsidRPr="005A0B13" w:rsidRDefault="005A0B13" w:rsidP="005A0B13">
      <w:pPr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- Закройте глаза.</w:t>
      </w:r>
    </w:p>
    <w:p w:rsidR="005A0B13" w:rsidRPr="005A0B13" w:rsidRDefault="005A0B13" w:rsidP="005A0B13">
      <w:pPr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- Медленно переведите глаза в крайнее левое положение.</w:t>
      </w:r>
    </w:p>
    <w:p w:rsidR="005A0B13" w:rsidRPr="005A0B13" w:rsidRDefault="005A0B13" w:rsidP="005A0B13">
      <w:pPr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- Почувствуйте напряжение глазных мышц.</w:t>
      </w:r>
    </w:p>
    <w:p w:rsidR="005A0B13" w:rsidRPr="005A0B13" w:rsidRDefault="005A0B13" w:rsidP="005A0B13">
      <w:pPr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- Зафиксируйте положение.</w:t>
      </w:r>
    </w:p>
    <w:p w:rsidR="005A0B13" w:rsidRPr="005A0B13" w:rsidRDefault="005A0B13" w:rsidP="005A0B13">
      <w:pPr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- Теперь медленно с напряжением переведите глаза вправо.</w:t>
      </w:r>
    </w:p>
    <w:p w:rsidR="005A0B13" w:rsidRPr="005A0B13" w:rsidRDefault="005A0B13" w:rsidP="005A0B13">
      <w:pPr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- Повторите пять раз.</w:t>
      </w:r>
    </w:p>
    <w:p w:rsidR="005A0B13" w:rsidRPr="005A0B13" w:rsidRDefault="005A0B13" w:rsidP="005A0B13">
      <w:pPr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- Откройте глаза.</w:t>
      </w:r>
    </w:p>
    <w:p w:rsidR="005A0B13" w:rsidRPr="005A0B13" w:rsidRDefault="005A0B13" w:rsidP="005A0B13">
      <w:pPr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- Пройдите глазами по знаку бесконечности.</w:t>
      </w:r>
    </w:p>
    <w:p w:rsidR="005A0B13" w:rsidRPr="005A0B13" w:rsidRDefault="005A0B13" w:rsidP="005A0B13">
      <w:pPr>
        <w:shd w:val="clear" w:color="auto" w:fill="FFFFFF"/>
        <w:spacing w:line="255" w:lineRule="atLeast"/>
        <w:jc w:val="center"/>
        <w:outlineLvl w:val="2"/>
        <w:rPr>
          <w:b/>
          <w:color w:val="000000"/>
          <w:sz w:val="28"/>
          <w:szCs w:val="28"/>
        </w:rPr>
      </w:pPr>
      <w:r w:rsidRPr="005A0B13">
        <w:rPr>
          <w:b/>
          <w:bCs/>
          <w:color w:val="000000"/>
          <w:sz w:val="28"/>
          <w:szCs w:val="28"/>
        </w:rPr>
        <w:t xml:space="preserve">6. Закрепление нового материала. </w:t>
      </w:r>
      <w:r w:rsidRPr="005A0B13">
        <w:rPr>
          <w:b/>
          <w:color w:val="000000"/>
          <w:sz w:val="28"/>
          <w:szCs w:val="28"/>
        </w:rPr>
        <w:t>(15 мин.)</w:t>
      </w:r>
    </w:p>
    <w:p w:rsidR="005A0B13" w:rsidRPr="005A0B13" w:rsidRDefault="005A0B13" w:rsidP="005A0B13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A0B13">
        <w:rPr>
          <w:b/>
          <w:color w:val="000000"/>
          <w:sz w:val="28"/>
          <w:szCs w:val="28"/>
        </w:rPr>
        <w:t>Вариант I</w:t>
      </w:r>
    </w:p>
    <w:p w:rsidR="005A0B13" w:rsidRPr="005A0B13" w:rsidRDefault="005A0B13" w:rsidP="005A0B13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А. Решите систему уравнений графическим способом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y-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-5x+6=0</m:t>
                </m:r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y=2∙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x-2</m:t>
                    </m:r>
                  </m:e>
                </m:d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 xml:space="preserve">             </m:t>
                </m:r>
              </m:e>
            </m:eqArr>
          </m:e>
        </m:d>
      </m:oMath>
    </w:p>
    <w:p w:rsidR="005A0B13" w:rsidRPr="005A0B13" w:rsidRDefault="007E23CA" w:rsidP="005A0B13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41015" cy="1988185"/>
            <wp:effectExtent l="0" t="0" r="6985" b="0"/>
            <wp:docPr id="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19373" r="59135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13" w:rsidRPr="005A0B13" w:rsidRDefault="005A0B13" w:rsidP="005A0B13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Б. Решите систему уравнения, воспользовавшись командой Поиск решения: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=6</m:t>
                </m:r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 xml:space="preserve">x+y=3    </m:t>
                </m:r>
              </m:e>
            </m:eqArr>
          </m:e>
        </m:d>
      </m:oMath>
    </w:p>
    <w:p w:rsidR="005A0B13" w:rsidRPr="005A0B13" w:rsidRDefault="007E23CA" w:rsidP="005A0B13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434080" cy="2296795"/>
            <wp:effectExtent l="0" t="0" r="0" b="8255"/>
            <wp:docPr id="1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" t="20116" r="49289" b="2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13" w:rsidRPr="005A0B13" w:rsidRDefault="005A0B13" w:rsidP="005A0B13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A0B13">
        <w:rPr>
          <w:b/>
          <w:color w:val="000000"/>
          <w:sz w:val="28"/>
          <w:szCs w:val="28"/>
        </w:rPr>
        <w:t>Вариант II</w:t>
      </w:r>
    </w:p>
    <w:p w:rsidR="005A0B13" w:rsidRPr="005A0B13" w:rsidRDefault="005A0B13" w:rsidP="005A0B13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А. Решите систему уравнений графическим способом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y-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-7x+12=0</m:t>
                </m:r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y=3∙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x-3</m:t>
                    </m:r>
                  </m:e>
                </m:d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 xml:space="preserve">              </m:t>
                </m:r>
              </m:e>
            </m:eqArr>
          </m:e>
        </m:d>
      </m:oMath>
    </w:p>
    <w:p w:rsidR="005A0B13" w:rsidRPr="005A0B13" w:rsidRDefault="007E23CA" w:rsidP="005A0B13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68905" cy="1711960"/>
            <wp:effectExtent l="0" t="0" r="0" b="2540"/>
            <wp:docPr id="1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19658" r="58333" b="3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13" w:rsidRPr="005A0B13" w:rsidRDefault="005A0B13" w:rsidP="005A0B13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Б. Решите систему уравнения, воспользовавшись командой Поиск решения: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 xml:space="preserve">x-y=2    </m:t>
                </m:r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3x-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=3</m:t>
                </m:r>
              </m:e>
            </m:eqArr>
          </m:e>
        </m:d>
      </m:oMath>
    </w:p>
    <w:p w:rsidR="005A0B13" w:rsidRPr="005A0B13" w:rsidRDefault="007E23CA" w:rsidP="005A0B13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28035" cy="2371090"/>
            <wp:effectExtent l="0" t="0" r="5715" b="0"/>
            <wp:docPr id="13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19943" r="50641" b="2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Задание для </w:t>
      </w:r>
      <w:proofErr w:type="gramStart"/>
      <w:r w:rsidRPr="005A0B13">
        <w:rPr>
          <w:color w:val="000000"/>
          <w:sz w:val="28"/>
          <w:szCs w:val="28"/>
        </w:rPr>
        <w:t>тех</w:t>
      </w:r>
      <w:proofErr w:type="gramEnd"/>
      <w:r w:rsidRPr="005A0B13">
        <w:rPr>
          <w:color w:val="000000"/>
          <w:sz w:val="28"/>
          <w:szCs w:val="28"/>
        </w:rPr>
        <w:t xml:space="preserve"> кто успел сделать свой вариант</w:t>
      </w:r>
      <w:r>
        <w:rPr>
          <w:color w:val="000000"/>
          <w:sz w:val="28"/>
          <w:szCs w:val="28"/>
        </w:rPr>
        <w:t>.</w:t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Решите систему уравнений графическим способом</w:t>
      </w:r>
    </w:p>
    <w:p w:rsidR="005A0B13" w:rsidRPr="007E23CA" w:rsidRDefault="001C496D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y=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0,5x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-3x+5</m:t>
                  </m:r>
                </m:e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y=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 xml:space="preserve">+x+2        </m:t>
                  </m:r>
                </m:e>
              </m:eqArr>
            </m:e>
          </m:d>
        </m:oMath>
      </m:oMathPara>
    </w:p>
    <w:p w:rsidR="005A0B13" w:rsidRPr="005A0B13" w:rsidRDefault="007E23CA" w:rsidP="005A0B13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254250" cy="1456690"/>
            <wp:effectExtent l="0" t="0" r="0" b="0"/>
            <wp:docPr id="13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19943" r="58975" b="3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13" w:rsidRPr="005A0B13" w:rsidRDefault="005A0B13" w:rsidP="005A0B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Решите систему уравнения, воспользовавшись командой Поиск решения: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y-cosx=5</m:t>
                </m:r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4y-xsinx=-3</m:t>
                </m:r>
              </m:e>
            </m:eqArr>
          </m:e>
        </m:d>
      </m:oMath>
    </w:p>
    <w:p w:rsidR="005A0B13" w:rsidRPr="005A0B13" w:rsidRDefault="007E23CA" w:rsidP="005A0B13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59530" cy="2774950"/>
            <wp:effectExtent l="0" t="0" r="7620" b="6350"/>
            <wp:docPr id="1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19943" r="51123" b="2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13" w:rsidRPr="005A0B13" w:rsidRDefault="005A0B13" w:rsidP="005A0B13">
      <w:pPr>
        <w:pStyle w:val="a4"/>
        <w:spacing w:after="0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A0B13">
        <w:rPr>
          <w:rFonts w:ascii="Times New Roman" w:hAnsi="Times New Roman"/>
          <w:b/>
          <w:color w:val="000000"/>
          <w:sz w:val="28"/>
          <w:szCs w:val="28"/>
        </w:rPr>
        <w:t>7. Рефлексия. (1 мин.)</w:t>
      </w:r>
    </w:p>
    <w:p w:rsidR="005A0B13" w:rsidRPr="005A0B13" w:rsidRDefault="005A0B13" w:rsidP="005A0B13">
      <w:pPr>
        <w:pStyle w:val="a4"/>
        <w:spacing w:after="0"/>
        <w:ind w:left="0"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A0B13">
        <w:rPr>
          <w:rFonts w:ascii="Times New Roman" w:hAnsi="Times New Roman"/>
          <w:color w:val="000000"/>
          <w:sz w:val="28"/>
          <w:szCs w:val="28"/>
        </w:rPr>
        <w:t xml:space="preserve">– Обратите внимание, перед вами на доске нарисованы смайлики. Я прошу всех детей, которым было интересно, познавательно, поставить галочку под улыбающимся смайликом. Кому не очень понравилось – </w:t>
      </w:r>
      <w:r w:rsidRPr="005A0B13">
        <w:rPr>
          <w:rFonts w:ascii="Times New Roman" w:hAnsi="Times New Roman"/>
          <w:color w:val="000000"/>
          <w:sz w:val="28"/>
          <w:szCs w:val="28"/>
        </w:rPr>
        <w:lastRenderedPageBreak/>
        <w:t>поставить галочку под нейтральным смайликом, а кому было скучно – поставить под грустным смайликом.</w:t>
      </w:r>
    </w:p>
    <w:p w:rsidR="005A0B13" w:rsidRPr="005A0B13" w:rsidRDefault="005A0B13" w:rsidP="005A0B13">
      <w:pPr>
        <w:pStyle w:val="a4"/>
        <w:spacing w:after="0"/>
        <w:ind w:left="36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A0B13">
        <w:rPr>
          <w:rFonts w:ascii="Times New Roman" w:hAnsi="Times New Roman"/>
          <w:b/>
          <w:color w:val="000000"/>
          <w:sz w:val="28"/>
          <w:szCs w:val="28"/>
        </w:rPr>
        <w:t>8. Заключительное слово учителя. (2 мин.)</w:t>
      </w:r>
    </w:p>
    <w:p w:rsidR="005A0B13" w:rsidRPr="005A0B13" w:rsidRDefault="005A0B13" w:rsidP="005A0B13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>Выставление отметок. Домашнее задание решить рациональным способом следующие системы уравнений:</w:t>
      </w:r>
    </w:p>
    <w:p w:rsidR="005A0B13" w:rsidRPr="005A0B13" w:rsidRDefault="001C496D" w:rsidP="005A0B13">
      <w:pPr>
        <w:rPr>
          <w:color w:val="000000"/>
          <w:sz w:val="28"/>
          <w:szCs w:val="28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y=sin2x+1</m:t>
                </m:r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 xml:space="preserve">y=3x-1      </m:t>
                </m:r>
              </m:e>
            </m:eqArr>
          </m:e>
        </m:d>
      </m:oMath>
      <w:r w:rsidR="005A0B13" w:rsidRPr="005A0B13">
        <w:rPr>
          <w:color w:val="000000"/>
          <w:sz w:val="28"/>
          <w:szCs w:val="28"/>
        </w:rPr>
        <w:t>;</w:t>
      </w:r>
    </w:p>
    <w:p w:rsidR="005A0B13" w:rsidRPr="005A0B13" w:rsidRDefault="005A0B13" w:rsidP="005A0B13">
      <w:pPr>
        <w:ind w:firstLine="720"/>
        <w:rPr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Эта система решается </w:t>
      </w:r>
      <w:proofErr w:type="gramStart"/>
      <w:r w:rsidRPr="005A0B13">
        <w:rPr>
          <w:color w:val="000000"/>
          <w:sz w:val="28"/>
          <w:szCs w:val="28"/>
        </w:rPr>
        <w:t>графическим</w:t>
      </w:r>
      <w:proofErr w:type="gramEnd"/>
      <w:r w:rsidRPr="005A0B13">
        <w:rPr>
          <w:color w:val="000000"/>
          <w:sz w:val="28"/>
          <w:szCs w:val="28"/>
        </w:rPr>
        <w:t xml:space="preserve"> </w:t>
      </w:r>
      <w:proofErr w:type="spellStart"/>
      <w:r w:rsidRPr="005A0B13">
        <w:rPr>
          <w:color w:val="000000"/>
          <w:sz w:val="28"/>
          <w:szCs w:val="28"/>
        </w:rPr>
        <w:t>мтодом</w:t>
      </w:r>
      <w:proofErr w:type="spellEnd"/>
    </w:p>
    <w:p w:rsidR="005A0B13" w:rsidRPr="005A0B13" w:rsidRDefault="007E23CA" w:rsidP="005A0B13">
      <w:pPr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265045" cy="1499235"/>
            <wp:effectExtent l="0" t="0" r="1905" b="5715"/>
            <wp:docPr id="1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t="19658" r="58495" b="3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13" w:rsidRPr="005A0B13" w:rsidRDefault="001C496D" w:rsidP="005A0B13">
      <w:pPr>
        <w:rPr>
          <w:color w:val="000000"/>
          <w:sz w:val="28"/>
          <w:szCs w:val="28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-xy=12-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3x-2y=6</m:t>
                </m:r>
              </m:e>
            </m:eqArr>
          </m:e>
        </m:d>
      </m:oMath>
      <w:r w:rsidR="005A0B13" w:rsidRPr="005A0B13">
        <w:rPr>
          <w:color w:val="000000"/>
          <w:sz w:val="28"/>
          <w:szCs w:val="28"/>
        </w:rPr>
        <w:t>.</w:t>
      </w:r>
    </w:p>
    <w:p w:rsidR="005A0B13" w:rsidRPr="005A0B13" w:rsidRDefault="005A0B13" w:rsidP="005A0B13">
      <w:pPr>
        <w:rPr>
          <w:i/>
          <w:color w:val="000000"/>
          <w:sz w:val="28"/>
          <w:szCs w:val="28"/>
        </w:rPr>
      </w:pPr>
      <w:r w:rsidRPr="005A0B13">
        <w:rPr>
          <w:color w:val="000000"/>
          <w:sz w:val="28"/>
          <w:szCs w:val="28"/>
        </w:rPr>
        <w:t xml:space="preserve">Эта система решается рациональным способом чрез кнопку </w:t>
      </w:r>
      <w:r w:rsidRPr="005A0B13">
        <w:rPr>
          <w:i/>
          <w:color w:val="000000"/>
          <w:sz w:val="28"/>
          <w:szCs w:val="28"/>
        </w:rPr>
        <w:t>Поиск решения</w:t>
      </w:r>
    </w:p>
    <w:p w:rsidR="005A0B13" w:rsidRPr="005A0B13" w:rsidRDefault="007E23CA" w:rsidP="005A0B13">
      <w:pPr>
        <w:jc w:val="center"/>
      </w:pPr>
      <w:r>
        <w:rPr>
          <w:noProof/>
        </w:rPr>
        <w:drawing>
          <wp:inline distT="0" distB="0" distL="0" distR="0">
            <wp:extent cx="2722245" cy="1956435"/>
            <wp:effectExtent l="0" t="0" r="1905" b="5715"/>
            <wp:docPr id="1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19658" r="51282" b="2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13" w:rsidRPr="005A0B13" w:rsidRDefault="005A0B13" w:rsidP="005A0B13"/>
    <w:sectPr w:rsidR="005A0B13" w:rsidRPr="005A0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66BB"/>
    <w:multiLevelType w:val="multilevel"/>
    <w:tmpl w:val="CF1E4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F24CC0"/>
    <w:multiLevelType w:val="multilevel"/>
    <w:tmpl w:val="7364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7A04EA"/>
    <w:multiLevelType w:val="hybridMultilevel"/>
    <w:tmpl w:val="9BE08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73229A"/>
    <w:multiLevelType w:val="multilevel"/>
    <w:tmpl w:val="B5BEB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0EC"/>
    <w:rsid w:val="001703C2"/>
    <w:rsid w:val="001C496D"/>
    <w:rsid w:val="001D66F0"/>
    <w:rsid w:val="001F20EC"/>
    <w:rsid w:val="005A0B13"/>
    <w:rsid w:val="007E23CA"/>
    <w:rsid w:val="00AC71A7"/>
    <w:rsid w:val="00F4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20EC"/>
    <w:rPr>
      <w:lang w:val="ru-RU" w:eastAsia="ru-RU"/>
    </w:rPr>
  </w:style>
  <w:style w:type="paragraph" w:styleId="7">
    <w:name w:val="heading 7"/>
    <w:basedOn w:val="a"/>
    <w:next w:val="a"/>
    <w:qFormat/>
    <w:rsid w:val="001F20EC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qFormat/>
    <w:rsid w:val="001F20EC"/>
    <w:pPr>
      <w:jc w:val="center"/>
    </w:pPr>
    <w:rPr>
      <w:b/>
      <w:sz w:val="24"/>
    </w:rPr>
  </w:style>
  <w:style w:type="paragraph" w:styleId="a4">
    <w:name w:val="List Paragraph"/>
    <w:basedOn w:val="a"/>
    <w:uiPriority w:val="34"/>
    <w:qFormat/>
    <w:rsid w:val="005A0B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1C49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C496D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20EC"/>
    <w:rPr>
      <w:lang w:val="ru-RU" w:eastAsia="ru-RU"/>
    </w:rPr>
  </w:style>
  <w:style w:type="paragraph" w:styleId="7">
    <w:name w:val="heading 7"/>
    <w:basedOn w:val="a"/>
    <w:next w:val="a"/>
    <w:qFormat/>
    <w:rsid w:val="001F20EC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qFormat/>
    <w:rsid w:val="001F20EC"/>
    <w:pPr>
      <w:jc w:val="center"/>
    </w:pPr>
    <w:rPr>
      <w:b/>
      <w:sz w:val="24"/>
    </w:rPr>
  </w:style>
  <w:style w:type="paragraph" w:styleId="a4">
    <w:name w:val="List Paragraph"/>
    <w:basedOn w:val="a"/>
    <w:uiPriority w:val="34"/>
    <w:qFormat/>
    <w:rsid w:val="005A0B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1C49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C496D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xn--i1abbnckbmcl9fb.xn--p1ai/%D1%81%D1%82%D0%B0%D1%82%D1%8C%D0%B8/510787/pril1.xl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1269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HHH</Company>
  <LinksUpToDate>false</LinksUpToDate>
  <CharactersWithSpaces>9603</CharactersWithSpaces>
  <SharedDoc>false</SharedDoc>
  <HLinks>
    <vt:vector size="6" baseType="variant">
      <vt:variant>
        <vt:i4>73991197</vt:i4>
      </vt:variant>
      <vt:variant>
        <vt:i4>0</vt:i4>
      </vt:variant>
      <vt:variant>
        <vt:i4>0</vt:i4>
      </vt:variant>
      <vt:variant>
        <vt:i4>5</vt:i4>
      </vt:variant>
      <vt:variant>
        <vt:lpwstr>https://открытыйурок.рф/%D1%81%D1%82%D0%B0%D1%82%D1%8C%D0%B8/510787/pril1.xls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dom</cp:lastModifiedBy>
  <cp:revision>2</cp:revision>
  <dcterms:created xsi:type="dcterms:W3CDTF">2019-03-26T13:37:00Z</dcterms:created>
  <dcterms:modified xsi:type="dcterms:W3CDTF">2019-03-26T13:37:00Z</dcterms:modified>
</cp:coreProperties>
</file>