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76" w:rsidRPr="0065695F" w:rsidRDefault="001B3E76" w:rsidP="001B3E76">
      <w:pPr>
        <w:pStyle w:val="a9"/>
        <w:spacing w:before="240"/>
        <w:rPr>
          <w:sz w:val="28"/>
          <w:szCs w:val="28"/>
        </w:rPr>
      </w:pPr>
      <w:r w:rsidRPr="0065695F">
        <w:rPr>
          <w:sz w:val="28"/>
          <w:szCs w:val="28"/>
        </w:rPr>
        <w:t>Министерство образования Республики Беларусь</w:t>
      </w:r>
    </w:p>
    <w:p w:rsidR="001B3E76" w:rsidRPr="0065695F" w:rsidRDefault="001B3E76" w:rsidP="001B3E76">
      <w:pPr>
        <w:pStyle w:val="a9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695F">
        <w:rPr>
          <w:sz w:val="28"/>
          <w:szCs w:val="28"/>
        </w:rPr>
        <w:t>Учреждение образования</w:t>
      </w:r>
    </w:p>
    <w:p w:rsidR="001B3E76" w:rsidRPr="0065695F" w:rsidRDefault="001B3E76" w:rsidP="001B3E76">
      <w:pPr>
        <w:jc w:val="center"/>
        <w:rPr>
          <w:b/>
          <w:sz w:val="28"/>
          <w:szCs w:val="28"/>
        </w:rPr>
      </w:pPr>
      <w:r w:rsidRPr="0065695F">
        <w:rPr>
          <w:b/>
          <w:sz w:val="28"/>
          <w:szCs w:val="28"/>
        </w:rPr>
        <w:t>«Гомельский государственный университет</w:t>
      </w:r>
      <w:r>
        <w:rPr>
          <w:b/>
          <w:sz w:val="28"/>
          <w:szCs w:val="28"/>
        </w:rPr>
        <w:t xml:space="preserve"> </w:t>
      </w:r>
      <w:r w:rsidRPr="0065695F">
        <w:rPr>
          <w:b/>
          <w:sz w:val="28"/>
          <w:szCs w:val="28"/>
        </w:rPr>
        <w:t>имени Франциска Скорины»</w:t>
      </w:r>
    </w:p>
    <w:p w:rsidR="001B3E76" w:rsidRPr="0065695F" w:rsidRDefault="001B3E76" w:rsidP="001B3E76">
      <w:pPr>
        <w:jc w:val="center"/>
        <w:rPr>
          <w:sz w:val="28"/>
          <w:szCs w:val="28"/>
        </w:rPr>
      </w:pPr>
    </w:p>
    <w:p w:rsidR="001B3E76" w:rsidRPr="0065695F" w:rsidRDefault="001B3E76" w:rsidP="001B3E76">
      <w:pPr>
        <w:jc w:val="center"/>
        <w:rPr>
          <w:sz w:val="28"/>
          <w:szCs w:val="28"/>
        </w:rPr>
      </w:pPr>
    </w:p>
    <w:p w:rsidR="001B3E76" w:rsidRPr="006648E5" w:rsidRDefault="001B3E76" w:rsidP="001B3E76">
      <w:pPr>
        <w:pStyle w:val="a9"/>
        <w:ind w:left="5664" w:firstLine="708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УТВЕРЖДАЮ</w:t>
      </w:r>
    </w:p>
    <w:p w:rsidR="001B3E76" w:rsidRPr="006648E5" w:rsidRDefault="001B3E76" w:rsidP="001B3E76">
      <w:pPr>
        <w:pStyle w:val="a9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 математики</w:t>
      </w:r>
    </w:p>
    <w:p w:rsidR="001B3E76" w:rsidRPr="006648E5" w:rsidRDefault="001B3E76" w:rsidP="001B3E76">
      <w:pPr>
        <w:pStyle w:val="a9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Василенко Е. И.</w:t>
      </w:r>
    </w:p>
    <w:p w:rsidR="001B3E76" w:rsidRPr="006648E5" w:rsidRDefault="001B3E76" w:rsidP="001B3E76">
      <w:pPr>
        <w:pStyle w:val="a9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1B3E76" w:rsidRPr="006648E5" w:rsidRDefault="001B3E76" w:rsidP="001B3E76">
      <w:pPr>
        <w:pStyle w:val="a9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1B3E76" w:rsidRDefault="001B3E76" w:rsidP="001B3E76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1B3E76" w:rsidRDefault="001B3E76" w:rsidP="001B3E76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1B3E76" w:rsidRDefault="001B3E76" w:rsidP="001B3E76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1B3E76" w:rsidRPr="006648E5" w:rsidRDefault="001B3E76" w:rsidP="001B3E76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1B3E76" w:rsidRDefault="001B3E76" w:rsidP="001B3E76">
      <w:pPr>
        <w:pStyle w:val="a9"/>
        <w:rPr>
          <w:sz w:val="32"/>
          <w:szCs w:val="32"/>
        </w:rPr>
      </w:pPr>
    </w:p>
    <w:p w:rsidR="001B3E76" w:rsidRPr="006648E5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План – конспект</w:t>
      </w:r>
    </w:p>
    <w:p w:rsidR="001B3E76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 xml:space="preserve">зачетного </w:t>
      </w:r>
      <w:r>
        <w:rPr>
          <w:sz w:val="32"/>
          <w:szCs w:val="32"/>
        </w:rPr>
        <w:t>урока по математике</w:t>
      </w:r>
    </w:p>
    <w:p w:rsidR="001B3E76" w:rsidRPr="006648E5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на тему:</w:t>
      </w:r>
    </w:p>
    <w:p w:rsidR="001B3E76" w:rsidRPr="001B3E76" w:rsidRDefault="001B3E76" w:rsidP="001B3E76">
      <w:pPr>
        <w:pStyle w:val="a9"/>
        <w:rPr>
          <w:sz w:val="32"/>
          <w:szCs w:val="32"/>
        </w:rPr>
      </w:pPr>
      <w:r w:rsidRPr="001B3E76">
        <w:rPr>
          <w:sz w:val="32"/>
          <w:szCs w:val="32"/>
        </w:rPr>
        <w:t>«</w:t>
      </w:r>
      <w:r w:rsidR="00E36CBC">
        <w:rPr>
          <w:sz w:val="32"/>
          <w:szCs w:val="32"/>
        </w:rPr>
        <w:t>Числовые неравенства и их свойства</w:t>
      </w:r>
      <w:r w:rsidRPr="001B3E76">
        <w:rPr>
          <w:sz w:val="32"/>
          <w:szCs w:val="32"/>
        </w:rPr>
        <w:t xml:space="preserve">» </w:t>
      </w:r>
    </w:p>
    <w:p w:rsidR="001B3E76" w:rsidRPr="006648E5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в  7  классе</w:t>
      </w:r>
    </w:p>
    <w:p w:rsidR="001B3E76" w:rsidRPr="006648E5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ГУО «</w:t>
      </w:r>
      <w:proofErr w:type="spellStart"/>
      <w:r w:rsidRPr="006648E5">
        <w:rPr>
          <w:sz w:val="32"/>
          <w:szCs w:val="32"/>
        </w:rPr>
        <w:t>Глазовская</w:t>
      </w:r>
      <w:proofErr w:type="spellEnd"/>
      <w:r w:rsidRPr="006648E5">
        <w:rPr>
          <w:sz w:val="32"/>
          <w:szCs w:val="32"/>
        </w:rPr>
        <w:t xml:space="preserve"> средняя школа </w:t>
      </w:r>
      <w:proofErr w:type="spellStart"/>
      <w:r w:rsidRPr="006648E5">
        <w:rPr>
          <w:sz w:val="32"/>
          <w:szCs w:val="32"/>
        </w:rPr>
        <w:t>Буда-Кошелевского</w:t>
      </w:r>
      <w:proofErr w:type="spellEnd"/>
      <w:r w:rsidRPr="006648E5">
        <w:rPr>
          <w:sz w:val="32"/>
          <w:szCs w:val="32"/>
        </w:rPr>
        <w:t xml:space="preserve"> района»</w:t>
      </w:r>
    </w:p>
    <w:p w:rsidR="001B3E76" w:rsidRPr="0065695F" w:rsidRDefault="001B3E76" w:rsidP="001B3E76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1B3E76" w:rsidRPr="0065695F" w:rsidRDefault="001B3E76" w:rsidP="001B3E76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3E76" w:rsidRDefault="001B3E76" w:rsidP="001B3E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E76" w:rsidRDefault="001B3E76" w:rsidP="001B3E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E76" w:rsidRDefault="001B3E76" w:rsidP="001B3E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E76" w:rsidRDefault="001B3E76" w:rsidP="001B3E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E76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36CBC" w:rsidRDefault="00E36CBC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Выполнила:</w:t>
      </w: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 xml:space="preserve">студентка группы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Мз-51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Pr="0082402C"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02C">
        <w:rPr>
          <w:rFonts w:ascii="Times New Roman" w:hAnsi="Times New Roman" w:cs="Times New Roman"/>
          <w:sz w:val="28"/>
          <w:szCs w:val="28"/>
        </w:rPr>
        <w:t>:</w:t>
      </w: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руководитель</w:t>
      </w:r>
      <w:r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Н.</w:t>
      </w:r>
    </w:p>
    <w:p w:rsidR="001B3E76" w:rsidRDefault="001B3E76" w:rsidP="001B3E76">
      <w:pPr>
        <w:jc w:val="both"/>
        <w:rPr>
          <w:sz w:val="28"/>
        </w:rPr>
      </w:pPr>
    </w:p>
    <w:p w:rsidR="001B3E76" w:rsidRDefault="001B3E76" w:rsidP="001B3E76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 w:rsidRPr="00233D08">
        <w:rPr>
          <w:b/>
          <w:sz w:val="28"/>
          <w:szCs w:val="28"/>
        </w:rPr>
        <w:tab/>
      </w:r>
    </w:p>
    <w:p w:rsidR="001B3E76" w:rsidRPr="001B3E76" w:rsidRDefault="001B3E76" w:rsidP="001B3E76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>
        <w:rPr>
          <w:b/>
        </w:rPr>
        <w:tab/>
      </w:r>
      <w:r w:rsidR="00F65A43">
        <w:rPr>
          <w:b/>
          <w:sz w:val="28"/>
          <w:szCs w:val="28"/>
        </w:rPr>
        <w:t>Гомель 2019</w:t>
      </w:r>
    </w:p>
    <w:p w:rsidR="008F4865" w:rsidRDefault="008F4865" w:rsidP="00EA2314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Дата:</w:t>
      </w:r>
      <w:r w:rsidR="001B3E76">
        <w:rPr>
          <w:b/>
          <w:sz w:val="28"/>
          <w:szCs w:val="28"/>
        </w:rPr>
        <w:t xml:space="preserve"> </w:t>
      </w:r>
      <w:r w:rsidR="00E36CBC">
        <w:rPr>
          <w:sz w:val="28"/>
          <w:szCs w:val="28"/>
        </w:rPr>
        <w:t>22</w:t>
      </w:r>
      <w:r w:rsidR="001B3E76">
        <w:rPr>
          <w:sz w:val="28"/>
          <w:szCs w:val="28"/>
        </w:rPr>
        <w:t>.</w:t>
      </w:r>
      <w:r w:rsidR="00E36CBC">
        <w:rPr>
          <w:sz w:val="28"/>
          <w:szCs w:val="28"/>
        </w:rPr>
        <w:t>0</w:t>
      </w:r>
      <w:r w:rsidR="001B3E76">
        <w:rPr>
          <w:sz w:val="28"/>
          <w:szCs w:val="28"/>
        </w:rPr>
        <w:t>2.201</w:t>
      </w:r>
      <w:r w:rsidR="00E36CBC">
        <w:rPr>
          <w:sz w:val="28"/>
          <w:szCs w:val="28"/>
        </w:rPr>
        <w:t>9</w:t>
      </w:r>
    </w:p>
    <w:p w:rsidR="001B3E76" w:rsidRPr="001B3E76" w:rsidRDefault="001B3E76" w:rsidP="00EA2314">
      <w:pPr>
        <w:spacing w:after="120"/>
        <w:jc w:val="both"/>
        <w:rPr>
          <w:sz w:val="28"/>
          <w:szCs w:val="28"/>
        </w:rPr>
      </w:pPr>
      <w:r w:rsidRPr="001B3E76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7</w:t>
      </w:r>
    </w:p>
    <w:p w:rsidR="005A2BAB" w:rsidRPr="00F85FBC" w:rsidRDefault="005A2BAB" w:rsidP="00EA2314">
      <w:pPr>
        <w:spacing w:after="120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E36CBC">
        <w:rPr>
          <w:sz w:val="28"/>
          <w:szCs w:val="28"/>
        </w:rPr>
        <w:t>Числовые неравенства и их свойства</w:t>
      </w:r>
      <w:r w:rsidR="00EA2314">
        <w:rPr>
          <w:sz w:val="28"/>
          <w:szCs w:val="28"/>
        </w:rPr>
        <w:t>.</w:t>
      </w:r>
    </w:p>
    <w:p w:rsidR="001B3E76" w:rsidRPr="00F85FBC" w:rsidRDefault="005A2BAB" w:rsidP="00EA2314">
      <w:pPr>
        <w:spacing w:after="120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="00EA2314">
        <w:rPr>
          <w:sz w:val="28"/>
          <w:szCs w:val="28"/>
        </w:rPr>
        <w:t xml:space="preserve"> изучение нового материала с первичным закреплением знаний.</w:t>
      </w:r>
    </w:p>
    <w:p w:rsidR="005A2BAB" w:rsidRPr="00F85FBC" w:rsidRDefault="005A2BAB" w:rsidP="00EA2314">
      <w:pPr>
        <w:spacing w:after="1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2F267A" w:rsidRDefault="005A2BAB" w:rsidP="002F267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267A">
        <w:rPr>
          <w:b/>
          <w:sz w:val="28"/>
          <w:szCs w:val="28"/>
          <w:u w:val="single"/>
        </w:rPr>
        <w:t>Образовательные</w:t>
      </w:r>
      <w:r w:rsidRPr="00F85FBC">
        <w:rPr>
          <w:sz w:val="28"/>
          <w:szCs w:val="28"/>
          <w:u w:val="single"/>
        </w:rPr>
        <w:t>:</w:t>
      </w:r>
      <w:r w:rsidRPr="00F85FBC">
        <w:rPr>
          <w:sz w:val="28"/>
          <w:szCs w:val="28"/>
        </w:rPr>
        <w:t xml:space="preserve"> </w:t>
      </w:r>
    </w:p>
    <w:p w:rsidR="002F267A" w:rsidRDefault="002F267A" w:rsidP="002F267A">
      <w:pPr>
        <w:pStyle w:val="c12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познакомить с</w:t>
      </w:r>
      <w:r w:rsidR="00E36CBC">
        <w:rPr>
          <w:color w:val="000000"/>
          <w:sz w:val="28"/>
          <w:szCs w:val="28"/>
          <w:shd w:val="clear" w:color="auto" w:fill="FFFFFF"/>
        </w:rPr>
        <w:t xml:space="preserve"> терминами и научить </w:t>
      </w:r>
      <w:proofErr w:type="gramStart"/>
      <w:r w:rsidR="00E36CBC">
        <w:rPr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="00E36CBC">
        <w:rPr>
          <w:color w:val="000000"/>
          <w:sz w:val="28"/>
          <w:szCs w:val="28"/>
          <w:shd w:val="clear" w:color="auto" w:fill="FFFFFF"/>
        </w:rPr>
        <w:t xml:space="preserve"> применять понятия: числовые неравенства, знаки неравенств, строгие и нестрогие неравенства, познакомить со свойствами неравенств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F267A" w:rsidRDefault="002F267A" w:rsidP="00DD146B">
      <w:pPr>
        <w:pStyle w:val="c12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организовать деятельность учащихся </w:t>
      </w:r>
      <w:r w:rsidR="00E36CBC">
        <w:rPr>
          <w:color w:val="000000"/>
          <w:sz w:val="28"/>
          <w:szCs w:val="28"/>
          <w:shd w:val="clear" w:color="auto" w:fill="FFFFFF"/>
        </w:rPr>
        <w:t xml:space="preserve">направленную </w:t>
      </w:r>
      <w:r>
        <w:rPr>
          <w:color w:val="000000"/>
          <w:sz w:val="28"/>
          <w:szCs w:val="28"/>
          <w:shd w:val="clear" w:color="auto" w:fill="FFFFFF"/>
        </w:rPr>
        <w:t xml:space="preserve">на </w:t>
      </w:r>
      <w:r w:rsidR="00E36CBC">
        <w:rPr>
          <w:color w:val="000000"/>
          <w:sz w:val="28"/>
          <w:szCs w:val="28"/>
          <w:shd w:val="clear" w:color="auto" w:fill="FFFFFF"/>
        </w:rPr>
        <w:t xml:space="preserve">знакомство с новыми понятиями, формирование новых элементов </w:t>
      </w:r>
      <w:r w:rsidR="00F12094">
        <w:rPr>
          <w:color w:val="000000"/>
          <w:sz w:val="28"/>
          <w:szCs w:val="28"/>
          <w:shd w:val="clear" w:color="auto" w:fill="FFFFFF"/>
        </w:rPr>
        <w:t>знаний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5A2BAB" w:rsidRPr="00F85FB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146B" w:rsidRPr="00DD146B" w:rsidRDefault="00DD146B" w:rsidP="00DD146B">
      <w:pPr>
        <w:pStyle w:val="c12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 w:rsidR="002F267A" w:rsidRPr="002F267A" w:rsidRDefault="002F267A" w:rsidP="002F267A">
      <w:pPr>
        <w:pStyle w:val="a"/>
      </w:pPr>
      <w:r w:rsidRPr="00D07CA7">
        <w:t xml:space="preserve">способствовать развитию умения анализировать учебный материал, самостоятельно делать выводы и устанавливать причинно-следственные связи; </w:t>
      </w:r>
    </w:p>
    <w:p w:rsidR="002F267A" w:rsidRPr="002F267A" w:rsidRDefault="002F267A" w:rsidP="002F267A">
      <w:pPr>
        <w:pStyle w:val="a"/>
      </w:pPr>
      <w:r w:rsidRPr="002F267A">
        <w:t>способствовать развитию познавательного интереса к предмету в процессе закрепления материала пройденной темы;</w:t>
      </w:r>
    </w:p>
    <w:p w:rsidR="002F267A" w:rsidRPr="002F267A" w:rsidRDefault="002F267A" w:rsidP="002F267A">
      <w:pPr>
        <w:pStyle w:val="a"/>
      </w:pPr>
      <w:r w:rsidRPr="00D07CA7">
        <w:t>способствовать развитию самостоятельности учащихся, умения преодолевать трудности в учении в ходе изучения нового материала и выполнения практической работы.</w:t>
      </w:r>
    </w:p>
    <w:p w:rsidR="00EA2314" w:rsidRPr="002F267A" w:rsidRDefault="005A2BAB" w:rsidP="00EA2314">
      <w:pPr>
        <w:pStyle w:val="c12"/>
        <w:spacing w:before="0" w:beforeAutospacing="0" w:after="0" w:afterAutospacing="0" w:line="270" w:lineRule="atLeast"/>
        <w:jc w:val="both"/>
        <w:rPr>
          <w:rStyle w:val="c22"/>
          <w:color w:val="000000"/>
          <w:sz w:val="28"/>
          <w:szCs w:val="28"/>
          <w:shd w:val="clear" w:color="auto" w:fill="FFFFFF"/>
        </w:rPr>
      </w:pPr>
      <w:r w:rsidRPr="00EA2314">
        <w:rPr>
          <w:rStyle w:val="c22"/>
          <w:b/>
          <w:bCs/>
          <w:sz w:val="28"/>
          <w:szCs w:val="28"/>
          <w:u w:val="single"/>
        </w:rPr>
        <w:t>Воспитательные:</w:t>
      </w:r>
      <w:r w:rsidRPr="00EA2314">
        <w:rPr>
          <w:rStyle w:val="c22"/>
          <w:b/>
          <w:bCs/>
          <w:sz w:val="28"/>
          <w:szCs w:val="28"/>
        </w:rPr>
        <w:t xml:space="preserve"> </w:t>
      </w:r>
    </w:p>
    <w:p w:rsidR="00EA2314" w:rsidRDefault="005A2BAB" w:rsidP="002F267A">
      <w:pPr>
        <w:pStyle w:val="c12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Style w:val="c22"/>
          <w:bCs/>
          <w:sz w:val="28"/>
          <w:szCs w:val="28"/>
        </w:rPr>
      </w:pPr>
      <w:r w:rsidRPr="00F85FBC">
        <w:rPr>
          <w:rStyle w:val="c22"/>
          <w:bCs/>
          <w:sz w:val="28"/>
          <w:szCs w:val="28"/>
        </w:rPr>
        <w:t>прививать интерес к математике;</w:t>
      </w:r>
    </w:p>
    <w:p w:rsidR="005A2BAB" w:rsidRPr="00F85FBC" w:rsidRDefault="005A2BAB" w:rsidP="002F267A">
      <w:pPr>
        <w:pStyle w:val="c12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5FBC">
        <w:rPr>
          <w:rStyle w:val="c22"/>
          <w:bCs/>
          <w:sz w:val="28"/>
          <w:szCs w:val="28"/>
        </w:rPr>
        <w:t>содействовать воспитанию познавательного интереса к математике, активизации учебно-познавательной деятельности.</w:t>
      </w:r>
    </w:p>
    <w:p w:rsidR="005A2BAB" w:rsidRPr="001B3E76" w:rsidRDefault="005A2BAB" w:rsidP="00DD146B">
      <w:pPr>
        <w:pStyle w:val="c12"/>
        <w:spacing w:before="120" w:beforeAutospacing="0" w:after="120" w:afterAutospacing="0" w:line="270" w:lineRule="atLeast"/>
        <w:jc w:val="both"/>
        <w:rPr>
          <w:sz w:val="28"/>
          <w:szCs w:val="28"/>
        </w:rPr>
      </w:pPr>
      <w:r w:rsidRPr="001B3E76">
        <w:rPr>
          <w:rStyle w:val="c15"/>
          <w:b/>
          <w:bCs/>
          <w:sz w:val="28"/>
          <w:szCs w:val="28"/>
        </w:rPr>
        <w:t>Задачи урока: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Выявить уровень усвоения полученных знаний;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 xml:space="preserve">Создать условия для самооценки своих возможностей и выбора цели в </w:t>
      </w:r>
      <w:r w:rsidR="00DD146B" w:rsidRPr="00DD146B">
        <w:rPr>
          <w:rFonts w:ascii="Times New Roman" w:hAnsi="Times New Roman"/>
          <w:sz w:val="28"/>
          <w:szCs w:val="28"/>
        </w:rPr>
        <w:t xml:space="preserve">  </w:t>
      </w:r>
      <w:r w:rsidRPr="00DD146B">
        <w:rPr>
          <w:rFonts w:ascii="Times New Roman" w:hAnsi="Times New Roman"/>
          <w:sz w:val="28"/>
          <w:szCs w:val="28"/>
        </w:rPr>
        <w:t>деятельности;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Развивать навыки индивидуальной и самостоятельной работы;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 xml:space="preserve">Побуждать </w:t>
      </w:r>
      <w:proofErr w:type="gramStart"/>
      <w:r w:rsidRPr="00DD146B">
        <w:rPr>
          <w:rFonts w:ascii="Times New Roman" w:hAnsi="Times New Roman"/>
          <w:sz w:val="28"/>
          <w:szCs w:val="28"/>
        </w:rPr>
        <w:t>к</w:t>
      </w:r>
      <w:proofErr w:type="gramEnd"/>
      <w:r w:rsidRPr="00DD14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146B">
        <w:rPr>
          <w:rFonts w:ascii="Times New Roman" w:hAnsi="Times New Roman"/>
          <w:sz w:val="28"/>
          <w:szCs w:val="28"/>
        </w:rPr>
        <w:t>само</w:t>
      </w:r>
      <w:proofErr w:type="gramEnd"/>
      <w:r w:rsidRPr="00DD146B">
        <w:rPr>
          <w:rFonts w:ascii="Times New Roman" w:hAnsi="Times New Roman"/>
          <w:sz w:val="28"/>
          <w:szCs w:val="28"/>
        </w:rPr>
        <w:t>-, взаимоконтролю;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Вызывать потребность в обосновании своих высказываний.</w:t>
      </w:r>
    </w:p>
    <w:p w:rsidR="005A2BAB" w:rsidRPr="00F85FBC" w:rsidRDefault="005A2BAB" w:rsidP="005A2BAB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5A2BAB" w:rsidRPr="00F85FBC" w:rsidRDefault="005A2BAB" w:rsidP="005A2BAB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8F4865" w:rsidRDefault="000D643B" w:rsidP="00BC6EFD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Проверка  домашнего задания</w:t>
      </w:r>
      <w:r w:rsidR="005A2BAB" w:rsidRPr="00BC6EFD">
        <w:rPr>
          <w:sz w:val="28"/>
          <w:szCs w:val="28"/>
        </w:rPr>
        <w:t xml:space="preserve"> (5 мин);</w:t>
      </w:r>
    </w:p>
    <w:p w:rsidR="000D643B" w:rsidRPr="000D643B" w:rsidRDefault="000D643B" w:rsidP="00BC6EFD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0D643B">
        <w:rPr>
          <w:sz w:val="28"/>
          <w:szCs w:val="28"/>
        </w:rPr>
        <w:t>Определение совместной цели деятельности</w:t>
      </w:r>
      <w:r w:rsidR="00A010BB">
        <w:rPr>
          <w:sz w:val="28"/>
          <w:szCs w:val="28"/>
        </w:rPr>
        <w:t>(3 мин);</w:t>
      </w:r>
    </w:p>
    <w:p w:rsidR="005A2BAB" w:rsidRPr="00F85FBC" w:rsidRDefault="005A2BAB" w:rsidP="005A2BA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Изложение нового мате</w:t>
      </w:r>
      <w:r w:rsidR="00A010BB">
        <w:rPr>
          <w:sz w:val="28"/>
          <w:szCs w:val="28"/>
        </w:rPr>
        <w:t>риала (15</w:t>
      </w:r>
      <w:r w:rsidRPr="00F85FBC">
        <w:rPr>
          <w:sz w:val="28"/>
          <w:szCs w:val="28"/>
        </w:rPr>
        <w:t xml:space="preserve"> мин);</w:t>
      </w:r>
    </w:p>
    <w:p w:rsidR="005A2BAB" w:rsidRPr="00A010BB" w:rsidRDefault="00A010BB" w:rsidP="005A2BA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A010BB">
        <w:rPr>
          <w:sz w:val="28"/>
          <w:szCs w:val="28"/>
        </w:rPr>
        <w:t>Первичная проверка усвоения знаний</w:t>
      </w:r>
      <w:r>
        <w:rPr>
          <w:sz w:val="28"/>
          <w:szCs w:val="28"/>
        </w:rPr>
        <w:t xml:space="preserve"> (15</w:t>
      </w:r>
      <w:r w:rsidR="005A2BAB" w:rsidRPr="00A010BB">
        <w:rPr>
          <w:sz w:val="28"/>
          <w:szCs w:val="28"/>
        </w:rPr>
        <w:t xml:space="preserve"> мин);</w:t>
      </w:r>
    </w:p>
    <w:p w:rsidR="005A2BAB" w:rsidRPr="00F85FBC" w:rsidRDefault="00BC6EFD" w:rsidP="005A2BA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Постановка домашнего задания (2 </w:t>
      </w:r>
      <w:r w:rsidR="005A2BAB" w:rsidRPr="00F85FBC">
        <w:rPr>
          <w:sz w:val="28"/>
          <w:szCs w:val="28"/>
        </w:rPr>
        <w:t>мин);</w:t>
      </w:r>
    </w:p>
    <w:p w:rsidR="005A2BAB" w:rsidRPr="00F85FBC" w:rsidRDefault="00BC6EFD" w:rsidP="005A2BA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(2</w:t>
      </w:r>
      <w:r w:rsidR="005A2BAB" w:rsidRPr="00F85FBC">
        <w:rPr>
          <w:sz w:val="28"/>
          <w:szCs w:val="28"/>
        </w:rPr>
        <w:t xml:space="preserve"> мин);</w:t>
      </w:r>
    </w:p>
    <w:p w:rsidR="005A2BAB" w:rsidRPr="00F85FBC" w:rsidRDefault="005A2BAB" w:rsidP="005A2BAB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</w:t>
      </w:r>
      <w:r w:rsidR="00BC6EFD">
        <w:rPr>
          <w:sz w:val="28"/>
          <w:szCs w:val="28"/>
        </w:rPr>
        <w:t>2</w:t>
      </w:r>
      <w:r w:rsidRPr="00F85FBC">
        <w:rPr>
          <w:sz w:val="28"/>
          <w:szCs w:val="28"/>
        </w:rPr>
        <w:t xml:space="preserve"> мин).</w:t>
      </w:r>
    </w:p>
    <w:p w:rsidR="005A2BAB" w:rsidRPr="00F85FBC" w:rsidRDefault="005A2BAB" w:rsidP="005A2BAB">
      <w:pPr>
        <w:pStyle w:val="14"/>
        <w:spacing w:before="120"/>
      </w:pPr>
      <w:r w:rsidRPr="00F85FBC">
        <w:rPr>
          <w:b/>
        </w:rPr>
        <w:lastRenderedPageBreak/>
        <w:t>Оборудование:</w:t>
      </w:r>
      <w:r w:rsidR="00EA2314">
        <w:t xml:space="preserve"> учебник по алгебре 7</w:t>
      </w:r>
      <w:r w:rsidR="00D77152">
        <w:t xml:space="preserve"> класс, доска, мел, карточки.</w:t>
      </w:r>
    </w:p>
    <w:p w:rsidR="001A547D" w:rsidRDefault="001A547D"/>
    <w:p w:rsidR="009A63EF" w:rsidRDefault="009A63EF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  <w:r w:rsidRPr="00E912E8">
        <w:rPr>
          <w:b/>
          <w:sz w:val="28"/>
          <w:szCs w:val="28"/>
        </w:rPr>
        <w:t>Литература:</w:t>
      </w:r>
      <w:r w:rsidR="00B73014">
        <w:rPr>
          <w:sz w:val="28"/>
          <w:szCs w:val="28"/>
        </w:rPr>
        <w:t xml:space="preserve"> Алгебра</w:t>
      </w:r>
      <w:r w:rsidR="00B73014" w:rsidRPr="00ED4673">
        <w:rPr>
          <w:sz w:val="28"/>
          <w:szCs w:val="28"/>
        </w:rPr>
        <w:t xml:space="preserve">: </w:t>
      </w:r>
      <w:proofErr w:type="spellStart"/>
      <w:r w:rsidR="00B73014" w:rsidRPr="00ED4673">
        <w:rPr>
          <w:sz w:val="28"/>
          <w:szCs w:val="28"/>
        </w:rPr>
        <w:t>учеб</w:t>
      </w:r>
      <w:proofErr w:type="gramStart"/>
      <w:r w:rsidR="00B73014" w:rsidRPr="00ED4673">
        <w:rPr>
          <w:sz w:val="28"/>
          <w:szCs w:val="28"/>
        </w:rPr>
        <w:t>.п</w:t>
      </w:r>
      <w:proofErr w:type="gramEnd"/>
      <w:r w:rsidR="00B73014" w:rsidRPr="00ED4673">
        <w:rPr>
          <w:sz w:val="28"/>
          <w:szCs w:val="28"/>
        </w:rPr>
        <w:t>особие</w:t>
      </w:r>
      <w:proofErr w:type="spellEnd"/>
      <w:r w:rsidR="00B73014" w:rsidRPr="00ED4673">
        <w:rPr>
          <w:sz w:val="28"/>
          <w:szCs w:val="28"/>
        </w:rPr>
        <w:t xml:space="preserve"> для </w:t>
      </w:r>
      <w:r w:rsidR="00B73014">
        <w:rPr>
          <w:sz w:val="28"/>
          <w:szCs w:val="28"/>
        </w:rPr>
        <w:t>7</w:t>
      </w:r>
      <w:r w:rsidR="00B73014" w:rsidRPr="00ED4673">
        <w:rPr>
          <w:sz w:val="28"/>
          <w:szCs w:val="28"/>
        </w:rPr>
        <w:t xml:space="preserve">-го </w:t>
      </w:r>
      <w:proofErr w:type="spellStart"/>
      <w:r w:rsidR="00B73014" w:rsidRPr="00ED4673">
        <w:rPr>
          <w:sz w:val="28"/>
          <w:szCs w:val="28"/>
        </w:rPr>
        <w:t>кл</w:t>
      </w:r>
      <w:proofErr w:type="spellEnd"/>
      <w:r w:rsidR="00B73014" w:rsidRPr="00ED4673">
        <w:rPr>
          <w:sz w:val="28"/>
          <w:szCs w:val="28"/>
        </w:rPr>
        <w:t xml:space="preserve">. учреждений общ. сред. образования с рус. яз. </w:t>
      </w:r>
      <w:r w:rsidR="00B73014">
        <w:rPr>
          <w:sz w:val="28"/>
          <w:szCs w:val="28"/>
        </w:rPr>
        <w:t>о</w:t>
      </w:r>
      <w:r w:rsidR="00B73014" w:rsidRPr="00ED4673">
        <w:rPr>
          <w:sz w:val="28"/>
          <w:szCs w:val="28"/>
        </w:rPr>
        <w:t>бучения</w:t>
      </w:r>
      <w:r w:rsidR="00B73014">
        <w:rPr>
          <w:sz w:val="28"/>
          <w:szCs w:val="28"/>
        </w:rPr>
        <w:t>.</w:t>
      </w:r>
      <w:r w:rsidR="00B73014" w:rsidRPr="00ED4673">
        <w:rPr>
          <w:sz w:val="28"/>
          <w:szCs w:val="28"/>
        </w:rPr>
        <w:t>/</w:t>
      </w:r>
      <w:r w:rsidR="00B73014">
        <w:rPr>
          <w:sz w:val="28"/>
          <w:szCs w:val="28"/>
        </w:rPr>
        <w:t xml:space="preserve">И.Г.Арефьева </w:t>
      </w:r>
      <w:r w:rsidR="00B73014" w:rsidRPr="00CC57AA">
        <w:rPr>
          <w:sz w:val="28"/>
          <w:szCs w:val="28"/>
        </w:rPr>
        <w:t>[</w:t>
      </w:r>
      <w:r w:rsidR="00B73014">
        <w:rPr>
          <w:sz w:val="28"/>
          <w:szCs w:val="28"/>
        </w:rPr>
        <w:t>и др.</w:t>
      </w:r>
      <w:r w:rsidR="00B73014" w:rsidRPr="00CC57AA">
        <w:rPr>
          <w:sz w:val="28"/>
          <w:szCs w:val="28"/>
        </w:rPr>
        <w:t>]</w:t>
      </w:r>
      <w:r w:rsidR="00B73014" w:rsidRPr="00ED4673">
        <w:rPr>
          <w:sz w:val="28"/>
          <w:szCs w:val="28"/>
        </w:rPr>
        <w:t>, 201</w:t>
      </w:r>
      <w:r w:rsidR="002838D7">
        <w:rPr>
          <w:sz w:val="28"/>
          <w:szCs w:val="28"/>
        </w:rPr>
        <w:t>7</w:t>
      </w:r>
      <w:r w:rsidR="00B73014" w:rsidRPr="00ED4673">
        <w:rPr>
          <w:sz w:val="28"/>
          <w:szCs w:val="28"/>
        </w:rPr>
        <w:t xml:space="preserve">. </w:t>
      </w:r>
      <w:r w:rsidR="00B73014">
        <w:rPr>
          <w:sz w:val="28"/>
          <w:szCs w:val="28"/>
        </w:rPr>
        <w:t xml:space="preserve"> </w:t>
      </w:r>
      <w:r w:rsidR="00B73014" w:rsidRPr="00ED4673">
        <w:rPr>
          <w:sz w:val="28"/>
          <w:szCs w:val="28"/>
        </w:rPr>
        <w:t xml:space="preserve">– </w:t>
      </w:r>
      <w:r w:rsidR="00B73014">
        <w:rPr>
          <w:sz w:val="28"/>
          <w:szCs w:val="28"/>
        </w:rPr>
        <w:t>316</w:t>
      </w:r>
      <w:r w:rsidR="00B73014" w:rsidRPr="00ED4673">
        <w:rPr>
          <w:sz w:val="28"/>
          <w:szCs w:val="28"/>
        </w:rPr>
        <w:t xml:space="preserve"> с.: ил.</w:t>
      </w: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0F5801" w:rsidRDefault="000F5801" w:rsidP="008F4865">
      <w:pPr>
        <w:tabs>
          <w:tab w:val="left" w:pos="851"/>
        </w:tabs>
        <w:spacing w:before="240" w:after="120" w:line="276" w:lineRule="auto"/>
        <w:rPr>
          <w:sz w:val="28"/>
          <w:szCs w:val="28"/>
        </w:rPr>
      </w:pPr>
    </w:p>
    <w:p w:rsidR="009A63EF" w:rsidRPr="00F85FBC" w:rsidRDefault="000F5801" w:rsidP="008F4865">
      <w:pPr>
        <w:tabs>
          <w:tab w:val="left" w:pos="851"/>
        </w:tabs>
        <w:spacing w:before="240" w:after="12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A63EF" w:rsidRPr="00F85FBC">
        <w:rPr>
          <w:b/>
          <w:sz w:val="28"/>
          <w:szCs w:val="28"/>
        </w:rPr>
        <w:t>Ход урока</w:t>
      </w:r>
      <w:r w:rsidR="001B3E76">
        <w:rPr>
          <w:b/>
          <w:sz w:val="28"/>
          <w:szCs w:val="28"/>
        </w:rPr>
        <w:t>:</w:t>
      </w:r>
    </w:p>
    <w:p w:rsidR="009A63EF" w:rsidRPr="009A63EF" w:rsidRDefault="009A63EF" w:rsidP="009A63EF">
      <w:pPr>
        <w:tabs>
          <w:tab w:val="left" w:pos="0"/>
        </w:tabs>
        <w:spacing w:before="240" w:after="120" w:line="276" w:lineRule="auto"/>
        <w:jc w:val="both"/>
        <w:rPr>
          <w:b/>
          <w:sz w:val="28"/>
          <w:szCs w:val="28"/>
        </w:rPr>
      </w:pPr>
      <w:r w:rsidRPr="009A63EF">
        <w:rPr>
          <w:b/>
          <w:sz w:val="28"/>
          <w:szCs w:val="28"/>
        </w:rPr>
        <w:t xml:space="preserve">1. Организационный момент. </w:t>
      </w:r>
    </w:p>
    <w:p w:rsidR="00F12094" w:rsidRDefault="00F1119F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63EF" w:rsidRPr="009A63EF">
        <w:rPr>
          <w:rFonts w:ascii="Times New Roman" w:hAnsi="Times New Roman"/>
          <w:sz w:val="28"/>
          <w:szCs w:val="28"/>
        </w:rPr>
        <w:t xml:space="preserve">Приветствие класса. </w:t>
      </w:r>
      <w:r w:rsidR="00F12094">
        <w:rPr>
          <w:rFonts w:ascii="Times New Roman" w:hAnsi="Times New Roman"/>
          <w:sz w:val="28"/>
          <w:szCs w:val="28"/>
        </w:rPr>
        <w:t xml:space="preserve">Проверка отсутствующих. </w:t>
      </w:r>
    </w:p>
    <w:p w:rsidR="00F12094" w:rsidRDefault="00F12094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12094" w:rsidRDefault="00F12094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12094">
        <w:rPr>
          <w:rFonts w:ascii="Times New Roman" w:hAnsi="Times New Roman"/>
          <w:b/>
          <w:sz w:val="28"/>
          <w:szCs w:val="28"/>
        </w:rPr>
        <w:t xml:space="preserve">2. Проверка домашнего задания. </w:t>
      </w:r>
    </w:p>
    <w:p w:rsidR="00F12094" w:rsidRDefault="00F1119F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2094">
        <w:rPr>
          <w:rFonts w:ascii="Times New Roman" w:hAnsi="Times New Roman"/>
          <w:sz w:val="28"/>
          <w:szCs w:val="28"/>
        </w:rPr>
        <w:t>Проверка домашнего задания по ключу. Учащиеся по очереди читают ответы упражнений.</w:t>
      </w:r>
    </w:p>
    <w:p w:rsidR="00F12094" w:rsidRDefault="00F12094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21322" cy="1264106"/>
            <wp:effectExtent l="19050" t="0" r="0" b="0"/>
            <wp:docPr id="4" name="Рисунок 3" descr="Снимок экрана (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69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847" cy="126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094" w:rsidRDefault="00F12094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№3.126 Ответ: 6 см, 12 см, 15 см.</w:t>
      </w:r>
    </w:p>
    <w:p w:rsidR="00F12094" w:rsidRPr="00F12094" w:rsidRDefault="00F12094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№3.127 Ответ: 21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/>
          <w:sz w:val="28"/>
          <w:szCs w:val="28"/>
        </w:rPr>
        <w:t>.</w:t>
      </w:r>
    </w:p>
    <w:p w:rsidR="009A63EF" w:rsidRDefault="00F12094" w:rsidP="00A84A0C">
      <w:pPr>
        <w:tabs>
          <w:tab w:val="left" w:pos="0"/>
        </w:tabs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A63EF" w:rsidRPr="009A63EF">
        <w:rPr>
          <w:b/>
          <w:sz w:val="28"/>
          <w:szCs w:val="28"/>
        </w:rPr>
        <w:t xml:space="preserve">. </w:t>
      </w:r>
      <w:r w:rsidR="0084430E">
        <w:rPr>
          <w:b/>
          <w:sz w:val="28"/>
          <w:szCs w:val="28"/>
        </w:rPr>
        <w:t>Определение совместной цели деятельности</w:t>
      </w:r>
      <w:r w:rsidR="009A63EF" w:rsidRPr="009A63EF">
        <w:rPr>
          <w:b/>
          <w:sz w:val="28"/>
          <w:szCs w:val="28"/>
        </w:rPr>
        <w:t>.</w:t>
      </w:r>
    </w:p>
    <w:p w:rsidR="004173DF" w:rsidRPr="004173DF" w:rsidRDefault="00F1119F" w:rsidP="00A84A0C">
      <w:pPr>
        <w:tabs>
          <w:tab w:val="left" w:pos="0"/>
        </w:tabs>
        <w:spacing w:before="24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173DF">
        <w:rPr>
          <w:sz w:val="28"/>
          <w:szCs w:val="28"/>
        </w:rPr>
        <w:t xml:space="preserve">- Сегодня мы изучаем тему «Числовые неравенства». В повседневной жизни нам часто приходится сравнивать разные величины. </w:t>
      </w:r>
      <w:r w:rsidR="001F13A0">
        <w:rPr>
          <w:sz w:val="28"/>
          <w:szCs w:val="28"/>
        </w:rPr>
        <w:t>Если две величины равны, их записывают с помощью знака «=» и записи такого выражения в математике называется равенством. Если величины не равны, то используют знаки больше «&gt;», меньше «&gt;», больше ил равно «≥»</w:t>
      </w:r>
      <w:r>
        <w:rPr>
          <w:sz w:val="28"/>
          <w:szCs w:val="28"/>
        </w:rPr>
        <w:t>, меньше или равно «≤».</w:t>
      </w:r>
    </w:p>
    <w:p w:rsidR="009A63EF" w:rsidRPr="0012621F" w:rsidRDefault="007B15C1" w:rsidP="00316EEF">
      <w:pPr>
        <w:tabs>
          <w:tab w:val="num" w:pos="928"/>
          <w:tab w:val="left" w:pos="1080"/>
        </w:tabs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A63EF" w:rsidRPr="00F85FBC">
        <w:rPr>
          <w:b/>
          <w:sz w:val="28"/>
          <w:szCs w:val="28"/>
        </w:rPr>
        <w:t>. Изложение нового материала.</w:t>
      </w:r>
    </w:p>
    <w:p w:rsidR="00316EEF" w:rsidRDefault="00F1119F" w:rsidP="00F1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EEF" w:rsidRPr="00F85FBC">
        <w:rPr>
          <w:sz w:val="28"/>
          <w:szCs w:val="28"/>
        </w:rPr>
        <w:t>Открываем тетради, пишем число, классная работа, тема урока.</w:t>
      </w:r>
    </w:p>
    <w:p w:rsidR="00F1119F" w:rsidRDefault="00F1119F" w:rsidP="00F1119F">
      <w:pPr>
        <w:ind w:firstLine="708"/>
        <w:jc w:val="both"/>
        <w:rPr>
          <w:sz w:val="28"/>
          <w:szCs w:val="28"/>
        </w:rPr>
      </w:pPr>
      <w:r w:rsidRPr="00F1119F">
        <w:rPr>
          <w:sz w:val="28"/>
          <w:szCs w:val="28"/>
        </w:rPr>
        <w:t xml:space="preserve">Условия различных задач часто содержат зависимости между значениями величин, выраженные терминами «больше» или «меньше». Если эти значения (числа) отметить </w:t>
      </w:r>
      <w:proofErr w:type="gramStart"/>
      <w:r w:rsidRPr="00F1119F">
        <w:rPr>
          <w:sz w:val="28"/>
          <w:szCs w:val="28"/>
        </w:rPr>
        <w:t>на</w:t>
      </w:r>
      <w:proofErr w:type="gramEnd"/>
      <w:r w:rsidRPr="00F1119F">
        <w:rPr>
          <w:sz w:val="28"/>
          <w:szCs w:val="28"/>
        </w:rPr>
        <w:t xml:space="preserve"> </w:t>
      </w:r>
      <w:proofErr w:type="gramStart"/>
      <w:r w:rsidRPr="00F1119F">
        <w:rPr>
          <w:sz w:val="28"/>
          <w:szCs w:val="28"/>
        </w:rPr>
        <w:t>координатной</w:t>
      </w:r>
      <w:proofErr w:type="gramEnd"/>
      <w:r w:rsidRPr="00F1119F">
        <w:rPr>
          <w:sz w:val="28"/>
          <w:szCs w:val="28"/>
        </w:rPr>
        <w:t xml:space="preserve"> прямой, то можно заметить, что большее число расположено</w:t>
      </w:r>
      <w:r>
        <w:rPr>
          <w:sz w:val="28"/>
          <w:szCs w:val="28"/>
        </w:rPr>
        <w:t xml:space="preserve"> </w:t>
      </w:r>
      <w:r w:rsidRPr="00F1119F">
        <w:rPr>
          <w:sz w:val="28"/>
          <w:szCs w:val="28"/>
        </w:rPr>
        <w:t>правее меньшего, т. е. разность большего и меньшего чисел есть число положительное. Например, число 5 больше числа 2. Точка B(5) распол</w:t>
      </w:r>
      <w:r>
        <w:rPr>
          <w:sz w:val="28"/>
          <w:szCs w:val="28"/>
        </w:rPr>
        <w:t>ожена правее точки A(2) (рис. 1</w:t>
      </w:r>
      <w:r w:rsidRPr="00F1119F">
        <w:rPr>
          <w:sz w:val="28"/>
          <w:szCs w:val="28"/>
        </w:rPr>
        <w:t>). Разность 5 − 2 = 3 — положительное число.</w:t>
      </w:r>
    </w:p>
    <w:p w:rsidR="00F1119F" w:rsidRDefault="00F1119F" w:rsidP="00F1119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05690" cy="876422"/>
            <wp:effectExtent l="19050" t="0" r="0" b="0"/>
            <wp:docPr id="5" name="Рисунок 4" descr="Снимок экрана (7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70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690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F1119F" w:rsidRDefault="00F1119F" w:rsidP="00F1119F">
      <w:pPr>
        <w:ind w:left="2124" w:firstLine="708"/>
        <w:jc w:val="both"/>
        <w:rPr>
          <w:i/>
        </w:rPr>
      </w:pPr>
      <w:r w:rsidRPr="00F1119F">
        <w:rPr>
          <w:i/>
        </w:rPr>
        <w:t>Рисунок 1</w:t>
      </w:r>
    </w:p>
    <w:p w:rsidR="00F1119F" w:rsidRDefault="00F1119F" w:rsidP="00F1119F">
      <w:pPr>
        <w:ind w:left="2124" w:firstLine="708"/>
        <w:jc w:val="both"/>
        <w:rPr>
          <w:i/>
        </w:rPr>
      </w:pPr>
    </w:p>
    <w:p w:rsidR="00F1119F" w:rsidRDefault="00F1119F" w:rsidP="00F1119F">
      <w:pPr>
        <w:ind w:firstLine="708"/>
        <w:jc w:val="both"/>
        <w:rPr>
          <w:sz w:val="28"/>
          <w:szCs w:val="28"/>
        </w:rPr>
      </w:pPr>
      <w:r w:rsidRPr="00F1119F">
        <w:rPr>
          <w:b/>
          <w:i/>
          <w:sz w:val="28"/>
          <w:szCs w:val="28"/>
        </w:rPr>
        <w:lastRenderedPageBreak/>
        <w:t>Определение</w:t>
      </w:r>
      <w:r w:rsidRPr="00F1119F">
        <w:rPr>
          <w:sz w:val="28"/>
          <w:szCs w:val="28"/>
        </w:rPr>
        <w:t xml:space="preserve">. </w:t>
      </w:r>
      <w:r w:rsidRPr="00F1119F">
        <w:rPr>
          <w:i/>
          <w:sz w:val="28"/>
          <w:szCs w:val="28"/>
        </w:rPr>
        <w:t xml:space="preserve">Число </w:t>
      </w:r>
      <w:proofErr w:type="spellStart"/>
      <w:r w:rsidRPr="00F1119F">
        <w:rPr>
          <w:i/>
          <w:sz w:val="28"/>
          <w:szCs w:val="28"/>
        </w:rPr>
        <w:t>a</w:t>
      </w:r>
      <w:proofErr w:type="spellEnd"/>
      <w:r w:rsidRPr="00F1119F">
        <w:rPr>
          <w:i/>
          <w:sz w:val="28"/>
          <w:szCs w:val="28"/>
        </w:rPr>
        <w:t xml:space="preserve"> больше числа </w:t>
      </w:r>
      <w:proofErr w:type="spellStart"/>
      <w:r w:rsidRPr="00F1119F">
        <w:rPr>
          <w:i/>
          <w:sz w:val="28"/>
          <w:szCs w:val="28"/>
        </w:rPr>
        <w:t>b</w:t>
      </w:r>
      <w:proofErr w:type="spellEnd"/>
      <w:r w:rsidRPr="00F1119F">
        <w:rPr>
          <w:sz w:val="28"/>
          <w:szCs w:val="28"/>
        </w:rPr>
        <w:t>, если разность (</w:t>
      </w:r>
      <w:proofErr w:type="spellStart"/>
      <w:r w:rsidRPr="00F1119F">
        <w:rPr>
          <w:sz w:val="28"/>
          <w:szCs w:val="28"/>
        </w:rPr>
        <w:t>a</w:t>
      </w:r>
      <w:proofErr w:type="spellEnd"/>
      <w:r w:rsidRPr="00F1119F">
        <w:rPr>
          <w:sz w:val="28"/>
          <w:szCs w:val="28"/>
        </w:rPr>
        <w:t xml:space="preserve"> − </w:t>
      </w:r>
      <w:proofErr w:type="spellStart"/>
      <w:r w:rsidRPr="00F1119F">
        <w:rPr>
          <w:sz w:val="28"/>
          <w:szCs w:val="28"/>
        </w:rPr>
        <w:t>b</w:t>
      </w:r>
      <w:proofErr w:type="spellEnd"/>
      <w:r w:rsidRPr="00F1119F">
        <w:rPr>
          <w:sz w:val="28"/>
          <w:szCs w:val="28"/>
        </w:rPr>
        <w:t>) — число положительное</w:t>
      </w:r>
      <w:r w:rsidRPr="00F1119F">
        <w:rPr>
          <w:i/>
          <w:sz w:val="28"/>
          <w:szCs w:val="28"/>
        </w:rPr>
        <w:t xml:space="preserve">. Число </w:t>
      </w:r>
      <w:proofErr w:type="spellStart"/>
      <w:r w:rsidRPr="00F1119F">
        <w:rPr>
          <w:i/>
          <w:sz w:val="28"/>
          <w:szCs w:val="28"/>
        </w:rPr>
        <w:t>a</w:t>
      </w:r>
      <w:proofErr w:type="spellEnd"/>
      <w:r w:rsidRPr="00F1119F">
        <w:rPr>
          <w:i/>
          <w:sz w:val="28"/>
          <w:szCs w:val="28"/>
        </w:rPr>
        <w:t xml:space="preserve"> меньше числа </w:t>
      </w:r>
      <w:proofErr w:type="spellStart"/>
      <w:r w:rsidRPr="00F1119F">
        <w:rPr>
          <w:i/>
          <w:sz w:val="28"/>
          <w:szCs w:val="28"/>
        </w:rPr>
        <w:t>b</w:t>
      </w:r>
      <w:proofErr w:type="spellEnd"/>
      <w:r w:rsidRPr="00F1119F">
        <w:rPr>
          <w:sz w:val="28"/>
          <w:szCs w:val="28"/>
        </w:rPr>
        <w:t>, если разность (</w:t>
      </w:r>
      <w:proofErr w:type="spellStart"/>
      <w:r w:rsidRPr="00F1119F">
        <w:rPr>
          <w:sz w:val="28"/>
          <w:szCs w:val="28"/>
        </w:rPr>
        <w:t>a</w:t>
      </w:r>
      <w:proofErr w:type="spellEnd"/>
      <w:r w:rsidRPr="00F1119F">
        <w:rPr>
          <w:sz w:val="28"/>
          <w:szCs w:val="28"/>
        </w:rPr>
        <w:t xml:space="preserve"> − </w:t>
      </w:r>
      <w:proofErr w:type="spellStart"/>
      <w:r w:rsidRPr="00F1119F">
        <w:rPr>
          <w:sz w:val="28"/>
          <w:szCs w:val="28"/>
        </w:rPr>
        <w:t>b</w:t>
      </w:r>
      <w:proofErr w:type="spellEnd"/>
      <w:r w:rsidRPr="00F1119F">
        <w:rPr>
          <w:sz w:val="28"/>
          <w:szCs w:val="28"/>
        </w:rPr>
        <w:t>) — число отрицательное.</w:t>
      </w:r>
    </w:p>
    <w:p w:rsidR="00F1119F" w:rsidRPr="00F1119F" w:rsidRDefault="00F1119F" w:rsidP="00F111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&gt;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>, если (</w:t>
      </w:r>
      <w:proofErr w:type="spellStart"/>
      <w:r>
        <w:rPr>
          <w:sz w:val="28"/>
          <w:szCs w:val="28"/>
        </w:rPr>
        <w:t>a</w:t>
      </w:r>
      <w:proofErr w:type="spellEnd"/>
      <w:r w:rsidRPr="00F1119F">
        <w:rPr>
          <w:sz w:val="28"/>
          <w:szCs w:val="28"/>
        </w:rPr>
        <w:t xml:space="preserve">− </w:t>
      </w:r>
      <w:proofErr w:type="spellStart"/>
      <w:r w:rsidRPr="00F1119F">
        <w:rPr>
          <w:sz w:val="28"/>
          <w:szCs w:val="28"/>
        </w:rPr>
        <w:t>b</w:t>
      </w:r>
      <w:proofErr w:type="spellEnd"/>
      <w:r w:rsidRPr="00F1119F">
        <w:rPr>
          <w:sz w:val="28"/>
          <w:szCs w:val="28"/>
        </w:rPr>
        <w:t>) — положительное число; если (</w:t>
      </w:r>
      <w:proofErr w:type="spellStart"/>
      <w:r w:rsidRPr="00F1119F">
        <w:rPr>
          <w:sz w:val="28"/>
          <w:szCs w:val="28"/>
        </w:rPr>
        <w:t>a</w:t>
      </w:r>
      <w:proofErr w:type="spellEnd"/>
      <w:r w:rsidRPr="00F1119F">
        <w:rPr>
          <w:sz w:val="28"/>
          <w:szCs w:val="28"/>
        </w:rPr>
        <w:t xml:space="preserve"> −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 — положительное число, то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&gt;</w:t>
      </w:r>
      <w:r w:rsidRPr="00F1119F">
        <w:rPr>
          <w:sz w:val="28"/>
          <w:szCs w:val="28"/>
        </w:rPr>
        <w:t xml:space="preserve"> </w:t>
      </w:r>
      <w:proofErr w:type="spellStart"/>
      <w:r w:rsidRPr="00F1119F"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>.</w:t>
      </w:r>
    </w:p>
    <w:p w:rsidR="00F1119F" w:rsidRPr="00F1119F" w:rsidRDefault="00F1119F" w:rsidP="00F111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&lt;</w:t>
      </w:r>
      <w:proofErr w:type="spellStart"/>
      <w:r w:rsidRPr="00F1119F">
        <w:rPr>
          <w:sz w:val="28"/>
          <w:szCs w:val="28"/>
        </w:rPr>
        <w:t>b</w:t>
      </w:r>
      <w:proofErr w:type="spellEnd"/>
      <w:r w:rsidRPr="00F1119F">
        <w:rPr>
          <w:sz w:val="28"/>
          <w:szCs w:val="28"/>
        </w:rPr>
        <w:t>, если (</w:t>
      </w:r>
      <w:proofErr w:type="spellStart"/>
      <w:r w:rsidRPr="00F1119F">
        <w:rPr>
          <w:sz w:val="28"/>
          <w:szCs w:val="28"/>
        </w:rPr>
        <w:t>a</w:t>
      </w:r>
      <w:proofErr w:type="spellEnd"/>
      <w:r w:rsidRPr="00F1119F">
        <w:rPr>
          <w:sz w:val="28"/>
          <w:szCs w:val="28"/>
        </w:rPr>
        <w:t xml:space="preserve"> − </w:t>
      </w:r>
      <w:proofErr w:type="spellStart"/>
      <w:r w:rsidRPr="00F1119F">
        <w:rPr>
          <w:sz w:val="28"/>
          <w:szCs w:val="28"/>
        </w:rPr>
        <w:t>b</w:t>
      </w:r>
      <w:proofErr w:type="spellEnd"/>
      <w:r w:rsidRPr="00F1119F">
        <w:rPr>
          <w:sz w:val="28"/>
          <w:szCs w:val="28"/>
        </w:rPr>
        <w:t>) — отрицательное число; если (</w:t>
      </w:r>
      <w:proofErr w:type="spellStart"/>
      <w:r w:rsidRPr="00F1119F">
        <w:rPr>
          <w:sz w:val="28"/>
          <w:szCs w:val="28"/>
        </w:rPr>
        <w:t>a</w:t>
      </w:r>
      <w:proofErr w:type="spellEnd"/>
      <w:r w:rsidRPr="00F1119F">
        <w:rPr>
          <w:sz w:val="28"/>
          <w:szCs w:val="28"/>
        </w:rPr>
        <w:t xml:space="preserve"> −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 — отрицательное число, то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&lt;</w:t>
      </w:r>
      <w:proofErr w:type="spellStart"/>
      <w:r w:rsidRPr="00F1119F"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>.</w:t>
      </w:r>
    </w:p>
    <w:p w:rsidR="00F1119F" w:rsidRDefault="00F1119F" w:rsidP="00F1119F">
      <w:pPr>
        <w:ind w:firstLine="708"/>
        <w:jc w:val="both"/>
        <w:rPr>
          <w:b/>
          <w:i/>
          <w:sz w:val="28"/>
          <w:szCs w:val="28"/>
        </w:rPr>
      </w:pPr>
      <w:r w:rsidRPr="00F1119F">
        <w:rPr>
          <w:b/>
          <w:i/>
          <w:sz w:val="28"/>
          <w:szCs w:val="28"/>
        </w:rPr>
        <w:t xml:space="preserve">Для любых данных чисел </w:t>
      </w:r>
      <w:proofErr w:type="spellStart"/>
      <w:r w:rsidRPr="00F1119F">
        <w:rPr>
          <w:b/>
          <w:i/>
          <w:sz w:val="28"/>
          <w:szCs w:val="28"/>
        </w:rPr>
        <w:t>a</w:t>
      </w:r>
      <w:proofErr w:type="spellEnd"/>
      <w:r w:rsidRPr="00F1119F">
        <w:rPr>
          <w:b/>
          <w:i/>
          <w:sz w:val="28"/>
          <w:szCs w:val="28"/>
        </w:rPr>
        <w:t xml:space="preserve"> и </w:t>
      </w:r>
      <w:proofErr w:type="spellStart"/>
      <w:r w:rsidRPr="00F1119F">
        <w:rPr>
          <w:b/>
          <w:i/>
          <w:sz w:val="28"/>
          <w:szCs w:val="28"/>
        </w:rPr>
        <w:t>b</w:t>
      </w:r>
      <w:proofErr w:type="spellEnd"/>
      <w:r w:rsidRPr="00F1119F">
        <w:rPr>
          <w:b/>
          <w:i/>
          <w:sz w:val="28"/>
          <w:szCs w:val="28"/>
        </w:rPr>
        <w:t xml:space="preserve"> возможно только одно из соотношений: </w:t>
      </w:r>
      <w:proofErr w:type="spellStart"/>
      <w:r w:rsidRPr="00F1119F">
        <w:rPr>
          <w:b/>
          <w:i/>
          <w:sz w:val="28"/>
          <w:szCs w:val="28"/>
        </w:rPr>
        <w:t>a</w:t>
      </w:r>
      <w:proofErr w:type="spellEnd"/>
      <w:r w:rsidRPr="00F1119F">
        <w:rPr>
          <w:b/>
          <w:i/>
          <w:sz w:val="28"/>
          <w:szCs w:val="28"/>
        </w:rPr>
        <w:t xml:space="preserve"> = </w:t>
      </w:r>
      <w:proofErr w:type="spellStart"/>
      <w:r w:rsidRPr="00F1119F">
        <w:rPr>
          <w:b/>
          <w:i/>
          <w:sz w:val="28"/>
          <w:szCs w:val="28"/>
        </w:rPr>
        <w:t>b</w:t>
      </w:r>
      <w:proofErr w:type="spellEnd"/>
      <w:r w:rsidRPr="00F1119F">
        <w:rPr>
          <w:b/>
          <w:i/>
          <w:sz w:val="28"/>
          <w:szCs w:val="28"/>
        </w:rPr>
        <w:t xml:space="preserve">; </w:t>
      </w:r>
      <w:proofErr w:type="spellStart"/>
      <w:r w:rsidRPr="00F1119F">
        <w:rPr>
          <w:b/>
          <w:i/>
          <w:sz w:val="28"/>
          <w:szCs w:val="28"/>
        </w:rPr>
        <w:t>a</w:t>
      </w:r>
      <w:proofErr w:type="spellEnd"/>
      <w:r w:rsidRPr="00F111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&gt;</w:t>
      </w:r>
      <w:r w:rsidRPr="00F1119F">
        <w:rPr>
          <w:b/>
          <w:i/>
          <w:sz w:val="28"/>
          <w:szCs w:val="28"/>
        </w:rPr>
        <w:t xml:space="preserve"> </w:t>
      </w:r>
      <w:proofErr w:type="spellStart"/>
      <w:r w:rsidRPr="00F1119F">
        <w:rPr>
          <w:b/>
          <w:i/>
          <w:sz w:val="28"/>
          <w:szCs w:val="28"/>
        </w:rPr>
        <w:t>b</w:t>
      </w:r>
      <w:proofErr w:type="spellEnd"/>
      <w:r w:rsidRPr="00F1119F">
        <w:rPr>
          <w:b/>
          <w:i/>
          <w:sz w:val="28"/>
          <w:szCs w:val="28"/>
        </w:rPr>
        <w:t xml:space="preserve">; </w:t>
      </w:r>
      <w:proofErr w:type="spellStart"/>
      <w:r w:rsidRPr="00F1119F">
        <w:rPr>
          <w:b/>
          <w:i/>
          <w:sz w:val="28"/>
          <w:szCs w:val="28"/>
        </w:rPr>
        <w:t>a</w:t>
      </w:r>
      <w:proofErr w:type="spellEnd"/>
      <w:r w:rsidRPr="00F111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&lt;</w:t>
      </w:r>
      <w:r w:rsidRPr="00F1119F">
        <w:rPr>
          <w:b/>
          <w:i/>
          <w:sz w:val="28"/>
          <w:szCs w:val="28"/>
        </w:rPr>
        <w:t xml:space="preserve"> </w:t>
      </w:r>
      <w:proofErr w:type="spellStart"/>
      <w:r w:rsidRPr="00F1119F">
        <w:rPr>
          <w:b/>
          <w:i/>
          <w:sz w:val="28"/>
          <w:szCs w:val="28"/>
        </w:rPr>
        <w:t>b</w:t>
      </w:r>
      <w:proofErr w:type="spellEnd"/>
      <w:r w:rsidRPr="00F1119F">
        <w:rPr>
          <w:b/>
          <w:i/>
          <w:sz w:val="28"/>
          <w:szCs w:val="28"/>
        </w:rPr>
        <w:t>.</w:t>
      </w:r>
    </w:p>
    <w:p w:rsidR="007321EA" w:rsidRDefault="00F1119F" w:rsidP="00F1119F">
      <w:pPr>
        <w:ind w:firstLine="708"/>
        <w:jc w:val="both"/>
        <w:rPr>
          <w:sz w:val="28"/>
          <w:szCs w:val="28"/>
        </w:rPr>
      </w:pPr>
      <w:r w:rsidRPr="00F1119F">
        <w:rPr>
          <w:sz w:val="28"/>
          <w:szCs w:val="28"/>
        </w:rPr>
        <w:t>Ес</w:t>
      </w:r>
      <w:r>
        <w:rPr>
          <w:sz w:val="28"/>
          <w:szCs w:val="28"/>
        </w:rPr>
        <w:t>ли выражения соединены знаком «&gt;</w:t>
      </w:r>
      <w:r w:rsidRPr="00F1119F">
        <w:rPr>
          <w:sz w:val="28"/>
          <w:szCs w:val="28"/>
        </w:rPr>
        <w:t>» или «</w:t>
      </w:r>
      <w:r>
        <w:rPr>
          <w:sz w:val="28"/>
          <w:szCs w:val="28"/>
        </w:rPr>
        <w:t>&lt;</w:t>
      </w:r>
      <w:r w:rsidRPr="00F1119F">
        <w:rPr>
          <w:sz w:val="28"/>
          <w:szCs w:val="28"/>
        </w:rPr>
        <w:t xml:space="preserve">», то такая запись называется </w:t>
      </w:r>
      <w:r w:rsidRPr="007321EA">
        <w:rPr>
          <w:b/>
          <w:i/>
          <w:sz w:val="28"/>
          <w:szCs w:val="28"/>
        </w:rPr>
        <w:t>строгим неравенством</w:t>
      </w:r>
      <w:r w:rsidRPr="00F1119F">
        <w:rPr>
          <w:sz w:val="28"/>
          <w:szCs w:val="28"/>
        </w:rPr>
        <w:t>. Например, 8</w:t>
      </w:r>
      <w:r w:rsidR="007321EA">
        <w:rPr>
          <w:sz w:val="28"/>
          <w:szCs w:val="28"/>
        </w:rPr>
        <w:t>&lt;</w:t>
      </w:r>
      <w:r w:rsidRPr="00F1119F">
        <w:rPr>
          <w:sz w:val="28"/>
          <w:szCs w:val="28"/>
        </w:rPr>
        <w:t xml:space="preserve"> 11</w:t>
      </w:r>
      <w:r w:rsidR="007321EA">
        <w:rPr>
          <w:sz w:val="28"/>
          <w:szCs w:val="28"/>
        </w:rPr>
        <w:t>;-5&lt;</w:t>
      </w:r>
      <w:r w:rsidRPr="00F1119F">
        <w:rPr>
          <w:sz w:val="28"/>
          <w:szCs w:val="28"/>
        </w:rPr>
        <w:t>0</w:t>
      </w:r>
      <w:r w:rsidR="007321EA">
        <w:rPr>
          <w:sz w:val="28"/>
          <w:szCs w:val="28"/>
        </w:rPr>
        <w:t>;</w:t>
      </w:r>
      <w:r w:rsidRPr="00F1119F">
        <w:rPr>
          <w:sz w:val="28"/>
          <w:szCs w:val="28"/>
        </w:rPr>
        <w:t xml:space="preserve"> </w:t>
      </w:r>
      <w:proofErr w:type="spellStart"/>
      <w:r w:rsidRPr="00F1119F">
        <w:rPr>
          <w:sz w:val="28"/>
          <w:szCs w:val="28"/>
        </w:rPr>
        <w:t>x</w:t>
      </w:r>
      <w:proofErr w:type="spellEnd"/>
      <w:r w:rsidR="007321EA">
        <w:rPr>
          <w:sz w:val="28"/>
          <w:szCs w:val="28"/>
        </w:rPr>
        <w:t>&gt;</w:t>
      </w:r>
      <w:proofErr w:type="spellStart"/>
      <w:r w:rsidRPr="00F1119F">
        <w:rPr>
          <w:sz w:val="28"/>
          <w:szCs w:val="28"/>
        </w:rPr>
        <w:t>y</w:t>
      </w:r>
      <w:proofErr w:type="spellEnd"/>
      <w:r w:rsidRPr="00F1119F">
        <w:rPr>
          <w:sz w:val="28"/>
          <w:szCs w:val="28"/>
        </w:rPr>
        <w:t xml:space="preserve"> — строгие неравенства. </w:t>
      </w:r>
    </w:p>
    <w:p w:rsidR="007321EA" w:rsidRDefault="007321EA" w:rsidP="00F111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Знак «≥</w:t>
      </w:r>
      <w:r w:rsidR="00F1119F" w:rsidRPr="00F1119F">
        <w:rPr>
          <w:sz w:val="28"/>
          <w:szCs w:val="28"/>
        </w:rPr>
        <w:t>» читается «</w:t>
      </w:r>
      <w:r w:rsidR="00F1119F" w:rsidRPr="007321EA">
        <w:rPr>
          <w:b/>
          <w:i/>
          <w:sz w:val="28"/>
          <w:szCs w:val="28"/>
        </w:rPr>
        <w:t>больше или равно</w:t>
      </w:r>
      <w:r w:rsidR="00F1119F" w:rsidRPr="00F1119F">
        <w:rPr>
          <w:sz w:val="28"/>
          <w:szCs w:val="28"/>
        </w:rPr>
        <w:t>», либо «</w:t>
      </w:r>
      <w:r w:rsidR="00F1119F" w:rsidRPr="007321EA">
        <w:rPr>
          <w:b/>
          <w:i/>
          <w:sz w:val="28"/>
          <w:szCs w:val="28"/>
        </w:rPr>
        <w:t>не меньше</w:t>
      </w:r>
      <w:r w:rsidR="00F1119F" w:rsidRPr="00F1119F">
        <w:rPr>
          <w:sz w:val="28"/>
          <w:szCs w:val="28"/>
        </w:rPr>
        <w:t>», а знак «</w:t>
      </w:r>
      <w:r>
        <w:rPr>
          <w:sz w:val="28"/>
          <w:szCs w:val="28"/>
        </w:rPr>
        <w:t>≤</w:t>
      </w:r>
      <w:r w:rsidR="00F1119F" w:rsidRPr="00F1119F">
        <w:rPr>
          <w:sz w:val="28"/>
          <w:szCs w:val="28"/>
        </w:rPr>
        <w:t>» читается «</w:t>
      </w:r>
      <w:r w:rsidR="00F1119F" w:rsidRPr="007321EA">
        <w:rPr>
          <w:b/>
          <w:i/>
          <w:sz w:val="28"/>
          <w:szCs w:val="28"/>
        </w:rPr>
        <w:t>меньше или равно</w:t>
      </w:r>
      <w:r w:rsidR="00F1119F" w:rsidRPr="00F1119F">
        <w:rPr>
          <w:sz w:val="28"/>
          <w:szCs w:val="28"/>
        </w:rPr>
        <w:t>», либо «</w:t>
      </w:r>
      <w:r w:rsidR="00F1119F" w:rsidRPr="007321EA">
        <w:rPr>
          <w:b/>
          <w:i/>
          <w:sz w:val="28"/>
          <w:szCs w:val="28"/>
        </w:rPr>
        <w:t>не больше</w:t>
      </w:r>
      <w:r w:rsidR="00F1119F" w:rsidRPr="00F1119F">
        <w:rPr>
          <w:sz w:val="28"/>
          <w:szCs w:val="28"/>
        </w:rPr>
        <w:t>».</w:t>
      </w:r>
      <w:proofErr w:type="gramEnd"/>
      <w:r w:rsidR="00F1119F" w:rsidRPr="00F1119F">
        <w:rPr>
          <w:sz w:val="28"/>
          <w:szCs w:val="28"/>
        </w:rPr>
        <w:t xml:space="preserve"> Есл</w:t>
      </w:r>
      <w:r>
        <w:rPr>
          <w:sz w:val="28"/>
          <w:szCs w:val="28"/>
        </w:rPr>
        <w:t>и выражения соединены знаком «≥» или «≤</w:t>
      </w:r>
      <w:r w:rsidR="00F1119F" w:rsidRPr="00F1119F">
        <w:rPr>
          <w:sz w:val="28"/>
          <w:szCs w:val="28"/>
        </w:rPr>
        <w:t xml:space="preserve">», то такая запись называется </w:t>
      </w:r>
      <w:r w:rsidR="00F1119F" w:rsidRPr="007321EA">
        <w:rPr>
          <w:b/>
          <w:i/>
          <w:sz w:val="28"/>
          <w:szCs w:val="28"/>
        </w:rPr>
        <w:t>нестрогим неравенством</w:t>
      </w:r>
      <w:r>
        <w:rPr>
          <w:sz w:val="28"/>
          <w:szCs w:val="28"/>
        </w:rPr>
        <w:t xml:space="preserve">. Например, 3≤10; 2,01≥2,0013; −7≤0; </w:t>
      </w:r>
      <w:proofErr w:type="spellStart"/>
      <w:r>
        <w:rPr>
          <w:sz w:val="28"/>
          <w:szCs w:val="28"/>
        </w:rPr>
        <w:t>m≥</w:t>
      </w:r>
      <w:r w:rsidR="00F1119F" w:rsidRPr="00F1119F">
        <w:rPr>
          <w:sz w:val="28"/>
          <w:szCs w:val="28"/>
        </w:rPr>
        <w:t>n</w:t>
      </w:r>
      <w:proofErr w:type="spellEnd"/>
      <w:r w:rsidR="00F1119F" w:rsidRPr="00F1119F">
        <w:rPr>
          <w:sz w:val="28"/>
          <w:szCs w:val="28"/>
        </w:rPr>
        <w:t xml:space="preserve"> — нестрогие нерав</w:t>
      </w:r>
      <w:r>
        <w:rPr>
          <w:sz w:val="28"/>
          <w:szCs w:val="28"/>
        </w:rPr>
        <w:t>енства.</w:t>
      </w:r>
    </w:p>
    <w:p w:rsidR="007321EA" w:rsidRDefault="007321EA" w:rsidP="00F1119F">
      <w:pPr>
        <w:ind w:firstLine="708"/>
        <w:jc w:val="both"/>
        <w:rPr>
          <w:sz w:val="28"/>
          <w:szCs w:val="28"/>
        </w:rPr>
      </w:pPr>
    </w:p>
    <w:p w:rsidR="00F1119F" w:rsidRDefault="007321EA" w:rsidP="007B15C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796" cy="5125166"/>
            <wp:effectExtent l="19050" t="0" r="0" b="0"/>
            <wp:docPr id="7" name="Рисунок 5" descr="Снимок экрана (7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7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512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C1" w:rsidRDefault="007B15C1" w:rsidP="007B15C1">
      <w:pPr>
        <w:rPr>
          <w:sz w:val="28"/>
          <w:szCs w:val="28"/>
        </w:rPr>
        <w:sectPr w:rsidR="007B15C1" w:rsidSect="000F5801">
          <w:footerReference w:type="default" r:id="rId10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47617" cy="4162425"/>
            <wp:effectExtent l="19050" t="0" r="0" b="0"/>
            <wp:docPr id="10" name="Рисунок 9" descr="Снимок экрана (7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72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720" cy="416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91977" cy="4083757"/>
            <wp:effectExtent l="19050" t="0" r="0" b="0"/>
            <wp:docPr id="13" name="Рисунок 11" descr="Снимок экрана (7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74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923" cy="409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C1" w:rsidRDefault="007B15C1" w:rsidP="007B15C1">
      <w:pPr>
        <w:rPr>
          <w:sz w:val="28"/>
          <w:szCs w:val="28"/>
        </w:rPr>
        <w:sectPr w:rsidR="007B15C1" w:rsidSect="007B15C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8871EB" w:rsidRDefault="007B15C1" w:rsidP="008871EB">
      <w:pPr>
        <w:tabs>
          <w:tab w:val="num" w:pos="928"/>
          <w:tab w:val="left" w:pos="1080"/>
        </w:tabs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871EB" w:rsidRPr="00F85F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Первичная проверка усвоения знаний</w:t>
      </w:r>
      <w:r w:rsidR="008871EB" w:rsidRPr="00F85FBC">
        <w:rPr>
          <w:b/>
          <w:sz w:val="28"/>
          <w:szCs w:val="28"/>
        </w:rPr>
        <w:t>.</w:t>
      </w:r>
    </w:p>
    <w:p w:rsidR="008871EB" w:rsidRDefault="007B15C1" w:rsidP="00992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Решаем устно №3.138, 3.139</w:t>
      </w:r>
      <w:r w:rsidR="0051538C">
        <w:rPr>
          <w:sz w:val="28"/>
          <w:szCs w:val="28"/>
        </w:rPr>
        <w:t>.</w:t>
      </w:r>
    </w:p>
    <w:p w:rsidR="007B15C1" w:rsidRDefault="007B15C1" w:rsidP="00992FBC">
      <w:pPr>
        <w:spacing w:line="276" w:lineRule="auto"/>
        <w:jc w:val="both"/>
        <w:rPr>
          <w:sz w:val="28"/>
          <w:szCs w:val="28"/>
        </w:rPr>
      </w:pPr>
    </w:p>
    <w:p w:rsidR="002746D9" w:rsidRDefault="002746D9" w:rsidP="002746D9">
      <w:pPr>
        <w:jc w:val="both"/>
        <w:rPr>
          <w:sz w:val="28"/>
          <w:szCs w:val="28"/>
        </w:rPr>
        <w:sectPr w:rsidR="002746D9" w:rsidSect="007B15C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3902334" cy="1189505"/>
            <wp:effectExtent l="19050" t="0" r="2916" b="0"/>
            <wp:docPr id="18" name="Рисунок 17" descr="Снимок экрана (7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75).png"/>
                    <pic:cNvPicPr/>
                  </pic:nvPicPr>
                  <pic:blipFill>
                    <a:blip r:embed="rId13" cstate="print"/>
                    <a:srcRect r="-611" b="38258"/>
                    <a:stretch>
                      <a:fillRect/>
                    </a:stretch>
                  </pic:blipFill>
                  <pic:spPr>
                    <a:xfrm>
                      <a:off x="0" y="0"/>
                      <a:ext cx="3908239" cy="11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D9" w:rsidRDefault="002746D9" w:rsidP="002746D9">
      <w:pPr>
        <w:rPr>
          <w:i/>
          <w:sz w:val="28"/>
          <w:szCs w:val="28"/>
        </w:rPr>
        <w:sectPr w:rsidR="002746D9" w:rsidSect="00992FBC">
          <w:type w:val="continuous"/>
          <w:pgSz w:w="11906" w:h="16838"/>
          <w:pgMar w:top="1134" w:right="851" w:bottom="1134" w:left="1701" w:header="708" w:footer="708" w:gutter="0"/>
          <w:cols w:num="3" w:space="708"/>
          <w:docGrid w:linePitch="360"/>
        </w:sectPr>
      </w:pPr>
    </w:p>
    <w:p w:rsidR="002746D9" w:rsidRDefault="002746D9" w:rsidP="002746D9">
      <w:pPr>
        <w:rPr>
          <w:i/>
          <w:sz w:val="28"/>
          <w:szCs w:val="28"/>
        </w:rPr>
        <w:sectPr w:rsidR="002746D9" w:rsidSect="002746D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746D9" w:rsidRDefault="002746D9" w:rsidP="0012621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3.139. </w:t>
      </w:r>
      <w:r>
        <w:rPr>
          <w:sz w:val="28"/>
          <w:szCs w:val="28"/>
        </w:rPr>
        <w:t>Из данных неравенств назовите верные числовые неравенства:</w:t>
      </w:r>
    </w:p>
    <w:p w:rsidR="002746D9" w:rsidRDefault="002746D9" w:rsidP="0012621F">
      <w:pPr>
        <w:spacing w:line="276" w:lineRule="auto"/>
        <w:rPr>
          <w:sz w:val="28"/>
          <w:szCs w:val="28"/>
        </w:rPr>
      </w:pPr>
    </w:p>
    <w:p w:rsidR="002746D9" w:rsidRDefault="002746D9" w:rsidP="002746D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="Calibri"/>
          <w:sz w:val="28"/>
          <w:szCs w:val="28"/>
        </w:rPr>
        <w:t>&gt;</w:t>
      </w:r>
      <w:r>
        <w:rPr>
          <w:sz w:val="28"/>
          <w:szCs w:val="28"/>
        </w:rPr>
        <w:t>-3;</w:t>
      </w:r>
    </w:p>
    <w:p w:rsidR="002746D9" w:rsidRDefault="002746D9" w:rsidP="002746D9">
      <w:pPr>
        <w:pStyle w:val="a4"/>
        <w:numPr>
          <w:ilvl w:val="0"/>
          <w:numId w:val="16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≥-1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2746D9" w:rsidRDefault="002746D9" w:rsidP="002746D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&lt;25;</m:t>
        </m:r>
      </m:oMath>
    </w:p>
    <w:p w:rsidR="002746D9" w:rsidRDefault="000A1591" w:rsidP="002746D9">
      <w:pPr>
        <w:pStyle w:val="a4"/>
        <w:numPr>
          <w:ilvl w:val="0"/>
          <w:numId w:val="16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&gt;1.</m:t>
        </m:r>
      </m:oMath>
    </w:p>
    <w:p w:rsidR="002746D9" w:rsidRDefault="002746D9" w:rsidP="002746D9">
      <w:pPr>
        <w:rPr>
          <w:sz w:val="28"/>
          <w:szCs w:val="28"/>
        </w:rPr>
      </w:pPr>
    </w:p>
    <w:p w:rsidR="002746D9" w:rsidRDefault="002746D9" w:rsidP="002746D9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51538C">
        <w:rPr>
          <w:sz w:val="28"/>
          <w:szCs w:val="28"/>
        </w:rPr>
        <w:t xml:space="preserve"> а), в).</w:t>
      </w:r>
    </w:p>
    <w:p w:rsidR="0051538C" w:rsidRDefault="0051538C" w:rsidP="002746D9">
      <w:pPr>
        <w:rPr>
          <w:sz w:val="28"/>
          <w:szCs w:val="28"/>
        </w:rPr>
      </w:pPr>
    </w:p>
    <w:p w:rsidR="0051538C" w:rsidRDefault="0051538C" w:rsidP="002746D9">
      <w:pPr>
        <w:rPr>
          <w:sz w:val="28"/>
          <w:szCs w:val="28"/>
        </w:rPr>
      </w:pPr>
      <w:r>
        <w:rPr>
          <w:sz w:val="28"/>
          <w:szCs w:val="28"/>
        </w:rPr>
        <w:t>Решаем на доске и в тетрадях задание №3.141</w:t>
      </w:r>
    </w:p>
    <w:p w:rsidR="0051538C" w:rsidRPr="002746D9" w:rsidRDefault="0051538C" w:rsidP="002746D9">
      <w:pPr>
        <w:rPr>
          <w:sz w:val="28"/>
          <w:szCs w:val="28"/>
        </w:rPr>
        <w:sectPr w:rsidR="0051538C" w:rsidRPr="002746D9" w:rsidSect="002746D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1538C" w:rsidRDefault="00AB61F8" w:rsidP="0012621F">
      <w:pPr>
        <w:spacing w:line="276" w:lineRule="auto"/>
        <w:rPr>
          <w:i/>
          <w:sz w:val="28"/>
          <w:szCs w:val="28"/>
        </w:rPr>
        <w:sectPr w:rsidR="0051538C" w:rsidSect="00992FBC">
          <w:type w:val="continuous"/>
          <w:pgSz w:w="11906" w:h="16838"/>
          <w:pgMar w:top="1134" w:right="851" w:bottom="1134" w:left="1701" w:header="708" w:footer="708" w:gutter="0"/>
          <w:cols w:num="3" w:space="708"/>
          <w:docGrid w:linePitch="360"/>
        </w:sectPr>
      </w:pPr>
      <w:r>
        <w:rPr>
          <w:i/>
          <w:sz w:val="28"/>
          <w:szCs w:val="28"/>
        </w:rPr>
        <w:lastRenderedPageBreak/>
        <w:t xml:space="preserve">    </w:t>
      </w:r>
    </w:p>
    <w:p w:rsidR="0051538C" w:rsidRDefault="0051538C" w:rsidP="0012621F">
      <w:pPr>
        <w:spacing w:line="276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105843" cy="1507052"/>
            <wp:effectExtent l="19050" t="0" r="0" b="0"/>
            <wp:docPr id="23" name="Рисунок 22" descr="Снимок экрана (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77)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316" cy="150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46" w:rsidRDefault="003A4346" w:rsidP="0012621F">
      <w:pPr>
        <w:spacing w:line="276" w:lineRule="auto"/>
        <w:rPr>
          <w:i/>
          <w:sz w:val="28"/>
          <w:szCs w:val="28"/>
        </w:rPr>
        <w:sectPr w:rsidR="003A4346" w:rsidSect="0051538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A4346" w:rsidRDefault="003A4346" w:rsidP="002070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Вызываю двух учеников к доске.</w:t>
      </w:r>
    </w:p>
    <w:p w:rsidR="003A4346" w:rsidRDefault="003A4346" w:rsidP="00207096">
      <w:pPr>
        <w:spacing w:line="276" w:lineRule="auto"/>
        <w:rPr>
          <w:sz w:val="28"/>
          <w:szCs w:val="28"/>
        </w:rPr>
      </w:pPr>
    </w:p>
    <w:p w:rsidR="00F50A41" w:rsidRDefault="00CE1418" w:rsidP="002070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447AC6">
        <w:rPr>
          <w:sz w:val="28"/>
          <w:szCs w:val="28"/>
        </w:rPr>
        <w:t>.</w:t>
      </w:r>
    </w:p>
    <w:p w:rsidR="003A4346" w:rsidRPr="003A4346" w:rsidRDefault="003A4346" w:rsidP="003A4346">
      <w:pPr>
        <w:rPr>
          <w:i/>
          <w:sz w:val="28"/>
          <w:szCs w:val="28"/>
        </w:rPr>
      </w:pPr>
      <w:r w:rsidRPr="003A4346">
        <w:rPr>
          <w:i/>
          <w:sz w:val="28"/>
          <w:szCs w:val="28"/>
        </w:rPr>
        <w:t xml:space="preserve">                         А                  В</w:t>
      </w:r>
    </w:p>
    <w:p w:rsidR="003A4346" w:rsidRPr="003A4346" w:rsidRDefault="000A1591" w:rsidP="003A4346">
      <w:pPr>
        <w:spacing w:line="12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2.85pt;margin-top:2.45pt;width:0;height:14.9pt;z-index:251660288" o:connectortype="straight"/>
        </w:pict>
      </w:r>
      <w:r>
        <w:rPr>
          <w:i/>
          <w:noProof/>
          <w:sz w:val="28"/>
          <w:szCs w:val="28"/>
        </w:rPr>
        <w:pict>
          <v:shape id="_x0000_s1028" type="#_x0000_t32" style="position:absolute;margin-left:86.8pt;margin-top:2.45pt;width:0;height:14.9pt;z-index:251659264" o:connectortype="straight"/>
        </w:pict>
      </w:r>
      <w:r>
        <w:rPr>
          <w:i/>
          <w:noProof/>
          <w:sz w:val="28"/>
          <w:szCs w:val="28"/>
        </w:rPr>
        <w:pict>
          <v:shape id="_x0000_s1026" type="#_x0000_t32" style="position:absolute;margin-left:2.85pt;margin-top:9.8pt;width:249.5pt;height:.85pt;flip:y;z-index:251658240" o:connectortype="straight">
            <v:stroke endarrow="block"/>
          </v:shape>
        </w:pict>
      </w:r>
    </w:p>
    <w:p w:rsidR="003A4346" w:rsidRPr="003A4346" w:rsidRDefault="003A4346" w:rsidP="003A4346">
      <w:pPr>
        <w:tabs>
          <w:tab w:val="num" w:pos="928"/>
          <w:tab w:val="left" w:pos="1080"/>
        </w:tabs>
        <w:spacing w:before="240" w:after="120" w:line="120" w:lineRule="auto"/>
        <w:jc w:val="both"/>
        <w:rPr>
          <w:i/>
          <w:sz w:val="28"/>
          <w:szCs w:val="28"/>
        </w:rPr>
      </w:pPr>
      <w:r w:rsidRPr="003A4346">
        <w:rPr>
          <w:i/>
          <w:sz w:val="28"/>
          <w:szCs w:val="28"/>
        </w:rPr>
        <w:tab/>
      </w:r>
      <w:r w:rsidRPr="003A4346">
        <w:rPr>
          <w:i/>
          <w:sz w:val="28"/>
          <w:szCs w:val="28"/>
        </w:rPr>
        <w:tab/>
      </w:r>
      <w:r w:rsidRPr="003A4346">
        <w:rPr>
          <w:i/>
          <w:sz w:val="28"/>
          <w:szCs w:val="28"/>
        </w:rPr>
        <w:tab/>
        <w:t xml:space="preserve">    </w:t>
      </w:r>
      <w:proofErr w:type="gramStart"/>
      <w:r w:rsidRPr="003A4346">
        <w:rPr>
          <w:i/>
          <w:sz w:val="28"/>
          <w:szCs w:val="28"/>
          <w:lang w:val="en-US"/>
        </w:rPr>
        <w:t>n</w:t>
      </w:r>
      <w:proofErr w:type="gramEnd"/>
      <w:r w:rsidRPr="003A4346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  </w:t>
      </w:r>
      <w:r w:rsidRPr="003A4346">
        <w:rPr>
          <w:i/>
          <w:sz w:val="28"/>
          <w:szCs w:val="28"/>
        </w:rPr>
        <w:t xml:space="preserve">  </w:t>
      </w:r>
      <w:r w:rsidRPr="003A4346">
        <w:rPr>
          <w:i/>
          <w:sz w:val="28"/>
          <w:szCs w:val="28"/>
          <w:lang w:val="en-US"/>
        </w:rPr>
        <w:t>m</w:t>
      </w:r>
    </w:p>
    <w:p w:rsidR="00F50A41" w:rsidRPr="003A4346" w:rsidRDefault="00F50A41" w:rsidP="00664237">
      <w:pPr>
        <w:tabs>
          <w:tab w:val="num" w:pos="928"/>
          <w:tab w:val="left" w:pos="1080"/>
        </w:tabs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47AC6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-3&gt;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+2 </m:t>
        </m:r>
      </m:oMath>
      <w:r w:rsidR="003A4346">
        <w:rPr>
          <w:sz w:val="28"/>
          <w:szCs w:val="28"/>
        </w:rPr>
        <w:t>- неверно;</w:t>
      </w:r>
    </w:p>
    <w:p w:rsidR="00F50A41" w:rsidRPr="003A4346" w:rsidRDefault="00F50A41" w:rsidP="00664237">
      <w:pPr>
        <w:tabs>
          <w:tab w:val="num" w:pos="928"/>
          <w:tab w:val="left" w:pos="1080"/>
        </w:tabs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A4346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-1≤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 w:rsidR="003A4346">
        <w:rPr>
          <w:sz w:val="28"/>
          <w:szCs w:val="28"/>
        </w:rPr>
        <w:t xml:space="preserve"> - верно;</w:t>
      </w:r>
    </w:p>
    <w:p w:rsidR="00F50A41" w:rsidRPr="003A4346" w:rsidRDefault="00F50A41" w:rsidP="00664237">
      <w:pPr>
        <w:tabs>
          <w:tab w:val="num" w:pos="928"/>
          <w:tab w:val="left" w:pos="1080"/>
        </w:tabs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7AC6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n+6&lt;m+6</m:t>
        </m:r>
      </m:oMath>
      <w:r w:rsidR="003A4346">
        <w:rPr>
          <w:sz w:val="28"/>
          <w:szCs w:val="28"/>
        </w:rPr>
        <w:t xml:space="preserve"> - верно;</w:t>
      </w:r>
    </w:p>
    <w:p w:rsidR="00F50A41" w:rsidRPr="003A4346" w:rsidRDefault="00F50A41" w:rsidP="00664237">
      <w:pPr>
        <w:tabs>
          <w:tab w:val="num" w:pos="928"/>
          <w:tab w:val="left" w:pos="1080"/>
        </w:tabs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47AC6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n-5=m-5</m:t>
        </m:r>
      </m:oMath>
      <w:r w:rsidR="003A4346" w:rsidRPr="003A4346">
        <w:rPr>
          <w:sz w:val="28"/>
          <w:szCs w:val="28"/>
        </w:rPr>
        <w:t xml:space="preserve"> - </w:t>
      </w:r>
      <w:r w:rsidR="003A4346">
        <w:rPr>
          <w:sz w:val="28"/>
          <w:szCs w:val="28"/>
        </w:rPr>
        <w:t>неверно;</w:t>
      </w:r>
    </w:p>
    <w:p w:rsidR="00F50A41" w:rsidRPr="003A4346" w:rsidRDefault="00F50A41" w:rsidP="00664237">
      <w:pPr>
        <w:tabs>
          <w:tab w:val="num" w:pos="928"/>
          <w:tab w:val="left" w:pos="1080"/>
        </w:tabs>
        <w:spacing w:before="240" w:after="12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447AC6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A4346">
        <w:rPr>
          <w:sz w:val="28"/>
          <w:szCs w:val="28"/>
        </w:rPr>
        <w:t xml:space="preserve"> - верно;</w:t>
      </w:r>
    </w:p>
    <w:p w:rsidR="00F50A41" w:rsidRPr="003A4346" w:rsidRDefault="00F50A41" w:rsidP="00664237">
      <w:pPr>
        <w:tabs>
          <w:tab w:val="num" w:pos="928"/>
          <w:tab w:val="left" w:pos="1080"/>
        </w:tabs>
        <w:spacing w:before="240"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е</w:t>
      </w:r>
      <w:r w:rsidRPr="00447AC6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n-9&lt;m+2</m:t>
        </m:r>
      </m:oMath>
      <w:r w:rsidR="003A4346">
        <w:rPr>
          <w:sz w:val="28"/>
          <w:szCs w:val="28"/>
        </w:rPr>
        <w:t xml:space="preserve"> - верно.</w:t>
      </w:r>
    </w:p>
    <w:p w:rsidR="00AB61F8" w:rsidRDefault="00D35F4B" w:rsidP="00AB61F8">
      <w:pPr>
        <w:tabs>
          <w:tab w:val="left" w:pos="1080"/>
        </w:tabs>
        <w:spacing w:before="240" w:after="1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135245" cy="447675"/>
            <wp:effectExtent l="19050" t="0" r="8255" b="0"/>
            <wp:docPr id="1" name="Рисунок 0" descr="Снимок экрана (7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78).png"/>
                    <pic:cNvPicPr/>
                  </pic:nvPicPr>
                  <pic:blipFill>
                    <a:blip r:embed="rId15" cstate="print"/>
                    <a:srcRect t="44706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418" w:rsidRPr="00447AC6">
        <w:rPr>
          <w:i/>
          <w:sz w:val="28"/>
          <w:szCs w:val="28"/>
        </w:rPr>
        <w:t xml:space="preserve">    </w:t>
      </w:r>
    </w:p>
    <w:p w:rsidR="00D35F4B" w:rsidRPr="00D35F4B" w:rsidRDefault="00D35F4B" w:rsidP="00AB61F8">
      <w:pPr>
        <w:tabs>
          <w:tab w:val="left" w:pos="1080"/>
        </w:tabs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Вызываю ученика к доске.</w:t>
      </w:r>
    </w:p>
    <w:p w:rsidR="00AB61F8" w:rsidRDefault="00AB61F8" w:rsidP="00AB61F8">
      <w:pPr>
        <w:tabs>
          <w:tab w:val="left" w:pos="1080"/>
        </w:tabs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447AC6">
        <w:rPr>
          <w:sz w:val="28"/>
          <w:szCs w:val="28"/>
        </w:rPr>
        <w:t>.</w:t>
      </w:r>
    </w:p>
    <w:p w:rsidR="00D35F4B" w:rsidRDefault="00D35F4B" w:rsidP="00AB61F8">
      <w:pPr>
        <w:tabs>
          <w:tab w:val="left" w:pos="108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a&gt;b</m:t>
          </m:r>
        </m:oMath>
      </m:oMathPara>
    </w:p>
    <w:p w:rsidR="00D35F4B" w:rsidRDefault="00D35F4B" w:rsidP="00AB61F8">
      <w:pPr>
        <w:tabs>
          <w:tab w:val="left" w:pos="108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a+10&gt;a+5&gt;a&gt;b&gt;b-4&gt;b-7;</m:t>
          </m:r>
        </m:oMath>
      </m:oMathPara>
    </w:p>
    <w:p w:rsidR="00D35F4B" w:rsidRPr="00D35F4B" w:rsidRDefault="000A1591" w:rsidP="00AB61F8">
      <w:pPr>
        <w:tabs>
          <w:tab w:val="left" w:pos="1080"/>
        </w:tabs>
        <w:jc w:val="both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pict>
          <v:shape id="_x0000_s1031" type="#_x0000_t32" style="position:absolute;left:0;text-align:left;margin-left:2.85pt;margin-top:41.85pt;width:343.35pt;height:0;z-index:251662336" o:connectortype="straight">
            <v:stroke endarrow="block"/>
          </v:shape>
        </w:pict>
      </w:r>
    </w:p>
    <w:p w:rsidR="00664237" w:rsidRDefault="00664237" w:rsidP="00AB61F8">
      <w:pPr>
        <w:tabs>
          <w:tab w:val="left" w:pos="1080"/>
        </w:tabs>
        <w:jc w:val="both"/>
        <w:rPr>
          <w:sz w:val="28"/>
          <w:szCs w:val="28"/>
        </w:rPr>
      </w:pPr>
    </w:p>
    <w:p w:rsidR="000D643B" w:rsidRPr="000D643B" w:rsidRDefault="000A1591" w:rsidP="00AB61F8">
      <w:pPr>
        <w:tabs>
          <w:tab w:val="left" w:pos="1080"/>
        </w:tabs>
        <w:spacing w:before="240" w:after="1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039" type="#_x0000_t32" style="position:absolute;left:0;text-align:left;margin-left:223.95pt;margin-top:4.4pt;width:0;height:11.25pt;z-index:251669504" o:connectortype="straight"/>
        </w:pict>
      </w:r>
      <w:r>
        <w:rPr>
          <w:i/>
          <w:noProof/>
          <w:sz w:val="28"/>
          <w:szCs w:val="28"/>
        </w:rPr>
        <w:pict>
          <v:shape id="_x0000_s1038" type="#_x0000_t32" style="position:absolute;left:0;text-align:left;margin-left:298.95pt;margin-top:4.4pt;width:0;height:11.25pt;z-index:251668480" o:connectortype="straight"/>
        </w:pict>
      </w:r>
      <w:r>
        <w:rPr>
          <w:i/>
          <w:noProof/>
          <w:sz w:val="28"/>
          <w:szCs w:val="28"/>
        </w:rPr>
        <w:pict>
          <v:shape id="_x0000_s1036" type="#_x0000_t32" style="position:absolute;left:0;text-align:left;margin-left:175.95pt;margin-top:4.4pt;width:.75pt;height:11.25pt;flip:x;z-index:251666432" o:connectortype="straight"/>
        </w:pict>
      </w:r>
      <w:r>
        <w:rPr>
          <w:i/>
          <w:noProof/>
          <w:sz w:val="28"/>
          <w:szCs w:val="28"/>
        </w:rPr>
        <w:pict>
          <v:shape id="_x0000_s1035" type="#_x0000_t32" style="position:absolute;left:0;text-align:left;margin-left:124.95pt;margin-top:4.4pt;width:0;height:11.25pt;z-index:251665408" o:connectortype="straight"/>
        </w:pict>
      </w:r>
      <w:r>
        <w:rPr>
          <w:i/>
          <w:noProof/>
          <w:sz w:val="28"/>
          <w:szCs w:val="28"/>
        </w:rPr>
        <w:pict>
          <v:shape id="_x0000_s1033" type="#_x0000_t32" style="position:absolute;left:0;text-align:left;margin-left:79.95pt;margin-top:4.4pt;width:0;height:11.25pt;z-index:251664384" o:connectortype="straight"/>
        </w:pict>
      </w:r>
      <w:r>
        <w:rPr>
          <w:i/>
          <w:noProof/>
          <w:sz w:val="28"/>
          <w:szCs w:val="28"/>
        </w:rPr>
        <w:pict>
          <v:shape id="_x0000_s1032" type="#_x0000_t32" style="position:absolute;left:0;text-align:left;margin-left:17.7pt;margin-top:4.4pt;width:.75pt;height:11.25pt;z-index:251663360" o:connectortype="straight"/>
        </w:pict>
      </w:r>
      <w:r w:rsidR="000D643B" w:rsidRPr="000D643B">
        <w:rPr>
          <w:i/>
          <w:sz w:val="28"/>
          <w:szCs w:val="28"/>
        </w:rPr>
        <w:t xml:space="preserve">   </w:t>
      </w:r>
      <w:proofErr w:type="gramStart"/>
      <w:r w:rsidR="000D643B" w:rsidRPr="000D643B">
        <w:rPr>
          <w:i/>
          <w:sz w:val="28"/>
          <w:szCs w:val="28"/>
          <w:lang w:val="en-US"/>
        </w:rPr>
        <w:t>b</w:t>
      </w:r>
      <w:r w:rsidR="000D643B" w:rsidRPr="000D643B">
        <w:rPr>
          <w:i/>
          <w:sz w:val="28"/>
          <w:szCs w:val="28"/>
        </w:rPr>
        <w:t>-7</w:t>
      </w:r>
      <w:proofErr w:type="gramEnd"/>
      <w:r w:rsidR="000D643B" w:rsidRPr="000D643B">
        <w:rPr>
          <w:i/>
          <w:sz w:val="28"/>
          <w:szCs w:val="28"/>
        </w:rPr>
        <w:tab/>
        <w:t xml:space="preserve">    </w:t>
      </w:r>
      <w:r w:rsidR="000D643B" w:rsidRPr="000D643B">
        <w:rPr>
          <w:i/>
          <w:sz w:val="28"/>
          <w:szCs w:val="28"/>
          <w:lang w:val="en-US"/>
        </w:rPr>
        <w:t>b</w:t>
      </w:r>
      <w:r w:rsidR="000D643B" w:rsidRPr="000D643B">
        <w:rPr>
          <w:i/>
          <w:sz w:val="28"/>
          <w:szCs w:val="28"/>
        </w:rPr>
        <w:t>-4</w:t>
      </w:r>
      <w:r w:rsidR="000D643B" w:rsidRPr="000D643B">
        <w:rPr>
          <w:i/>
          <w:sz w:val="28"/>
          <w:szCs w:val="28"/>
        </w:rPr>
        <w:tab/>
        <w:t xml:space="preserve">     </w:t>
      </w:r>
      <w:r w:rsidR="000D643B" w:rsidRPr="000D643B">
        <w:rPr>
          <w:i/>
          <w:sz w:val="28"/>
          <w:szCs w:val="28"/>
          <w:lang w:val="en-US"/>
        </w:rPr>
        <w:t>b</w:t>
      </w:r>
      <w:r w:rsidR="000D643B" w:rsidRPr="000D643B">
        <w:rPr>
          <w:i/>
          <w:sz w:val="28"/>
          <w:szCs w:val="28"/>
        </w:rPr>
        <w:tab/>
        <w:t xml:space="preserve">        </w:t>
      </w:r>
      <w:r w:rsidR="000D643B" w:rsidRPr="000D643B">
        <w:rPr>
          <w:i/>
          <w:sz w:val="28"/>
          <w:szCs w:val="28"/>
          <w:lang w:val="en-US"/>
        </w:rPr>
        <w:t>a</w:t>
      </w:r>
      <w:r w:rsidR="000D643B" w:rsidRPr="000D643B">
        <w:rPr>
          <w:i/>
          <w:sz w:val="28"/>
          <w:szCs w:val="28"/>
        </w:rPr>
        <w:t xml:space="preserve"> </w:t>
      </w:r>
      <w:r w:rsidR="000D643B" w:rsidRPr="000D643B">
        <w:rPr>
          <w:i/>
          <w:sz w:val="28"/>
          <w:szCs w:val="28"/>
        </w:rPr>
        <w:tab/>
        <w:t xml:space="preserve"> </w:t>
      </w:r>
      <w:r w:rsidR="000D643B" w:rsidRPr="000D643B">
        <w:rPr>
          <w:i/>
          <w:sz w:val="28"/>
          <w:szCs w:val="28"/>
          <w:lang w:val="en-US"/>
        </w:rPr>
        <w:t>a</w:t>
      </w:r>
      <w:r w:rsidR="000D643B" w:rsidRPr="000D643B">
        <w:rPr>
          <w:i/>
          <w:sz w:val="28"/>
          <w:szCs w:val="28"/>
        </w:rPr>
        <w:t>+5</w:t>
      </w:r>
      <w:r w:rsidR="000D643B" w:rsidRPr="000D643B">
        <w:rPr>
          <w:i/>
          <w:sz w:val="28"/>
          <w:szCs w:val="28"/>
        </w:rPr>
        <w:tab/>
      </w:r>
      <w:r w:rsidR="000D643B" w:rsidRPr="000D643B">
        <w:rPr>
          <w:i/>
          <w:sz w:val="28"/>
          <w:szCs w:val="28"/>
        </w:rPr>
        <w:tab/>
        <w:t xml:space="preserve">  </w:t>
      </w:r>
      <w:r w:rsidR="000D643B" w:rsidRPr="000D643B">
        <w:rPr>
          <w:i/>
          <w:sz w:val="28"/>
          <w:szCs w:val="28"/>
          <w:lang w:val="en-US"/>
        </w:rPr>
        <w:t>a</w:t>
      </w:r>
      <w:r w:rsidR="000D643B" w:rsidRPr="000D643B">
        <w:rPr>
          <w:i/>
          <w:sz w:val="28"/>
          <w:szCs w:val="28"/>
        </w:rPr>
        <w:t>+10</w:t>
      </w:r>
    </w:p>
    <w:p w:rsidR="000D643B" w:rsidRPr="000D643B" w:rsidRDefault="000D643B" w:rsidP="00AB61F8">
      <w:pPr>
        <w:tabs>
          <w:tab w:val="left" w:pos="1080"/>
        </w:tabs>
        <w:spacing w:before="240" w:after="120"/>
        <w:jc w:val="both"/>
        <w:rPr>
          <w:sz w:val="28"/>
          <w:szCs w:val="28"/>
        </w:rPr>
      </w:pPr>
    </w:p>
    <w:p w:rsidR="000D643B" w:rsidRPr="000D643B" w:rsidRDefault="000D643B" w:rsidP="00AB61F8">
      <w:pPr>
        <w:tabs>
          <w:tab w:val="left" w:pos="1080"/>
        </w:tabs>
        <w:spacing w:before="240" w:after="120"/>
        <w:jc w:val="both"/>
        <w:rPr>
          <w:sz w:val="28"/>
          <w:szCs w:val="28"/>
        </w:rPr>
      </w:pPr>
    </w:p>
    <w:p w:rsidR="00CE1418" w:rsidRPr="00447AC6" w:rsidRDefault="00BC6EFD" w:rsidP="00447AC6">
      <w:pPr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447AC6" w:rsidRPr="00447AC6">
        <w:rPr>
          <w:b/>
          <w:sz w:val="28"/>
          <w:szCs w:val="28"/>
        </w:rPr>
        <w:t>.</w:t>
      </w:r>
      <w:r w:rsidR="00447AC6">
        <w:rPr>
          <w:b/>
          <w:sz w:val="28"/>
          <w:szCs w:val="28"/>
        </w:rPr>
        <w:t xml:space="preserve"> </w:t>
      </w:r>
      <w:r w:rsidR="00CE1418" w:rsidRPr="00447AC6">
        <w:rPr>
          <w:b/>
          <w:sz w:val="28"/>
          <w:szCs w:val="28"/>
        </w:rPr>
        <w:t>Постановка домашнего задания.</w:t>
      </w:r>
    </w:p>
    <w:p w:rsidR="00447AC6" w:rsidRPr="00447AC6" w:rsidRDefault="00447AC6" w:rsidP="00447AC6"/>
    <w:p w:rsidR="000D643B" w:rsidRPr="000D643B" w:rsidRDefault="00CE1418" w:rsidP="00CE1418">
      <w:pPr>
        <w:rPr>
          <w:sz w:val="28"/>
          <w:szCs w:val="28"/>
        </w:rPr>
      </w:pPr>
      <w:r w:rsidRPr="00F85FBC">
        <w:rPr>
          <w:sz w:val="28"/>
          <w:szCs w:val="28"/>
        </w:rPr>
        <w:t>–Ребята, открываем дневники и записываем домашнее задание:</w:t>
      </w:r>
      <w:r w:rsidRPr="00CE1418">
        <w:rPr>
          <w:sz w:val="28"/>
          <w:szCs w:val="28"/>
        </w:rPr>
        <w:t xml:space="preserve"> </w:t>
      </w:r>
      <w:r w:rsidR="000D643B">
        <w:rPr>
          <w:sz w:val="28"/>
          <w:szCs w:val="28"/>
        </w:rPr>
        <w:t xml:space="preserve">Гл. </w:t>
      </w:r>
      <w:r w:rsidR="000D643B" w:rsidRPr="000D643B">
        <w:rPr>
          <w:sz w:val="28"/>
          <w:szCs w:val="28"/>
        </w:rPr>
        <w:t>3</w:t>
      </w:r>
      <w:r w:rsidR="000D643B">
        <w:rPr>
          <w:sz w:val="28"/>
          <w:szCs w:val="28"/>
        </w:rPr>
        <w:t xml:space="preserve"> §1</w:t>
      </w:r>
      <w:r w:rsidR="000D643B" w:rsidRPr="000D643B">
        <w:rPr>
          <w:sz w:val="28"/>
          <w:szCs w:val="28"/>
        </w:rPr>
        <w:t xml:space="preserve">7 </w:t>
      </w:r>
    </w:p>
    <w:p w:rsidR="00EB3C50" w:rsidRPr="00447AC6" w:rsidRDefault="000D643B" w:rsidP="00CE1418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Pr="00F65A43">
        <w:rPr>
          <w:sz w:val="28"/>
          <w:szCs w:val="28"/>
        </w:rPr>
        <w:t>3</w:t>
      </w:r>
      <w:r>
        <w:rPr>
          <w:sz w:val="28"/>
          <w:szCs w:val="28"/>
        </w:rPr>
        <w:t>.174, 3.176</w:t>
      </w:r>
      <w:r w:rsidR="00D77152">
        <w:rPr>
          <w:sz w:val="28"/>
          <w:szCs w:val="28"/>
        </w:rPr>
        <w:t>.</w:t>
      </w:r>
    </w:p>
    <w:p w:rsidR="00EB3C50" w:rsidRPr="00F85FBC" w:rsidRDefault="00BC6EFD" w:rsidP="00EB3C50">
      <w:pPr>
        <w:tabs>
          <w:tab w:val="left" w:pos="540"/>
        </w:tabs>
        <w:spacing w:before="240" w:after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B3C50" w:rsidRPr="00F85FBC">
        <w:rPr>
          <w:b/>
          <w:sz w:val="28"/>
          <w:szCs w:val="28"/>
        </w:rPr>
        <w:t xml:space="preserve">. Подведение итогов. </w:t>
      </w:r>
    </w:p>
    <w:p w:rsidR="00CD77F2" w:rsidRPr="00447AC6" w:rsidRDefault="00EB3C50" w:rsidP="00EB3C50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EB3C50" w:rsidRDefault="00EB3C50" w:rsidP="00EB3C50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FBC">
        <w:rPr>
          <w:sz w:val="28"/>
          <w:szCs w:val="28"/>
        </w:rPr>
        <w:t>В течение урока учащиеся учились рассуждать на заданную тему, решать математические задачи, развивали логическое мышление.</w:t>
      </w:r>
    </w:p>
    <w:p w:rsidR="00EB3C50" w:rsidRDefault="00BC6EFD" w:rsidP="00EB3C50">
      <w:pPr>
        <w:tabs>
          <w:tab w:val="left" w:pos="540"/>
        </w:tabs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B3C50" w:rsidRPr="00EB3C50">
        <w:rPr>
          <w:b/>
          <w:sz w:val="28"/>
          <w:szCs w:val="28"/>
        </w:rPr>
        <w:t>.</w:t>
      </w:r>
      <w:r w:rsidR="00EB3C50">
        <w:rPr>
          <w:b/>
          <w:sz w:val="28"/>
          <w:szCs w:val="28"/>
        </w:rPr>
        <w:t xml:space="preserve"> </w:t>
      </w:r>
      <w:r w:rsidR="00EB3C50" w:rsidRPr="00EB3C50">
        <w:rPr>
          <w:b/>
          <w:sz w:val="28"/>
          <w:szCs w:val="28"/>
        </w:rPr>
        <w:t xml:space="preserve">Рефлексия. </w:t>
      </w:r>
    </w:p>
    <w:p w:rsidR="00EB3C50" w:rsidRPr="00620630" w:rsidRDefault="00EB3C50" w:rsidP="00EB3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630">
        <w:rPr>
          <w:sz w:val="28"/>
          <w:szCs w:val="28"/>
        </w:rPr>
        <w:t xml:space="preserve">У каждого из вас на столе карточки (красная, зелёная, жёлтая). Уходя из класса, прикрепите на доску одну из них. </w:t>
      </w:r>
    </w:p>
    <w:p w:rsidR="00EB3C50" w:rsidRPr="00620630" w:rsidRDefault="00EB3C50" w:rsidP="00EB3C50">
      <w:pPr>
        <w:ind w:firstLine="567"/>
        <w:jc w:val="both"/>
        <w:rPr>
          <w:sz w:val="28"/>
          <w:szCs w:val="28"/>
        </w:rPr>
      </w:pPr>
      <w:r w:rsidRPr="00620630">
        <w:rPr>
          <w:b/>
          <w:bCs/>
          <w:sz w:val="28"/>
          <w:szCs w:val="28"/>
        </w:rPr>
        <w:t>Карточка красного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“Я удовлетворён уроком, урок был полезен для меня, я много, с пользой и хорошо работал на уроке, и получил заслуженную оценку, я понимал всё, о чём говорилось и что делалось на уроке”. </w:t>
      </w:r>
    </w:p>
    <w:p w:rsidR="00EB3C50" w:rsidRPr="00620630" w:rsidRDefault="00EB3C50" w:rsidP="00EB3C50">
      <w:pPr>
        <w:ind w:firstLine="567"/>
        <w:jc w:val="both"/>
        <w:rPr>
          <w:sz w:val="28"/>
          <w:szCs w:val="28"/>
        </w:rPr>
      </w:pPr>
      <w:r w:rsidRPr="00620630">
        <w:rPr>
          <w:b/>
          <w:bCs/>
          <w:sz w:val="28"/>
          <w:szCs w:val="28"/>
        </w:rPr>
        <w:t>Карточка зеленого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“Урок был интересен, я принимал в нём активное участие, урок был в определённой степени полезен для меня, я отвечал с места, я сумел выполнить ряд заданий, мне было на уроке достаточно комфортно”. </w:t>
      </w:r>
    </w:p>
    <w:p w:rsidR="00EB3C50" w:rsidRDefault="00EB3C50" w:rsidP="00EB3C50">
      <w:pPr>
        <w:ind w:firstLine="567"/>
        <w:jc w:val="both"/>
      </w:pPr>
      <w:r w:rsidRPr="00620630">
        <w:rPr>
          <w:b/>
          <w:bCs/>
          <w:sz w:val="28"/>
          <w:szCs w:val="28"/>
        </w:rPr>
        <w:t>Карточка желтого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“Пользы от урока я получил мало, я не очень понимал, о чём идёт речь, мне это не очень нужно, домашнее задание я не понял, к ответу на уроке я был не готов”.</w:t>
      </w:r>
    </w:p>
    <w:p w:rsidR="00EB3C50" w:rsidRPr="00EB3C50" w:rsidRDefault="00EB3C50" w:rsidP="00EB3C50">
      <w:pPr>
        <w:tabs>
          <w:tab w:val="left" w:pos="540"/>
        </w:tabs>
        <w:spacing w:before="240" w:after="120"/>
        <w:jc w:val="both"/>
        <w:rPr>
          <w:b/>
          <w:sz w:val="28"/>
          <w:szCs w:val="28"/>
        </w:rPr>
      </w:pPr>
    </w:p>
    <w:p w:rsidR="00EB3C50" w:rsidRPr="00F85FBC" w:rsidRDefault="00EB3C50" w:rsidP="00EB3C50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</w:p>
    <w:p w:rsidR="009A63EF" w:rsidRPr="00CE1418" w:rsidRDefault="009A63EF" w:rsidP="009A63EF">
      <w:pPr>
        <w:rPr>
          <w:b/>
          <w:sz w:val="28"/>
          <w:szCs w:val="28"/>
        </w:rPr>
      </w:pPr>
    </w:p>
    <w:sectPr w:rsidR="009A63EF" w:rsidRPr="00CE1418" w:rsidSect="00992FBC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60" w:rsidRDefault="008A0E60" w:rsidP="000F5801">
      <w:r>
        <w:separator/>
      </w:r>
    </w:p>
  </w:endnote>
  <w:endnote w:type="continuationSeparator" w:id="0">
    <w:p w:rsidR="008A0E60" w:rsidRDefault="008A0E60" w:rsidP="000F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71360"/>
      <w:docPartObj>
        <w:docPartGallery w:val="Page Numbers (Bottom of Page)"/>
        <w:docPartUnique/>
      </w:docPartObj>
    </w:sdtPr>
    <w:sdtContent>
      <w:p w:rsidR="0084430E" w:rsidRDefault="000A1591">
        <w:pPr>
          <w:pStyle w:val="ae"/>
          <w:jc w:val="center"/>
        </w:pPr>
        <w:fldSimple w:instr=" PAGE   \* MERGEFORMAT ">
          <w:r w:rsidR="00F65A43">
            <w:rPr>
              <w:noProof/>
            </w:rPr>
            <w:t>2</w:t>
          </w:r>
        </w:fldSimple>
      </w:p>
    </w:sdtContent>
  </w:sdt>
  <w:p w:rsidR="0084430E" w:rsidRDefault="0084430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60" w:rsidRDefault="008A0E60" w:rsidP="000F5801">
      <w:r>
        <w:separator/>
      </w:r>
    </w:p>
  </w:footnote>
  <w:footnote w:type="continuationSeparator" w:id="0">
    <w:p w:rsidR="008A0E60" w:rsidRDefault="008A0E60" w:rsidP="000F5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CE7"/>
    <w:multiLevelType w:val="hybridMultilevel"/>
    <w:tmpl w:val="4C1C50E2"/>
    <w:lvl w:ilvl="0" w:tplc="1CC61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206"/>
    <w:multiLevelType w:val="hybridMultilevel"/>
    <w:tmpl w:val="16869B7A"/>
    <w:lvl w:ilvl="0" w:tplc="4266C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0CE1"/>
    <w:multiLevelType w:val="hybridMultilevel"/>
    <w:tmpl w:val="9D7293AC"/>
    <w:lvl w:ilvl="0" w:tplc="7E5A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000E6"/>
    <w:multiLevelType w:val="hybridMultilevel"/>
    <w:tmpl w:val="80525928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F2436"/>
    <w:multiLevelType w:val="hybridMultilevel"/>
    <w:tmpl w:val="6BAACCB4"/>
    <w:lvl w:ilvl="0" w:tplc="4BAA336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A6172A"/>
    <w:multiLevelType w:val="hybridMultilevel"/>
    <w:tmpl w:val="CFDA7C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D1210"/>
    <w:multiLevelType w:val="hybridMultilevel"/>
    <w:tmpl w:val="E98639BC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D580C"/>
    <w:multiLevelType w:val="hybridMultilevel"/>
    <w:tmpl w:val="6BAACCB4"/>
    <w:lvl w:ilvl="0" w:tplc="4BAA336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D3907"/>
    <w:multiLevelType w:val="hybridMultilevel"/>
    <w:tmpl w:val="B75C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4E6C"/>
    <w:multiLevelType w:val="hybridMultilevel"/>
    <w:tmpl w:val="E9E0D940"/>
    <w:lvl w:ilvl="0" w:tplc="07F21BA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04650"/>
    <w:multiLevelType w:val="multilevel"/>
    <w:tmpl w:val="472A92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064AD9"/>
    <w:multiLevelType w:val="hybridMultilevel"/>
    <w:tmpl w:val="B18856FC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A1FCC"/>
    <w:multiLevelType w:val="hybridMultilevel"/>
    <w:tmpl w:val="619E5C86"/>
    <w:lvl w:ilvl="0" w:tplc="C584DF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455D7"/>
    <w:multiLevelType w:val="hybridMultilevel"/>
    <w:tmpl w:val="D8F48D08"/>
    <w:lvl w:ilvl="0" w:tplc="D31A4C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248D0"/>
    <w:multiLevelType w:val="hybridMultilevel"/>
    <w:tmpl w:val="107E06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AB"/>
    <w:rsid w:val="0000409B"/>
    <w:rsid w:val="00065247"/>
    <w:rsid w:val="000952DA"/>
    <w:rsid w:val="000A1591"/>
    <w:rsid w:val="000D643B"/>
    <w:rsid w:val="000F5801"/>
    <w:rsid w:val="001210D8"/>
    <w:rsid w:val="0012621F"/>
    <w:rsid w:val="001863C5"/>
    <w:rsid w:val="001A348A"/>
    <w:rsid w:val="001A547D"/>
    <w:rsid w:val="001B3E76"/>
    <w:rsid w:val="001F06ED"/>
    <w:rsid w:val="001F13A0"/>
    <w:rsid w:val="00207096"/>
    <w:rsid w:val="00247798"/>
    <w:rsid w:val="002746D9"/>
    <w:rsid w:val="002838D7"/>
    <w:rsid w:val="002D5ADA"/>
    <w:rsid w:val="002F267A"/>
    <w:rsid w:val="00316EEF"/>
    <w:rsid w:val="003A4346"/>
    <w:rsid w:val="004173DF"/>
    <w:rsid w:val="00447AC6"/>
    <w:rsid w:val="00453C4A"/>
    <w:rsid w:val="00496333"/>
    <w:rsid w:val="00507600"/>
    <w:rsid w:val="0051538C"/>
    <w:rsid w:val="0059340C"/>
    <w:rsid w:val="005A2BAB"/>
    <w:rsid w:val="00611A84"/>
    <w:rsid w:val="0065142A"/>
    <w:rsid w:val="00664237"/>
    <w:rsid w:val="006704B1"/>
    <w:rsid w:val="00691257"/>
    <w:rsid w:val="007321EA"/>
    <w:rsid w:val="00753637"/>
    <w:rsid w:val="00767FC2"/>
    <w:rsid w:val="007B15C1"/>
    <w:rsid w:val="007B7558"/>
    <w:rsid w:val="0084430E"/>
    <w:rsid w:val="008871EB"/>
    <w:rsid w:val="008A0E60"/>
    <w:rsid w:val="008C470D"/>
    <w:rsid w:val="008E72CA"/>
    <w:rsid w:val="008F4865"/>
    <w:rsid w:val="00903CD4"/>
    <w:rsid w:val="00972C7E"/>
    <w:rsid w:val="00992FBC"/>
    <w:rsid w:val="009A63EF"/>
    <w:rsid w:val="00A010BB"/>
    <w:rsid w:val="00A6592A"/>
    <w:rsid w:val="00A84A0C"/>
    <w:rsid w:val="00AA7C56"/>
    <w:rsid w:val="00AB61F8"/>
    <w:rsid w:val="00AF2081"/>
    <w:rsid w:val="00B2351D"/>
    <w:rsid w:val="00B73014"/>
    <w:rsid w:val="00BC6EFD"/>
    <w:rsid w:val="00BF04E4"/>
    <w:rsid w:val="00BF7C50"/>
    <w:rsid w:val="00C81610"/>
    <w:rsid w:val="00CB7BAE"/>
    <w:rsid w:val="00CD77F2"/>
    <w:rsid w:val="00CE1418"/>
    <w:rsid w:val="00D35F4B"/>
    <w:rsid w:val="00D77152"/>
    <w:rsid w:val="00DB38FC"/>
    <w:rsid w:val="00DD146B"/>
    <w:rsid w:val="00E36CBC"/>
    <w:rsid w:val="00EA2314"/>
    <w:rsid w:val="00EB3C50"/>
    <w:rsid w:val="00F1119F"/>
    <w:rsid w:val="00F12094"/>
    <w:rsid w:val="00F50A41"/>
    <w:rsid w:val="00F53353"/>
    <w:rsid w:val="00F65A43"/>
    <w:rsid w:val="00FB0778"/>
    <w:rsid w:val="00FE1BE0"/>
    <w:rsid w:val="00FF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29"/>
        <o:r id="V:Rule12" type="connector" idref="#_x0000_s1036"/>
        <o:r id="V:Rule13" type="connector" idref="#_x0000_s1026"/>
        <o:r id="V:Rule14" type="connector" idref="#_x0000_s1028"/>
        <o:r id="V:Rule15" type="connector" idref="#_x0000_s1032"/>
        <o:r id="V:Rule16" type="connector" idref="#_x0000_s1033"/>
        <o:r id="V:Rule17" type="connector" idref="#_x0000_s1038"/>
        <o:r id="V:Rule18" type="connector" idref="#_x0000_s1035"/>
        <o:r id="V:Rule19" type="connector" idref="#_x0000_s1031"/>
        <o:r id="V:Rule20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BA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1B3E76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22">
    <w:name w:val="c22"/>
    <w:basedOn w:val="a1"/>
    <w:rsid w:val="005A2BAB"/>
  </w:style>
  <w:style w:type="paragraph" w:customStyle="1" w:styleId="c12">
    <w:name w:val="c12"/>
    <w:basedOn w:val="a0"/>
    <w:rsid w:val="005A2BAB"/>
    <w:pPr>
      <w:spacing w:before="100" w:beforeAutospacing="1" w:after="100" w:afterAutospacing="1"/>
    </w:pPr>
  </w:style>
  <w:style w:type="character" w:customStyle="1" w:styleId="c15">
    <w:name w:val="c15"/>
    <w:basedOn w:val="a1"/>
    <w:rsid w:val="005A2BAB"/>
  </w:style>
  <w:style w:type="paragraph" w:customStyle="1" w:styleId="c0">
    <w:name w:val="c0"/>
    <w:basedOn w:val="a0"/>
    <w:rsid w:val="005A2BAB"/>
    <w:pPr>
      <w:spacing w:before="100" w:beforeAutospacing="1" w:after="100" w:afterAutospacing="1"/>
    </w:pPr>
  </w:style>
  <w:style w:type="character" w:customStyle="1" w:styleId="c2">
    <w:name w:val="c2"/>
    <w:basedOn w:val="a1"/>
    <w:rsid w:val="005A2BAB"/>
  </w:style>
  <w:style w:type="paragraph" w:customStyle="1" w:styleId="14">
    <w:name w:val="Обычный 14 без отступа"/>
    <w:basedOn w:val="a0"/>
    <w:qFormat/>
    <w:rsid w:val="005A2BAB"/>
    <w:pPr>
      <w:jc w:val="both"/>
    </w:pPr>
    <w:rPr>
      <w:sz w:val="28"/>
      <w:szCs w:val="28"/>
    </w:rPr>
  </w:style>
  <w:style w:type="paragraph" w:styleId="a4">
    <w:name w:val="List Paragraph"/>
    <w:basedOn w:val="a0"/>
    <w:uiPriority w:val="34"/>
    <w:qFormat/>
    <w:rsid w:val="002F2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autoRedefine/>
    <w:rsid w:val="002F267A"/>
    <w:pPr>
      <w:numPr>
        <w:numId w:val="3"/>
      </w:numPr>
      <w:tabs>
        <w:tab w:val="left" w:pos="993"/>
      </w:tabs>
      <w:jc w:val="both"/>
    </w:pPr>
    <w:rPr>
      <w:sz w:val="28"/>
      <w:szCs w:val="28"/>
    </w:rPr>
  </w:style>
  <w:style w:type="character" w:styleId="a5">
    <w:name w:val="Strong"/>
    <w:qFormat/>
    <w:rsid w:val="009A63EF"/>
    <w:rPr>
      <w:b/>
      <w:bCs/>
    </w:rPr>
  </w:style>
  <w:style w:type="paragraph" w:customStyle="1" w:styleId="c5">
    <w:name w:val="c5"/>
    <w:basedOn w:val="a0"/>
    <w:rsid w:val="009A63EF"/>
    <w:pPr>
      <w:spacing w:before="100" w:beforeAutospacing="1" w:after="100" w:afterAutospacing="1"/>
    </w:pPr>
  </w:style>
  <w:style w:type="paragraph" w:styleId="a6">
    <w:name w:val="Balloon Text"/>
    <w:basedOn w:val="a0"/>
    <w:link w:val="a7"/>
    <w:uiPriority w:val="99"/>
    <w:semiHidden/>
    <w:unhideWhenUsed/>
    <w:rsid w:val="009A63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A63E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1"/>
    <w:uiPriority w:val="99"/>
    <w:semiHidden/>
    <w:rsid w:val="00AA7C56"/>
    <w:rPr>
      <w:color w:val="808080"/>
    </w:rPr>
  </w:style>
  <w:style w:type="character" w:customStyle="1" w:styleId="70">
    <w:name w:val="Заголовок 7 Знак"/>
    <w:basedOn w:val="a1"/>
    <w:link w:val="7"/>
    <w:rsid w:val="001B3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0"/>
    <w:link w:val="aa"/>
    <w:qFormat/>
    <w:rsid w:val="001B3E76"/>
    <w:pPr>
      <w:jc w:val="center"/>
    </w:pPr>
    <w:rPr>
      <w:b/>
      <w:szCs w:val="20"/>
    </w:rPr>
  </w:style>
  <w:style w:type="character" w:customStyle="1" w:styleId="aa">
    <w:name w:val="Подзаголовок Знак"/>
    <w:basedOn w:val="a1"/>
    <w:link w:val="a9"/>
    <w:rsid w:val="001B3E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uiPriority w:val="1"/>
    <w:qFormat/>
    <w:rsid w:val="001B3E76"/>
    <w:pPr>
      <w:ind w:firstLine="0"/>
      <w:jc w:val="left"/>
    </w:pPr>
    <w:rPr>
      <w:rFonts w:eastAsiaTheme="minorEastAsia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0F58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0F5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0F58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F58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tima3</dc:creator>
  <cp:keywords/>
  <dc:description/>
  <cp:lastModifiedBy>tima3</cp:lastModifiedBy>
  <cp:revision>27</cp:revision>
  <dcterms:created xsi:type="dcterms:W3CDTF">2018-12-16T19:57:00Z</dcterms:created>
  <dcterms:modified xsi:type="dcterms:W3CDTF">2019-01-28T13:42:00Z</dcterms:modified>
</cp:coreProperties>
</file>