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2466" w14:textId="77777777" w:rsidR="00D7751E" w:rsidRPr="00F2682E" w:rsidRDefault="00D7751E" w:rsidP="00D7751E">
      <w:pPr>
        <w:jc w:val="center"/>
        <w:rPr>
          <w:rFonts w:eastAsia="Calibri"/>
        </w:rPr>
      </w:pPr>
      <w:r w:rsidRPr="00F2682E">
        <w:rPr>
          <w:rFonts w:eastAsia="Calibri"/>
        </w:rPr>
        <w:t>Учреждение образования</w:t>
      </w:r>
    </w:p>
    <w:p w14:paraId="6B663E76" w14:textId="77777777" w:rsidR="00D7751E" w:rsidRPr="00F2682E" w:rsidRDefault="00D7751E" w:rsidP="00D7751E">
      <w:pPr>
        <w:jc w:val="center"/>
        <w:rPr>
          <w:rFonts w:eastAsia="Calibri"/>
        </w:rPr>
      </w:pPr>
      <w:r w:rsidRPr="00F2682E">
        <w:rPr>
          <w:rFonts w:eastAsia="Calibri"/>
        </w:rPr>
        <w:t>«Гомельский государственный университет имени Франциска Скорины»</w:t>
      </w:r>
    </w:p>
    <w:p w14:paraId="4C7713CD" w14:textId="77777777" w:rsidR="00D7751E" w:rsidRPr="00F2682E" w:rsidRDefault="00D7751E" w:rsidP="00D7751E">
      <w:pPr>
        <w:pStyle w:val="newncpi0"/>
      </w:pPr>
    </w:p>
    <w:p w14:paraId="0F3F7EB6" w14:textId="77777777" w:rsidR="00D7751E" w:rsidRPr="00F2682E" w:rsidRDefault="00D7751E" w:rsidP="00D7751E">
      <w:pPr>
        <w:pStyle w:val="newncpi0"/>
        <w:jc w:val="center"/>
      </w:pPr>
      <w:r w:rsidRPr="00F2682E">
        <w:t>Экономический факультет</w:t>
      </w:r>
    </w:p>
    <w:p w14:paraId="11ECBA6D" w14:textId="77777777" w:rsidR="00D7751E" w:rsidRPr="00F2682E" w:rsidRDefault="00D7751E" w:rsidP="00D7751E">
      <w:pPr>
        <w:pStyle w:val="newncpi0"/>
        <w:jc w:val="center"/>
      </w:pPr>
      <w:r w:rsidRPr="00F2682E">
        <w:t>Кафедра экономики и управления</w:t>
      </w:r>
    </w:p>
    <w:p w14:paraId="41B8A4D0" w14:textId="77777777" w:rsidR="00D7751E" w:rsidRPr="00C70781" w:rsidRDefault="00D7751E" w:rsidP="00D7751E">
      <w:pPr>
        <w:pStyle w:val="newncpi"/>
      </w:pPr>
      <w:r w:rsidRPr="00C70781">
        <w:t> </w:t>
      </w:r>
    </w:p>
    <w:tbl>
      <w:tblPr>
        <w:tblW w:w="5000" w:type="pct"/>
        <w:tblCellMar>
          <w:left w:w="0" w:type="dxa"/>
          <w:right w:w="0" w:type="dxa"/>
        </w:tblCellMar>
        <w:tblLook w:val="0000" w:firstRow="0" w:lastRow="0" w:firstColumn="0" w:lastColumn="0" w:noHBand="0" w:noVBand="0"/>
      </w:tblPr>
      <w:tblGrid>
        <w:gridCol w:w="5577"/>
        <w:gridCol w:w="360"/>
        <w:gridCol w:w="3430"/>
      </w:tblGrid>
      <w:tr w:rsidR="00D7751E" w:rsidRPr="00AE0FFD" w14:paraId="686592F7" w14:textId="77777777" w:rsidTr="00C53465">
        <w:tc>
          <w:tcPr>
            <w:tcW w:w="2977" w:type="pct"/>
            <w:shd w:val="clear" w:color="auto" w:fill="auto"/>
            <w:tcMar>
              <w:top w:w="0" w:type="dxa"/>
              <w:left w:w="6" w:type="dxa"/>
              <w:bottom w:w="0" w:type="dxa"/>
              <w:right w:w="6" w:type="dxa"/>
            </w:tcMar>
          </w:tcPr>
          <w:p w14:paraId="6397A8C3" w14:textId="77777777" w:rsidR="00D7751E" w:rsidRPr="00C70781" w:rsidRDefault="00D7751E" w:rsidP="00C53465">
            <w:pPr>
              <w:pStyle w:val="newncpi0"/>
            </w:pPr>
            <w:r w:rsidRPr="00C70781">
              <w:t>СОГЛАСОВАНО</w:t>
            </w:r>
          </w:p>
          <w:p w14:paraId="4C321B94" w14:textId="77777777" w:rsidR="00D7751E" w:rsidRPr="00C70781" w:rsidRDefault="00D7751E" w:rsidP="00C53465">
            <w:r w:rsidRPr="00C70781">
              <w:t> </w:t>
            </w:r>
          </w:p>
        </w:tc>
        <w:tc>
          <w:tcPr>
            <w:tcW w:w="192" w:type="pct"/>
            <w:shd w:val="clear" w:color="auto" w:fill="auto"/>
            <w:tcMar>
              <w:top w:w="0" w:type="dxa"/>
              <w:left w:w="6" w:type="dxa"/>
              <w:bottom w:w="0" w:type="dxa"/>
              <w:right w:w="6" w:type="dxa"/>
            </w:tcMar>
          </w:tcPr>
          <w:p w14:paraId="3958D555" w14:textId="77777777" w:rsidR="00D7751E" w:rsidRPr="00C70781" w:rsidRDefault="00D7751E" w:rsidP="00C53465">
            <w:pPr>
              <w:pStyle w:val="newncpi0"/>
            </w:pPr>
            <w:r w:rsidRPr="00C70781">
              <w:t> </w:t>
            </w:r>
          </w:p>
          <w:p w14:paraId="1FFCEC2E" w14:textId="77777777" w:rsidR="00D7751E" w:rsidRPr="00C70781" w:rsidRDefault="00D7751E" w:rsidP="00C53465">
            <w:r w:rsidRPr="00C70781">
              <w:t> </w:t>
            </w:r>
          </w:p>
        </w:tc>
        <w:tc>
          <w:tcPr>
            <w:tcW w:w="1831" w:type="pct"/>
            <w:shd w:val="clear" w:color="auto" w:fill="auto"/>
            <w:tcMar>
              <w:top w:w="0" w:type="dxa"/>
              <w:left w:w="6" w:type="dxa"/>
              <w:bottom w:w="0" w:type="dxa"/>
              <w:right w:w="6" w:type="dxa"/>
            </w:tcMar>
          </w:tcPr>
          <w:p w14:paraId="44FD736F" w14:textId="77777777" w:rsidR="00D7751E" w:rsidRPr="00C70781" w:rsidRDefault="00D7751E" w:rsidP="00C53465">
            <w:pPr>
              <w:pStyle w:val="newncpi0"/>
            </w:pPr>
            <w:r w:rsidRPr="00C70781">
              <w:t>СОГЛАСОВАНО</w:t>
            </w:r>
          </w:p>
          <w:p w14:paraId="4A42312E" w14:textId="77777777" w:rsidR="00D7751E" w:rsidRPr="00C70781" w:rsidRDefault="00D7751E" w:rsidP="00C53465">
            <w:r w:rsidRPr="00C70781">
              <w:t> </w:t>
            </w:r>
          </w:p>
        </w:tc>
      </w:tr>
      <w:tr w:rsidR="00D7751E" w:rsidRPr="00AE0FFD" w14:paraId="5E5E4396" w14:textId="77777777" w:rsidTr="00C53465">
        <w:tc>
          <w:tcPr>
            <w:tcW w:w="2977" w:type="pct"/>
            <w:shd w:val="clear" w:color="auto" w:fill="auto"/>
            <w:tcMar>
              <w:top w:w="0" w:type="dxa"/>
              <w:left w:w="6" w:type="dxa"/>
              <w:bottom w:w="0" w:type="dxa"/>
              <w:right w:w="6" w:type="dxa"/>
            </w:tcMar>
          </w:tcPr>
          <w:p w14:paraId="1BC40518" w14:textId="77777777" w:rsidR="00D7751E" w:rsidRDefault="00D7751E" w:rsidP="00C53465">
            <w:pPr>
              <w:pStyle w:val="newncpi0"/>
            </w:pPr>
            <w:r w:rsidRPr="00C70781">
              <w:t>Заведующий кафедрой</w:t>
            </w:r>
          </w:p>
          <w:p w14:paraId="4A042AC2" w14:textId="77777777" w:rsidR="00D7751E" w:rsidRDefault="00D7751E" w:rsidP="00C53465">
            <w:pPr>
              <w:pStyle w:val="newncpi0"/>
            </w:pPr>
            <w:r>
              <w:t>экономики и управления</w:t>
            </w:r>
          </w:p>
          <w:p w14:paraId="1CE9216E" w14:textId="77777777" w:rsidR="00D7751E" w:rsidRPr="00C70781" w:rsidRDefault="00D7751E" w:rsidP="00C53465">
            <w:pPr>
              <w:pStyle w:val="newncpi0"/>
            </w:pPr>
            <w:r>
              <w:t>И.В. Бабына</w:t>
            </w:r>
            <w:r w:rsidRPr="00C70781">
              <w:t> </w:t>
            </w:r>
          </w:p>
        </w:tc>
        <w:tc>
          <w:tcPr>
            <w:tcW w:w="192" w:type="pct"/>
            <w:shd w:val="clear" w:color="auto" w:fill="auto"/>
            <w:tcMar>
              <w:top w:w="0" w:type="dxa"/>
              <w:left w:w="6" w:type="dxa"/>
              <w:bottom w:w="0" w:type="dxa"/>
              <w:right w:w="6" w:type="dxa"/>
            </w:tcMar>
          </w:tcPr>
          <w:p w14:paraId="36B44158" w14:textId="77777777" w:rsidR="00D7751E" w:rsidRPr="00C70781" w:rsidRDefault="00D7751E" w:rsidP="00C53465">
            <w:pPr>
              <w:pStyle w:val="newncpi0"/>
            </w:pPr>
            <w:r w:rsidRPr="00C70781">
              <w:t> </w:t>
            </w:r>
          </w:p>
          <w:p w14:paraId="3C3B9247" w14:textId="77777777" w:rsidR="00D7751E" w:rsidRPr="00C70781" w:rsidRDefault="00D7751E" w:rsidP="00C53465">
            <w:r w:rsidRPr="00C70781">
              <w:t> </w:t>
            </w:r>
          </w:p>
        </w:tc>
        <w:tc>
          <w:tcPr>
            <w:tcW w:w="1831" w:type="pct"/>
            <w:shd w:val="clear" w:color="auto" w:fill="auto"/>
            <w:tcMar>
              <w:top w:w="0" w:type="dxa"/>
              <w:left w:w="6" w:type="dxa"/>
              <w:bottom w:w="0" w:type="dxa"/>
              <w:right w:w="6" w:type="dxa"/>
            </w:tcMar>
          </w:tcPr>
          <w:p w14:paraId="5467884E" w14:textId="77777777" w:rsidR="00D7751E" w:rsidRDefault="00D7751E" w:rsidP="00C53465">
            <w:pPr>
              <w:pStyle w:val="newncpi0"/>
            </w:pPr>
            <w:r w:rsidRPr="00C70781">
              <w:t>Декан</w:t>
            </w:r>
            <w:r>
              <w:t xml:space="preserve"> </w:t>
            </w:r>
          </w:p>
          <w:p w14:paraId="22E5025D" w14:textId="77777777" w:rsidR="00D7751E" w:rsidRPr="00C70781" w:rsidRDefault="00D7751E" w:rsidP="00C53465">
            <w:pPr>
              <w:pStyle w:val="newncpi0"/>
            </w:pPr>
            <w:r>
              <w:t xml:space="preserve">экономического </w:t>
            </w:r>
            <w:r w:rsidRPr="00C70781">
              <w:t xml:space="preserve"> факультета</w:t>
            </w:r>
          </w:p>
          <w:p w14:paraId="46985E16" w14:textId="77777777" w:rsidR="00D7751E" w:rsidRPr="00C70781" w:rsidRDefault="00D7751E" w:rsidP="00C53465">
            <w:r w:rsidRPr="00C70781">
              <w:t> </w:t>
            </w:r>
            <w:r>
              <w:t>А.К. Костенко</w:t>
            </w:r>
          </w:p>
        </w:tc>
      </w:tr>
      <w:tr w:rsidR="00D7751E" w:rsidRPr="00AE0FFD" w14:paraId="661D3D3A" w14:textId="77777777" w:rsidTr="00C53465">
        <w:tc>
          <w:tcPr>
            <w:tcW w:w="2977" w:type="pct"/>
            <w:shd w:val="clear" w:color="auto" w:fill="auto"/>
            <w:tcMar>
              <w:top w:w="0" w:type="dxa"/>
              <w:left w:w="6" w:type="dxa"/>
              <w:bottom w:w="0" w:type="dxa"/>
              <w:right w:w="6" w:type="dxa"/>
            </w:tcMar>
          </w:tcPr>
          <w:p w14:paraId="6153CA46" w14:textId="77777777" w:rsidR="00D7751E" w:rsidRPr="00C70781" w:rsidRDefault="00D7751E" w:rsidP="00C53465">
            <w:pPr>
              <w:pStyle w:val="newncpi0"/>
            </w:pPr>
            <w:r w:rsidRPr="00C70781">
              <w:t>__________________________</w:t>
            </w:r>
          </w:p>
          <w:p w14:paraId="6683D823" w14:textId="77777777" w:rsidR="00D7751E" w:rsidRPr="00C70781" w:rsidRDefault="00D7751E" w:rsidP="00C53465">
            <w:r w:rsidRPr="00C70781">
              <w:t> </w:t>
            </w:r>
          </w:p>
        </w:tc>
        <w:tc>
          <w:tcPr>
            <w:tcW w:w="192" w:type="pct"/>
            <w:shd w:val="clear" w:color="auto" w:fill="auto"/>
            <w:tcMar>
              <w:top w:w="0" w:type="dxa"/>
              <w:left w:w="6" w:type="dxa"/>
              <w:bottom w:w="0" w:type="dxa"/>
              <w:right w:w="6" w:type="dxa"/>
            </w:tcMar>
          </w:tcPr>
          <w:p w14:paraId="6B07A874" w14:textId="77777777" w:rsidR="00D7751E" w:rsidRPr="00C70781" w:rsidRDefault="00D7751E" w:rsidP="00C53465">
            <w:pPr>
              <w:pStyle w:val="newncpi0"/>
            </w:pPr>
            <w:r w:rsidRPr="00C70781">
              <w:t> </w:t>
            </w:r>
          </w:p>
          <w:p w14:paraId="1FD66001" w14:textId="77777777" w:rsidR="00D7751E" w:rsidRPr="00C70781" w:rsidRDefault="00D7751E" w:rsidP="00C53465">
            <w:r w:rsidRPr="00C70781">
              <w:t> </w:t>
            </w:r>
          </w:p>
        </w:tc>
        <w:tc>
          <w:tcPr>
            <w:tcW w:w="1831" w:type="pct"/>
            <w:shd w:val="clear" w:color="auto" w:fill="auto"/>
            <w:tcMar>
              <w:top w:w="0" w:type="dxa"/>
              <w:left w:w="6" w:type="dxa"/>
              <w:bottom w:w="0" w:type="dxa"/>
              <w:right w:w="6" w:type="dxa"/>
            </w:tcMar>
          </w:tcPr>
          <w:p w14:paraId="7E2DD58F" w14:textId="77777777" w:rsidR="00D7751E" w:rsidRPr="00C70781" w:rsidRDefault="00D7751E" w:rsidP="00C53465">
            <w:pPr>
              <w:pStyle w:val="newncpi0"/>
            </w:pPr>
            <w:r w:rsidRPr="00C70781">
              <w:t>___________________________</w:t>
            </w:r>
          </w:p>
          <w:p w14:paraId="3F66CEED" w14:textId="77777777" w:rsidR="00D7751E" w:rsidRPr="00C70781" w:rsidRDefault="00D7751E" w:rsidP="00C53465">
            <w:r w:rsidRPr="00C70781">
              <w:t> </w:t>
            </w:r>
          </w:p>
        </w:tc>
      </w:tr>
      <w:tr w:rsidR="00D7751E" w:rsidRPr="00AE0FFD" w14:paraId="00F44290" w14:textId="77777777" w:rsidTr="00C53465">
        <w:tc>
          <w:tcPr>
            <w:tcW w:w="2977" w:type="pct"/>
            <w:shd w:val="clear" w:color="auto" w:fill="auto"/>
            <w:tcMar>
              <w:top w:w="0" w:type="dxa"/>
              <w:left w:w="6" w:type="dxa"/>
              <w:bottom w:w="0" w:type="dxa"/>
              <w:right w:w="6" w:type="dxa"/>
            </w:tcMar>
          </w:tcPr>
          <w:p w14:paraId="0AC2BFD4" w14:textId="77777777" w:rsidR="00D7751E" w:rsidRPr="00C70781" w:rsidRDefault="007F54E0" w:rsidP="00C53465">
            <w:pPr>
              <w:pStyle w:val="newncpi0"/>
            </w:pPr>
            <w:r>
              <w:t>                               29.03.2023</w:t>
            </w:r>
            <w:r w:rsidR="00D7751E" w:rsidRPr="00C70781">
              <w:t xml:space="preserve"> г. </w:t>
            </w:r>
          </w:p>
          <w:p w14:paraId="6C45CEC0" w14:textId="77777777" w:rsidR="00D7751E" w:rsidRPr="00C70781" w:rsidRDefault="00D7751E" w:rsidP="00C53465"/>
        </w:tc>
        <w:tc>
          <w:tcPr>
            <w:tcW w:w="192" w:type="pct"/>
            <w:shd w:val="clear" w:color="auto" w:fill="auto"/>
            <w:tcMar>
              <w:top w:w="0" w:type="dxa"/>
              <w:left w:w="6" w:type="dxa"/>
              <w:bottom w:w="0" w:type="dxa"/>
              <w:right w:w="6" w:type="dxa"/>
            </w:tcMar>
          </w:tcPr>
          <w:p w14:paraId="4D19986E" w14:textId="77777777" w:rsidR="00D7751E" w:rsidRPr="00C70781" w:rsidRDefault="00D7751E" w:rsidP="00C53465">
            <w:pPr>
              <w:pStyle w:val="newncpi0"/>
            </w:pPr>
            <w:r w:rsidRPr="00C70781">
              <w:t> </w:t>
            </w:r>
          </w:p>
          <w:p w14:paraId="69F99763" w14:textId="77777777" w:rsidR="00D7751E" w:rsidRPr="00C70781" w:rsidRDefault="00D7751E" w:rsidP="00C53465">
            <w:r w:rsidRPr="00C70781">
              <w:t> </w:t>
            </w:r>
          </w:p>
        </w:tc>
        <w:tc>
          <w:tcPr>
            <w:tcW w:w="1831" w:type="pct"/>
            <w:shd w:val="clear" w:color="auto" w:fill="auto"/>
            <w:tcMar>
              <w:top w:w="0" w:type="dxa"/>
              <w:left w:w="6" w:type="dxa"/>
              <w:bottom w:w="0" w:type="dxa"/>
              <w:right w:w="6" w:type="dxa"/>
            </w:tcMar>
          </w:tcPr>
          <w:p w14:paraId="2731B298" w14:textId="77777777" w:rsidR="00D7751E" w:rsidRPr="00C70781" w:rsidRDefault="007F54E0" w:rsidP="00C53465">
            <w:pPr>
              <w:pStyle w:val="newncpi0"/>
            </w:pPr>
            <w:r>
              <w:t xml:space="preserve">                                 24.04.2</w:t>
            </w:r>
            <w:r w:rsidR="00D7751E" w:rsidRPr="00C70781">
              <w:t>0</w:t>
            </w:r>
            <w:r w:rsidR="00D7751E">
              <w:t>2</w:t>
            </w:r>
            <w:r w:rsidR="00D7751E" w:rsidRPr="007F54E0">
              <w:t>3</w:t>
            </w:r>
            <w:r w:rsidR="00D7751E" w:rsidRPr="00C70781">
              <w:t xml:space="preserve"> г. </w:t>
            </w:r>
          </w:p>
          <w:p w14:paraId="389D2DD6" w14:textId="77777777" w:rsidR="00D7751E" w:rsidRPr="00C70781" w:rsidRDefault="00D7751E" w:rsidP="00C53465">
            <w:r w:rsidRPr="00C70781">
              <w:t> </w:t>
            </w:r>
          </w:p>
        </w:tc>
      </w:tr>
      <w:tr w:rsidR="00D7751E" w:rsidRPr="00AE0FFD" w14:paraId="163B75A7" w14:textId="77777777" w:rsidTr="00C53465">
        <w:tc>
          <w:tcPr>
            <w:tcW w:w="2977" w:type="pct"/>
            <w:shd w:val="clear" w:color="auto" w:fill="auto"/>
            <w:tcMar>
              <w:top w:w="0" w:type="dxa"/>
              <w:left w:w="6" w:type="dxa"/>
              <w:bottom w:w="0" w:type="dxa"/>
              <w:right w:w="6" w:type="dxa"/>
            </w:tcMar>
          </w:tcPr>
          <w:p w14:paraId="35AA3D4B" w14:textId="77777777" w:rsidR="00D7751E" w:rsidRPr="00C70781" w:rsidRDefault="00D7751E" w:rsidP="00C53465">
            <w:r w:rsidRPr="00C70781">
              <w:t> </w:t>
            </w:r>
          </w:p>
        </w:tc>
        <w:tc>
          <w:tcPr>
            <w:tcW w:w="192" w:type="pct"/>
            <w:shd w:val="clear" w:color="auto" w:fill="auto"/>
            <w:tcMar>
              <w:top w:w="0" w:type="dxa"/>
              <w:left w:w="6" w:type="dxa"/>
              <w:bottom w:w="0" w:type="dxa"/>
              <w:right w:w="6" w:type="dxa"/>
            </w:tcMar>
          </w:tcPr>
          <w:p w14:paraId="5EFE3BD0" w14:textId="77777777" w:rsidR="00D7751E" w:rsidRPr="00C70781" w:rsidRDefault="00D7751E" w:rsidP="00C53465">
            <w:pPr>
              <w:pStyle w:val="newncpi0"/>
            </w:pPr>
            <w:r w:rsidRPr="00C70781">
              <w:t> </w:t>
            </w:r>
          </w:p>
          <w:p w14:paraId="5A499080" w14:textId="77777777" w:rsidR="00D7751E" w:rsidRPr="00C70781" w:rsidRDefault="00D7751E" w:rsidP="00C53465">
            <w:r w:rsidRPr="00C70781">
              <w:t> </w:t>
            </w:r>
          </w:p>
        </w:tc>
        <w:tc>
          <w:tcPr>
            <w:tcW w:w="1831" w:type="pct"/>
            <w:shd w:val="clear" w:color="auto" w:fill="auto"/>
            <w:tcMar>
              <w:top w:w="0" w:type="dxa"/>
              <w:left w:w="6" w:type="dxa"/>
              <w:bottom w:w="0" w:type="dxa"/>
              <w:right w:w="6" w:type="dxa"/>
            </w:tcMar>
          </w:tcPr>
          <w:p w14:paraId="53395497" w14:textId="77777777" w:rsidR="00D7751E" w:rsidRPr="00C70781" w:rsidRDefault="00D7751E" w:rsidP="00C53465">
            <w:pPr>
              <w:pStyle w:val="newncpi0"/>
            </w:pPr>
            <w:r w:rsidRPr="00C70781">
              <w:t> </w:t>
            </w:r>
          </w:p>
          <w:p w14:paraId="596F19BE" w14:textId="77777777" w:rsidR="00D7751E" w:rsidRPr="00C70781" w:rsidRDefault="00D7751E" w:rsidP="00C53465">
            <w:r w:rsidRPr="00C70781">
              <w:t> </w:t>
            </w:r>
          </w:p>
        </w:tc>
      </w:tr>
    </w:tbl>
    <w:p w14:paraId="021D432A" w14:textId="77777777" w:rsidR="00D7751E" w:rsidRPr="00C70781" w:rsidRDefault="00D7751E" w:rsidP="00D7751E">
      <w:pPr>
        <w:pStyle w:val="newncpi"/>
      </w:pPr>
      <w:r w:rsidRPr="00C70781">
        <w:t> </w:t>
      </w:r>
    </w:p>
    <w:p w14:paraId="37A65E47" w14:textId="77777777" w:rsidR="00D7751E" w:rsidRPr="00F2682E" w:rsidRDefault="00D7751E" w:rsidP="00D7751E">
      <w:pPr>
        <w:pStyle w:val="titlep"/>
        <w:spacing w:before="120" w:after="120"/>
        <w:rPr>
          <w:b w:val="0"/>
        </w:rPr>
      </w:pPr>
      <w:r w:rsidRPr="00F2682E">
        <w:rPr>
          <w:b w:val="0"/>
        </w:rPr>
        <w:t>УЧЕБНО-МЕТОДИЧЕСКИЙ КОМПЛЕКС ПО УЧЕБНОЙ ДИСЦИПЛИНЕ</w:t>
      </w:r>
    </w:p>
    <w:p w14:paraId="047B903B" w14:textId="77777777" w:rsidR="00D7751E" w:rsidRPr="00DC4F26" w:rsidRDefault="00D7751E" w:rsidP="00D7751E">
      <w:pPr>
        <w:pStyle w:val="newncpi0"/>
        <w:jc w:val="center"/>
      </w:pPr>
      <w:r>
        <w:rPr>
          <w:b/>
        </w:rPr>
        <w:t>«Экономик</w:t>
      </w:r>
      <w:r w:rsidRPr="005412EF">
        <w:rPr>
          <w:b/>
        </w:rPr>
        <w:t>а управления</w:t>
      </w:r>
      <w:r w:rsidRPr="00DC4F26">
        <w:rPr>
          <w:b/>
        </w:rPr>
        <w:t>»</w:t>
      </w:r>
    </w:p>
    <w:p w14:paraId="1358E806" w14:textId="77777777" w:rsidR="00D7751E" w:rsidRDefault="00D7751E" w:rsidP="00D7751E">
      <w:pPr>
        <w:pStyle w:val="newncpi0"/>
      </w:pPr>
    </w:p>
    <w:p w14:paraId="54C9F7AF" w14:textId="77777777" w:rsidR="00D7751E" w:rsidRDefault="00D7751E" w:rsidP="00D7751E">
      <w:pPr>
        <w:pStyle w:val="newncpi0"/>
        <w:jc w:val="center"/>
      </w:pPr>
      <w:r w:rsidRPr="00C70781">
        <w:t>для специальности</w:t>
      </w:r>
    </w:p>
    <w:p w14:paraId="632FD5AE" w14:textId="77777777" w:rsidR="00D7751E" w:rsidRDefault="00D7751E" w:rsidP="00D7751E">
      <w:pPr>
        <w:pStyle w:val="newncpi0"/>
        <w:jc w:val="center"/>
        <w:rPr>
          <w:b/>
        </w:rPr>
      </w:pPr>
      <w:r w:rsidRPr="00D7751E">
        <w:rPr>
          <w:b/>
        </w:rPr>
        <w:t xml:space="preserve">1-98 01 01-02 «Компьютерная безопасность (радиофизические методы </w:t>
      </w:r>
    </w:p>
    <w:p w14:paraId="3D255DA3" w14:textId="77777777" w:rsidR="00D7751E" w:rsidRPr="00D7751E" w:rsidRDefault="00D7751E" w:rsidP="00D7751E">
      <w:pPr>
        <w:pStyle w:val="newncpi0"/>
        <w:jc w:val="center"/>
        <w:rPr>
          <w:b/>
          <w:bCs/>
        </w:rPr>
      </w:pPr>
      <w:r w:rsidRPr="00D7751E">
        <w:rPr>
          <w:b/>
        </w:rPr>
        <w:t>и программно-технические средства)»</w:t>
      </w:r>
    </w:p>
    <w:p w14:paraId="5D85FF7E" w14:textId="77777777" w:rsidR="00D7751E" w:rsidRDefault="00D7751E" w:rsidP="00D7751E">
      <w:pPr>
        <w:pStyle w:val="newncpi0"/>
      </w:pPr>
    </w:p>
    <w:p w14:paraId="78A77756" w14:textId="77777777" w:rsidR="00D7751E" w:rsidRDefault="00D7751E" w:rsidP="00D7751E">
      <w:pPr>
        <w:pStyle w:val="newncpi0"/>
      </w:pPr>
    </w:p>
    <w:p w14:paraId="4B9A1407" w14:textId="77777777" w:rsidR="00D7751E" w:rsidRDefault="00D7751E" w:rsidP="00D7751E">
      <w:pPr>
        <w:pStyle w:val="newncpi0"/>
      </w:pPr>
      <w:r>
        <w:t>Составитель</w:t>
      </w:r>
      <w:r w:rsidRPr="00C70781">
        <w:t xml:space="preserve">: </w:t>
      </w:r>
    </w:p>
    <w:p w14:paraId="70FF3F0F" w14:textId="77777777" w:rsidR="00D7751E" w:rsidRDefault="00D7751E" w:rsidP="00D7751E">
      <w:pPr>
        <w:pStyle w:val="newncpi0"/>
      </w:pPr>
      <w:r>
        <w:t>С.Д. Лин, старший преподаватель</w:t>
      </w:r>
    </w:p>
    <w:p w14:paraId="0B231F95" w14:textId="77777777" w:rsidR="00D7751E" w:rsidRDefault="00D7751E" w:rsidP="00D7751E">
      <w:pPr>
        <w:pStyle w:val="newncpi0"/>
      </w:pPr>
    </w:p>
    <w:p w14:paraId="5D7F57CA" w14:textId="77777777" w:rsidR="00D7751E" w:rsidRDefault="00D7751E" w:rsidP="00D7751E">
      <w:pPr>
        <w:pStyle w:val="newncpi0"/>
      </w:pPr>
    </w:p>
    <w:p w14:paraId="7957D737" w14:textId="77777777" w:rsidR="00D7751E" w:rsidRDefault="00D7751E" w:rsidP="00D7751E">
      <w:pPr>
        <w:pStyle w:val="newncpi0"/>
      </w:pPr>
    </w:p>
    <w:p w14:paraId="39E85C55" w14:textId="77777777" w:rsidR="00D7751E" w:rsidRDefault="00D7751E" w:rsidP="00D7751E">
      <w:pPr>
        <w:pStyle w:val="newncpi0"/>
      </w:pPr>
    </w:p>
    <w:p w14:paraId="222AEC64" w14:textId="77777777" w:rsidR="00D7751E" w:rsidRPr="00C70781" w:rsidRDefault="00D7751E" w:rsidP="00D7751E">
      <w:pPr>
        <w:pStyle w:val="newncpi0"/>
      </w:pPr>
      <w:r w:rsidRPr="00C70781">
        <w:t>Рассмотрено и утверждено</w:t>
      </w:r>
    </w:p>
    <w:p w14:paraId="63BB850E" w14:textId="77777777" w:rsidR="00D7751E" w:rsidRPr="003F458A" w:rsidRDefault="00D7751E" w:rsidP="00D7751E">
      <w:pPr>
        <w:pStyle w:val="newncpi0"/>
      </w:pPr>
      <w:r w:rsidRPr="00C70781">
        <w:t>на заседании</w:t>
      </w:r>
      <w:r>
        <w:t xml:space="preserve"> кафедры</w:t>
      </w:r>
      <w:r>
        <w:tab/>
      </w:r>
      <w:r>
        <w:tab/>
      </w:r>
      <w:r>
        <w:tab/>
      </w:r>
      <w:r>
        <w:tab/>
      </w:r>
      <w:r>
        <w:tab/>
      </w:r>
      <w:r>
        <w:tab/>
      </w:r>
      <w:r>
        <w:tab/>
      </w:r>
      <w:r>
        <w:tab/>
      </w:r>
      <w:r w:rsidRPr="003F458A">
        <w:t>2</w:t>
      </w:r>
      <w:r w:rsidR="003F458A" w:rsidRPr="003F458A">
        <w:t>9</w:t>
      </w:r>
      <w:r w:rsidRPr="003F458A">
        <w:t>.0</w:t>
      </w:r>
      <w:r w:rsidR="003F458A" w:rsidRPr="003F458A">
        <w:t>3</w:t>
      </w:r>
      <w:r w:rsidRPr="003F458A">
        <w:t>.202</w:t>
      </w:r>
      <w:r w:rsidR="003F458A" w:rsidRPr="003F458A">
        <w:t>3</w:t>
      </w:r>
      <w:r w:rsidRPr="003F458A">
        <w:t xml:space="preserve"> г.</w:t>
      </w:r>
    </w:p>
    <w:p w14:paraId="2BEC43ED" w14:textId="77777777" w:rsidR="00D7751E" w:rsidRPr="00E712AD" w:rsidRDefault="00D7751E" w:rsidP="00D7751E">
      <w:pPr>
        <w:pStyle w:val="newncpi0"/>
      </w:pPr>
      <w:r w:rsidRPr="003F458A">
        <w:t>экономики и управления</w:t>
      </w:r>
      <w:r w:rsidRPr="003F458A">
        <w:tab/>
      </w:r>
      <w:r w:rsidRPr="003F458A">
        <w:tab/>
      </w:r>
      <w:r w:rsidRPr="003F458A">
        <w:tab/>
      </w:r>
      <w:r w:rsidRPr="003F458A">
        <w:tab/>
      </w:r>
      <w:r w:rsidRPr="003F458A">
        <w:tab/>
      </w:r>
      <w:r w:rsidRPr="003F458A">
        <w:tab/>
      </w:r>
      <w:r w:rsidRPr="003F458A">
        <w:tab/>
      </w:r>
      <w:r w:rsidRPr="003F458A">
        <w:tab/>
        <w:t xml:space="preserve">протокол № </w:t>
      </w:r>
      <w:r w:rsidR="007F54E0" w:rsidRPr="00E712AD">
        <w:t>8</w:t>
      </w:r>
    </w:p>
    <w:p w14:paraId="21F6ACC6" w14:textId="77777777" w:rsidR="00D7751E" w:rsidRDefault="00D7751E" w:rsidP="00D7751E">
      <w:pPr>
        <w:pStyle w:val="newncpi0"/>
      </w:pPr>
    </w:p>
    <w:p w14:paraId="0F4EDAF6" w14:textId="77777777" w:rsidR="00D7751E" w:rsidRDefault="00D7751E" w:rsidP="00D7751E">
      <w:pPr>
        <w:pStyle w:val="newncpi0"/>
      </w:pPr>
    </w:p>
    <w:p w14:paraId="5F32B73A" w14:textId="77777777" w:rsidR="00D7751E" w:rsidRDefault="00D7751E" w:rsidP="00D7751E">
      <w:pPr>
        <w:pStyle w:val="newncpi0"/>
      </w:pPr>
    </w:p>
    <w:p w14:paraId="37AC1E30" w14:textId="77777777" w:rsidR="00D7751E" w:rsidRDefault="00D7751E" w:rsidP="00D7751E">
      <w:pPr>
        <w:pStyle w:val="newncpi0"/>
      </w:pPr>
    </w:p>
    <w:p w14:paraId="610EE36A" w14:textId="77777777" w:rsidR="00D7751E" w:rsidRDefault="00D7751E" w:rsidP="00D7751E">
      <w:pPr>
        <w:pStyle w:val="newncpi0"/>
      </w:pPr>
    </w:p>
    <w:p w14:paraId="13373A65" w14:textId="77777777" w:rsidR="00D7751E" w:rsidRDefault="00D7751E" w:rsidP="00D7751E">
      <w:pPr>
        <w:pStyle w:val="newncpi0"/>
      </w:pPr>
    </w:p>
    <w:p w14:paraId="48C7E2D9" w14:textId="77777777" w:rsidR="00D7751E" w:rsidRPr="00C70781" w:rsidRDefault="00D7751E" w:rsidP="00D7751E">
      <w:pPr>
        <w:pStyle w:val="newncpi0"/>
      </w:pPr>
      <w:r w:rsidRPr="00C70781">
        <w:t>Рассмотрено и утверждено</w:t>
      </w:r>
    </w:p>
    <w:p w14:paraId="3756747A" w14:textId="77777777" w:rsidR="00D7751E" w:rsidRPr="003F458A" w:rsidRDefault="00D7751E" w:rsidP="00D7751E">
      <w:pPr>
        <w:pStyle w:val="newncpi0"/>
      </w:pPr>
      <w:r w:rsidRPr="00C70781">
        <w:t>на заседании</w:t>
      </w:r>
      <w:r>
        <w:t xml:space="preserve"> научно-методического</w:t>
      </w:r>
      <w:r>
        <w:tab/>
      </w:r>
      <w:r>
        <w:tab/>
      </w:r>
      <w:r>
        <w:tab/>
      </w:r>
      <w:r>
        <w:tab/>
      </w:r>
      <w:r>
        <w:tab/>
      </w:r>
      <w:r w:rsidR="003F458A">
        <w:t xml:space="preserve">      </w:t>
      </w:r>
      <w:r w:rsidR="007F54E0">
        <w:t xml:space="preserve">      </w:t>
      </w:r>
      <w:r w:rsidR="007F54E0" w:rsidRPr="007F54E0">
        <w:t>29</w:t>
      </w:r>
      <w:r w:rsidR="007F54E0">
        <w:t>.</w:t>
      </w:r>
      <w:r w:rsidR="007F54E0" w:rsidRPr="007F54E0">
        <w:t>04</w:t>
      </w:r>
      <w:r w:rsidR="007F54E0">
        <w:t>.</w:t>
      </w:r>
      <w:r w:rsidR="007F54E0" w:rsidRPr="007F54E0">
        <w:t>2023</w:t>
      </w:r>
      <w:r w:rsidRPr="003F458A">
        <w:t xml:space="preserve"> г.</w:t>
      </w:r>
    </w:p>
    <w:p w14:paraId="0ABF3767" w14:textId="77777777" w:rsidR="00D7751E" w:rsidRDefault="00D7751E" w:rsidP="00D7751E">
      <w:pPr>
        <w:pStyle w:val="newncpi0"/>
      </w:pPr>
      <w:r w:rsidRPr="003F458A">
        <w:t xml:space="preserve">совета университета                                                                                       </w:t>
      </w:r>
      <w:r w:rsidR="007F54E0">
        <w:t xml:space="preserve">       </w:t>
      </w:r>
      <w:r w:rsidRPr="003F458A">
        <w:t xml:space="preserve">  протокол № </w:t>
      </w:r>
      <w:r w:rsidR="007F54E0">
        <w:t>8</w:t>
      </w:r>
    </w:p>
    <w:p w14:paraId="64BD1E0B" w14:textId="77777777" w:rsidR="00D7751E" w:rsidRPr="00C70781" w:rsidRDefault="00D7751E" w:rsidP="00D7751E">
      <w:pPr>
        <w:pStyle w:val="newncpi0"/>
      </w:pPr>
      <w:r w:rsidRPr="00470B05">
        <w:tab/>
      </w:r>
      <w:r w:rsidRPr="00470B05">
        <w:tab/>
      </w:r>
      <w:r w:rsidRPr="00470B05">
        <w:tab/>
      </w:r>
      <w:r w:rsidRPr="00470B05">
        <w:tab/>
      </w:r>
      <w:r w:rsidRPr="00470B05">
        <w:tab/>
      </w:r>
      <w:r w:rsidRPr="00470B05">
        <w:tab/>
      </w:r>
      <w:r w:rsidRPr="00470B05">
        <w:tab/>
      </w:r>
      <w:r w:rsidRPr="00470B05">
        <w:tab/>
      </w:r>
    </w:p>
    <w:p w14:paraId="46366B9B" w14:textId="77777777" w:rsidR="00D7751E" w:rsidRDefault="00D7751E" w:rsidP="00D7751E"/>
    <w:p w14:paraId="30CAEA75" w14:textId="77777777" w:rsidR="00D7751E" w:rsidRDefault="00D7751E" w:rsidP="00D7751E"/>
    <w:p w14:paraId="7391597A" w14:textId="77777777" w:rsidR="00D7751E" w:rsidRDefault="00D7751E" w:rsidP="00D7751E"/>
    <w:p w14:paraId="2A228865" w14:textId="77777777" w:rsidR="00D7751E" w:rsidRDefault="00D7751E" w:rsidP="00D7751E"/>
    <w:p w14:paraId="09D753E6" w14:textId="77777777" w:rsidR="00D7751E" w:rsidRDefault="00D7751E" w:rsidP="00D7751E">
      <w:pPr>
        <w:jc w:val="center"/>
      </w:pPr>
      <w:r>
        <w:t>2023</w:t>
      </w:r>
    </w:p>
    <w:p w14:paraId="24BA63CA" w14:textId="77777777" w:rsidR="00D7751E" w:rsidRDefault="00D7751E" w:rsidP="00D7751E">
      <w:pPr>
        <w:spacing w:after="200" w:line="276" w:lineRule="auto"/>
      </w:pPr>
      <w:r>
        <w:br w:type="page"/>
      </w:r>
    </w:p>
    <w:p w14:paraId="1D930FEE" w14:textId="77777777" w:rsidR="00D7751E" w:rsidRPr="00C53465" w:rsidRDefault="00D7751E" w:rsidP="00D7751E">
      <w:pPr>
        <w:jc w:val="center"/>
        <w:rPr>
          <w:b/>
        </w:rPr>
      </w:pPr>
      <w:r w:rsidRPr="00C53465">
        <w:rPr>
          <w:b/>
        </w:rPr>
        <w:lastRenderedPageBreak/>
        <w:t xml:space="preserve">02 Содержание учебно-методического комплекса </w:t>
      </w:r>
    </w:p>
    <w:p w14:paraId="2DD6E53E" w14:textId="77777777" w:rsidR="00D7751E" w:rsidRPr="00C53465" w:rsidRDefault="00D7751E" w:rsidP="00D7751E">
      <w:pPr>
        <w:jc w:val="center"/>
        <w:rPr>
          <w:b/>
        </w:rPr>
      </w:pPr>
      <w:r w:rsidRPr="00C53465">
        <w:rPr>
          <w:b/>
        </w:rPr>
        <w:t xml:space="preserve">по дисциплине «Экономика управления» </w:t>
      </w:r>
    </w:p>
    <w:p w14:paraId="282555D0" w14:textId="77777777" w:rsidR="00D7751E" w:rsidRPr="00C53465" w:rsidRDefault="00D7751E" w:rsidP="00D7751E">
      <w:pPr>
        <w:jc w:val="center"/>
        <w:rPr>
          <w:b/>
        </w:rPr>
      </w:pPr>
    </w:p>
    <w:p w14:paraId="3B59E1AF" w14:textId="77777777" w:rsidR="00D7751E" w:rsidRPr="00C53465" w:rsidRDefault="00D7751E" w:rsidP="00D7751E"/>
    <w:p w14:paraId="0233B73E" w14:textId="77777777" w:rsidR="00D7751E" w:rsidRPr="00C53465" w:rsidRDefault="00D7751E" w:rsidP="00D7751E">
      <w:pPr>
        <w:jc w:val="both"/>
      </w:pPr>
      <w:r w:rsidRPr="00C53465">
        <w:t xml:space="preserve">01 Титульный лист </w:t>
      </w:r>
    </w:p>
    <w:p w14:paraId="15096FA3" w14:textId="77777777" w:rsidR="00D7751E" w:rsidRPr="00C53465" w:rsidRDefault="00D7751E" w:rsidP="00D7751E">
      <w:pPr>
        <w:jc w:val="both"/>
      </w:pPr>
      <w:r w:rsidRPr="00C53465">
        <w:t xml:space="preserve">02 Содержание </w:t>
      </w:r>
    </w:p>
    <w:p w14:paraId="260C76D8" w14:textId="77777777" w:rsidR="00D7751E" w:rsidRPr="00C53465" w:rsidRDefault="00D7751E" w:rsidP="00D7751E">
      <w:pPr>
        <w:jc w:val="both"/>
      </w:pPr>
      <w:r w:rsidRPr="00C53465">
        <w:t xml:space="preserve">03 Пояснительная записка </w:t>
      </w:r>
    </w:p>
    <w:p w14:paraId="4737F08B" w14:textId="77777777" w:rsidR="00D7751E" w:rsidRPr="00C53465" w:rsidRDefault="00D7751E" w:rsidP="00D7751E">
      <w:pPr>
        <w:jc w:val="both"/>
      </w:pPr>
      <w:r w:rsidRPr="00C53465">
        <w:t>1 Теоретический раздел</w:t>
      </w:r>
    </w:p>
    <w:p w14:paraId="4813E78D" w14:textId="77777777" w:rsidR="00D7751E" w:rsidRPr="00C53465" w:rsidRDefault="00D7751E" w:rsidP="00D7751E">
      <w:pPr>
        <w:numPr>
          <w:ilvl w:val="1"/>
          <w:numId w:val="1"/>
        </w:numPr>
        <w:jc w:val="both"/>
      </w:pPr>
      <w:r w:rsidRPr="00C53465">
        <w:t>Перечень теоретического материала</w:t>
      </w:r>
    </w:p>
    <w:p w14:paraId="3EA6EB02" w14:textId="77777777" w:rsidR="00D7751E" w:rsidRPr="00C53465" w:rsidRDefault="00D7751E" w:rsidP="00D7751E">
      <w:pPr>
        <w:numPr>
          <w:ilvl w:val="1"/>
          <w:numId w:val="1"/>
        </w:numPr>
        <w:jc w:val="both"/>
      </w:pPr>
      <w:r w:rsidRPr="00C53465">
        <w:t>Тексты лекций</w:t>
      </w:r>
    </w:p>
    <w:p w14:paraId="24927CF3" w14:textId="77777777" w:rsidR="00D7751E" w:rsidRPr="00C53465" w:rsidRDefault="00D7751E" w:rsidP="00D7751E">
      <w:pPr>
        <w:jc w:val="both"/>
      </w:pPr>
      <w:r w:rsidRPr="00C53465">
        <w:t xml:space="preserve">2 Практический раздел </w:t>
      </w:r>
    </w:p>
    <w:p w14:paraId="22D04C39" w14:textId="77777777" w:rsidR="00D7751E" w:rsidRPr="00C53465" w:rsidRDefault="00D7751E" w:rsidP="00D7751E">
      <w:pPr>
        <w:ind w:firstLine="709"/>
        <w:jc w:val="both"/>
      </w:pPr>
      <w:r w:rsidRPr="00C53465">
        <w:t xml:space="preserve">2.1 Перечень практических занятий </w:t>
      </w:r>
    </w:p>
    <w:p w14:paraId="2C08E74C" w14:textId="77777777" w:rsidR="00D7751E" w:rsidRPr="00C53465" w:rsidRDefault="00D7751E" w:rsidP="00D7751E">
      <w:pPr>
        <w:ind w:firstLine="709"/>
        <w:jc w:val="both"/>
      </w:pPr>
      <w:r w:rsidRPr="00C53465">
        <w:t xml:space="preserve">2.2 Задания для практических занятий </w:t>
      </w:r>
    </w:p>
    <w:p w14:paraId="6C9E181D" w14:textId="77777777" w:rsidR="00D7751E" w:rsidRPr="00C53465" w:rsidRDefault="00D7751E" w:rsidP="00D7751E">
      <w:pPr>
        <w:jc w:val="both"/>
      </w:pPr>
      <w:r w:rsidRPr="00C53465">
        <w:t xml:space="preserve">3 Контроль знаний </w:t>
      </w:r>
    </w:p>
    <w:p w14:paraId="080FF1A5" w14:textId="77777777" w:rsidR="00D7751E" w:rsidRPr="00C53465" w:rsidRDefault="00D7751E" w:rsidP="00D7751E">
      <w:pPr>
        <w:ind w:firstLine="709"/>
        <w:jc w:val="both"/>
      </w:pPr>
      <w:r w:rsidRPr="00C53465">
        <w:t xml:space="preserve">3.1 Перечень вопросов к зачету </w:t>
      </w:r>
    </w:p>
    <w:p w14:paraId="66B60A00" w14:textId="77777777" w:rsidR="00D7751E" w:rsidRPr="00C53465" w:rsidRDefault="00D7751E" w:rsidP="00D7751E">
      <w:pPr>
        <w:ind w:firstLine="709"/>
        <w:jc w:val="both"/>
      </w:pPr>
      <w:r w:rsidRPr="00C53465">
        <w:t>3.2 Критерии оценок по дисциплине</w:t>
      </w:r>
    </w:p>
    <w:p w14:paraId="70AA91A4" w14:textId="77777777" w:rsidR="00D7751E" w:rsidRPr="00C53465" w:rsidRDefault="00D7751E" w:rsidP="00D7751E">
      <w:pPr>
        <w:jc w:val="both"/>
      </w:pPr>
      <w:r w:rsidRPr="00C53465">
        <w:t xml:space="preserve">4 Вспомогательный раздел </w:t>
      </w:r>
    </w:p>
    <w:p w14:paraId="5AA23324" w14:textId="77777777" w:rsidR="00D7751E" w:rsidRPr="00C53465" w:rsidRDefault="00D7751E" w:rsidP="00D7751E">
      <w:pPr>
        <w:ind w:firstLine="709"/>
        <w:jc w:val="both"/>
      </w:pPr>
      <w:r w:rsidRPr="00C53465">
        <w:t xml:space="preserve">4.1 Учебная программа дисциплины </w:t>
      </w:r>
    </w:p>
    <w:p w14:paraId="1B90E1F1" w14:textId="77777777" w:rsidR="00D7751E" w:rsidRPr="00C53465" w:rsidRDefault="00D7751E" w:rsidP="00D7751E">
      <w:pPr>
        <w:ind w:firstLine="709"/>
        <w:jc w:val="both"/>
      </w:pPr>
      <w:r w:rsidRPr="00C53465">
        <w:t>4.2 Перечень рекомендуемой литературы</w:t>
      </w:r>
    </w:p>
    <w:p w14:paraId="2038A9AD" w14:textId="77777777" w:rsidR="00D7751E" w:rsidRPr="00C53465" w:rsidRDefault="00D7751E" w:rsidP="00D7751E">
      <w:pPr>
        <w:jc w:val="center"/>
      </w:pPr>
    </w:p>
    <w:p w14:paraId="38D2247F" w14:textId="77777777" w:rsidR="00D7751E" w:rsidRPr="00C53465" w:rsidRDefault="00D7751E">
      <w:pPr>
        <w:spacing w:after="200" w:line="276" w:lineRule="auto"/>
      </w:pPr>
      <w:r w:rsidRPr="00C53465">
        <w:br w:type="page"/>
      </w:r>
    </w:p>
    <w:p w14:paraId="70CEDD06" w14:textId="77777777" w:rsidR="00D7751E" w:rsidRPr="00C53465" w:rsidRDefault="00D7751E" w:rsidP="00D7751E">
      <w:pPr>
        <w:jc w:val="center"/>
        <w:rPr>
          <w:b/>
        </w:rPr>
      </w:pPr>
      <w:r w:rsidRPr="00C53465">
        <w:rPr>
          <w:b/>
        </w:rPr>
        <w:lastRenderedPageBreak/>
        <w:t>ПОЯСНИТЕЛЬНАЯ ЗАПИСКА</w:t>
      </w:r>
    </w:p>
    <w:p w14:paraId="4B02148F" w14:textId="77777777" w:rsidR="00D7751E" w:rsidRPr="00C53465" w:rsidRDefault="00D7751E" w:rsidP="00D7751E">
      <w:pPr>
        <w:jc w:val="center"/>
        <w:rPr>
          <w:b/>
        </w:rPr>
      </w:pPr>
      <w:r w:rsidRPr="00C53465">
        <w:rPr>
          <w:b/>
        </w:rPr>
        <w:t>К УЧЕБНО-МЕТОДИЧЕСКОМУ КОМПЛЕКСУ ПО ДИСЦИПЛИНЕ</w:t>
      </w:r>
    </w:p>
    <w:p w14:paraId="29DB82A6" w14:textId="77777777" w:rsidR="00D7751E" w:rsidRPr="00C53465" w:rsidRDefault="00D7751E" w:rsidP="00D7751E">
      <w:pPr>
        <w:suppressAutoHyphens/>
        <w:jc w:val="center"/>
        <w:rPr>
          <w:b/>
          <w:caps/>
        </w:rPr>
      </w:pPr>
      <w:r w:rsidRPr="00C53465">
        <w:rPr>
          <w:b/>
          <w:caps/>
        </w:rPr>
        <w:t xml:space="preserve"> «ЭкономикА УПРАВЛЕНИЯ»</w:t>
      </w:r>
    </w:p>
    <w:p w14:paraId="652FE5D5" w14:textId="77777777" w:rsidR="00D7751E" w:rsidRPr="00C53465" w:rsidRDefault="00D7751E" w:rsidP="00D7751E">
      <w:pPr>
        <w:pStyle w:val="newncpi0"/>
        <w:jc w:val="center"/>
        <w:rPr>
          <w:b/>
        </w:rPr>
      </w:pPr>
      <w:r w:rsidRPr="00C53465">
        <w:rPr>
          <w:b/>
        </w:rPr>
        <w:t xml:space="preserve">1-98 01 01-02 «Компьютерная безопасность (радиофизические методы </w:t>
      </w:r>
    </w:p>
    <w:p w14:paraId="7990F9D0" w14:textId="77777777" w:rsidR="00D7751E" w:rsidRPr="00C53465" w:rsidRDefault="00D7751E" w:rsidP="00D7751E">
      <w:pPr>
        <w:pStyle w:val="newncpi0"/>
        <w:jc w:val="center"/>
        <w:rPr>
          <w:b/>
          <w:bCs/>
        </w:rPr>
      </w:pPr>
      <w:r w:rsidRPr="00C53465">
        <w:rPr>
          <w:b/>
        </w:rPr>
        <w:t>и программно-технические средства)»</w:t>
      </w:r>
    </w:p>
    <w:p w14:paraId="49CC8DCF" w14:textId="77777777" w:rsidR="00D7751E" w:rsidRPr="00C53465" w:rsidRDefault="00D7751E" w:rsidP="00D7751E">
      <w:pPr>
        <w:ind w:firstLine="709"/>
        <w:jc w:val="both"/>
      </w:pPr>
    </w:p>
    <w:p w14:paraId="476911BE" w14:textId="77777777" w:rsidR="00D7751E" w:rsidRPr="00C53465" w:rsidRDefault="00D7751E" w:rsidP="00D7751E">
      <w:pPr>
        <w:tabs>
          <w:tab w:val="left" w:pos="1080"/>
        </w:tabs>
        <w:ind w:firstLine="709"/>
        <w:jc w:val="both"/>
        <w:rPr>
          <w:color w:val="000000" w:themeColor="text1"/>
        </w:rPr>
      </w:pPr>
      <w:r w:rsidRPr="00C53465">
        <w:rPr>
          <w:color w:val="000000" w:themeColor="text1"/>
        </w:rPr>
        <w:t xml:space="preserve">Учебная дисциплина «Экономика управления» относится к компоненту учреждения высшего образования «Социально-гуманитарные дисциплины 2» и реализуется на </w:t>
      </w:r>
      <w:r w:rsidRPr="00C53465">
        <w:rPr>
          <w:color w:val="000000" w:themeColor="text1"/>
          <w:lang w:val="en-US"/>
        </w:rPr>
        <w:t>I</w:t>
      </w:r>
      <w:r w:rsidRPr="00C53465">
        <w:rPr>
          <w:color w:val="000000" w:themeColor="text1"/>
        </w:rPr>
        <w:t xml:space="preserve"> ступени высшего образования.</w:t>
      </w:r>
    </w:p>
    <w:p w14:paraId="24DA942C" w14:textId="77777777" w:rsidR="00D7751E" w:rsidRPr="00C53465" w:rsidRDefault="003F458A" w:rsidP="00D7751E">
      <w:pPr>
        <w:tabs>
          <w:tab w:val="left" w:pos="1080"/>
        </w:tabs>
        <w:ind w:firstLine="709"/>
        <w:jc w:val="both"/>
      </w:pPr>
      <w:r>
        <w:t>Учебно-методический комплекс</w:t>
      </w:r>
      <w:r w:rsidR="00D7751E" w:rsidRPr="00C53465">
        <w:t xml:space="preserve"> </w:t>
      </w:r>
      <w:r>
        <w:t xml:space="preserve">по дисциплине </w:t>
      </w:r>
      <w:r w:rsidR="00D7751E" w:rsidRPr="00C53465">
        <w:t xml:space="preserve">«Экономика управления» призван интегрировать экономическую теорию с наукой управления и другими научными дисциплинами, чтобы выработать практический подход для принятия управленческих решений как в част ном, так и в общественном секторах экономики. Особенность данного </w:t>
      </w:r>
      <w:r>
        <w:t>комплекса</w:t>
      </w:r>
      <w:r w:rsidR="00D7751E" w:rsidRPr="00C53465">
        <w:t xml:space="preserve"> состоит в том, что он подчеркивает значение микроэкомического анализа и средств практического использования экономической теории для выработки конкретных управленческих решений предприятия. </w:t>
      </w:r>
    </w:p>
    <w:p w14:paraId="70730FE8" w14:textId="77777777" w:rsidR="00D7751E" w:rsidRPr="00C53465" w:rsidRDefault="00D7751E" w:rsidP="00D7751E">
      <w:pPr>
        <w:tabs>
          <w:tab w:val="left" w:pos="1080"/>
        </w:tabs>
        <w:ind w:firstLine="709"/>
        <w:jc w:val="both"/>
      </w:pPr>
      <w:r w:rsidRPr="00C53465">
        <w:t xml:space="preserve">Основными </w:t>
      </w:r>
      <w:r w:rsidRPr="00C53465">
        <w:rPr>
          <w:b/>
          <w:i/>
        </w:rPr>
        <w:t>задачами</w:t>
      </w:r>
      <w:r w:rsidRPr="00C53465">
        <w:t xml:space="preserve"> </w:t>
      </w:r>
      <w:r w:rsidR="003F458A">
        <w:t>учебно-методического комплекса</w:t>
      </w:r>
      <w:r w:rsidRPr="00C53465">
        <w:t xml:space="preserve"> являются: </w:t>
      </w:r>
    </w:p>
    <w:p w14:paraId="093632C4" w14:textId="77777777" w:rsidR="00D7751E" w:rsidRPr="00C53465" w:rsidRDefault="00D7751E" w:rsidP="00D7751E">
      <w:pPr>
        <w:tabs>
          <w:tab w:val="left" w:pos="1080"/>
        </w:tabs>
        <w:ind w:firstLine="709"/>
        <w:jc w:val="both"/>
      </w:pPr>
      <w:r w:rsidRPr="00C53465">
        <w:t xml:space="preserve">- ознакомить студентов с основами управленческой экономики и ее связи с другими научными дисциплинами; </w:t>
      </w:r>
    </w:p>
    <w:p w14:paraId="7F4649DD" w14:textId="77777777" w:rsidR="00D7751E" w:rsidRPr="00C53465" w:rsidRDefault="00D7751E" w:rsidP="00D7751E">
      <w:pPr>
        <w:tabs>
          <w:tab w:val="left" w:pos="1080"/>
        </w:tabs>
        <w:ind w:firstLine="709"/>
        <w:jc w:val="both"/>
      </w:pPr>
      <w:r w:rsidRPr="00C53465">
        <w:t xml:space="preserve">- обучить методам выработки оптимальных решений в условиях определенности, неопределенности и риска; </w:t>
      </w:r>
    </w:p>
    <w:p w14:paraId="468C9A1F" w14:textId="77777777" w:rsidR="00D7751E" w:rsidRPr="00C53465" w:rsidRDefault="00D7751E" w:rsidP="00D7751E">
      <w:pPr>
        <w:tabs>
          <w:tab w:val="left" w:pos="1080"/>
        </w:tabs>
        <w:ind w:firstLine="709"/>
        <w:jc w:val="both"/>
      </w:pPr>
      <w:r w:rsidRPr="00C53465">
        <w:t xml:space="preserve">- привить навыки анализа спроса, производственной функции, затрат и прибыли для оптимизации принимаемых управленческих решений фирмы; </w:t>
      </w:r>
    </w:p>
    <w:p w14:paraId="1B017466" w14:textId="77777777" w:rsidR="00D7751E" w:rsidRPr="00C53465" w:rsidRDefault="00D7751E" w:rsidP="00D7751E">
      <w:pPr>
        <w:tabs>
          <w:tab w:val="left" w:pos="1080"/>
        </w:tabs>
        <w:ind w:firstLine="709"/>
        <w:jc w:val="both"/>
      </w:pPr>
      <w:r w:rsidRPr="00C53465">
        <w:t xml:space="preserve">- сформировать представление о выпуске продукции и принятии ценовых решений в различных рыночных структурах; </w:t>
      </w:r>
    </w:p>
    <w:p w14:paraId="21DB3E6E" w14:textId="77777777" w:rsidR="00D7751E" w:rsidRPr="00C53465" w:rsidRDefault="00D7751E" w:rsidP="00D7751E">
      <w:pPr>
        <w:tabs>
          <w:tab w:val="left" w:pos="1080"/>
        </w:tabs>
        <w:ind w:firstLine="709"/>
        <w:jc w:val="both"/>
      </w:pPr>
      <w:r w:rsidRPr="00C53465">
        <w:t xml:space="preserve">- ознакомить с практикой ценообразования и логикой разработки специфической политики ценообразования реального предприятия. </w:t>
      </w:r>
    </w:p>
    <w:p w14:paraId="72F6BF79" w14:textId="77777777" w:rsidR="00D7751E" w:rsidRPr="00C53465" w:rsidRDefault="00D7751E" w:rsidP="00D7751E">
      <w:pPr>
        <w:tabs>
          <w:tab w:val="left" w:pos="1080"/>
        </w:tabs>
        <w:ind w:firstLine="709"/>
        <w:jc w:val="both"/>
      </w:pPr>
      <w:r w:rsidRPr="00C53465">
        <w:t xml:space="preserve">В результате изучения </w:t>
      </w:r>
      <w:r w:rsidR="003F458A">
        <w:t xml:space="preserve">материала </w:t>
      </w:r>
      <w:r w:rsidRPr="00C53465">
        <w:t>данно</w:t>
      </w:r>
      <w:r w:rsidR="003F458A">
        <w:t>го комплекса</w:t>
      </w:r>
      <w:r w:rsidRPr="00C53465">
        <w:t xml:space="preserve"> студенты </w:t>
      </w:r>
      <w:r w:rsidRPr="00C53465">
        <w:rPr>
          <w:b/>
          <w:i/>
        </w:rPr>
        <w:t>должны знать</w:t>
      </w:r>
      <w:r w:rsidRPr="00C53465">
        <w:t xml:space="preserve">: </w:t>
      </w:r>
    </w:p>
    <w:p w14:paraId="7F1C8A07" w14:textId="77777777" w:rsidR="00D7751E" w:rsidRPr="00C53465" w:rsidRDefault="00D7751E" w:rsidP="00D7751E">
      <w:pPr>
        <w:tabs>
          <w:tab w:val="left" w:pos="1080"/>
        </w:tabs>
        <w:ind w:firstLine="709"/>
        <w:jc w:val="both"/>
      </w:pPr>
      <w:r w:rsidRPr="00C53465">
        <w:t xml:space="preserve">- основные категории курса; </w:t>
      </w:r>
    </w:p>
    <w:p w14:paraId="04E81F2A" w14:textId="77777777" w:rsidR="00D7751E" w:rsidRPr="00C53465" w:rsidRDefault="00D7751E" w:rsidP="00D7751E">
      <w:pPr>
        <w:tabs>
          <w:tab w:val="left" w:pos="1080"/>
        </w:tabs>
        <w:ind w:firstLine="709"/>
        <w:jc w:val="both"/>
      </w:pPr>
      <w:r w:rsidRPr="00C53465">
        <w:t xml:space="preserve">- средства и методы, используемые фирмой в принятии решений в условиях определенности, неопределенности и риска; механизм и инструментарий анализа спроса, производства и затрат; </w:t>
      </w:r>
    </w:p>
    <w:p w14:paraId="58004208" w14:textId="77777777" w:rsidR="00D7751E" w:rsidRPr="00C53465" w:rsidRDefault="00D7751E" w:rsidP="00D7751E">
      <w:pPr>
        <w:tabs>
          <w:tab w:val="left" w:pos="1080"/>
        </w:tabs>
        <w:ind w:firstLine="709"/>
        <w:jc w:val="both"/>
      </w:pPr>
      <w:r w:rsidRPr="00C53465">
        <w:t xml:space="preserve">- методологические принципы измерения, планирования и управления прибылью фирмы; </w:t>
      </w:r>
    </w:p>
    <w:p w14:paraId="1CF21A74" w14:textId="77777777" w:rsidR="00D7751E" w:rsidRPr="00C53465" w:rsidRDefault="00D7751E" w:rsidP="00D7751E">
      <w:pPr>
        <w:tabs>
          <w:tab w:val="left" w:pos="1080"/>
        </w:tabs>
        <w:ind w:firstLine="709"/>
        <w:jc w:val="both"/>
      </w:pPr>
      <w:r w:rsidRPr="00C53465">
        <w:t xml:space="preserve">- взаимосвязь спроса, производства, затрат и прибыли в процессе выработки решений по вопросам ценообразования и объемов производства в различных рыночных структурах; </w:t>
      </w:r>
    </w:p>
    <w:p w14:paraId="0EED9D0D" w14:textId="77777777" w:rsidR="00D7751E" w:rsidRPr="00C53465" w:rsidRDefault="00D7751E" w:rsidP="00D7751E">
      <w:pPr>
        <w:tabs>
          <w:tab w:val="left" w:pos="1080"/>
        </w:tabs>
        <w:ind w:firstLine="709"/>
        <w:jc w:val="both"/>
      </w:pPr>
      <w:r w:rsidRPr="00C53465">
        <w:t xml:space="preserve">- методы, подходы и наиболее часто встречающиеся проблемы в практике ценообразования предприятия. </w:t>
      </w:r>
    </w:p>
    <w:p w14:paraId="4CAEA515" w14:textId="77777777" w:rsidR="00D7751E" w:rsidRPr="00C53465" w:rsidRDefault="00D7751E" w:rsidP="00D7751E">
      <w:pPr>
        <w:tabs>
          <w:tab w:val="left" w:pos="1080"/>
        </w:tabs>
        <w:ind w:firstLine="709"/>
        <w:jc w:val="both"/>
        <w:rPr>
          <w:b/>
          <w:i/>
        </w:rPr>
      </w:pPr>
      <w:r w:rsidRPr="00C53465">
        <w:rPr>
          <w:b/>
          <w:i/>
        </w:rPr>
        <w:t xml:space="preserve">Уметь: </w:t>
      </w:r>
    </w:p>
    <w:p w14:paraId="62FFFAA8" w14:textId="77777777" w:rsidR="00D7751E" w:rsidRPr="00C53465" w:rsidRDefault="00D7751E" w:rsidP="00D7751E">
      <w:pPr>
        <w:tabs>
          <w:tab w:val="left" w:pos="1080"/>
        </w:tabs>
        <w:ind w:firstLine="709"/>
        <w:jc w:val="both"/>
      </w:pPr>
      <w:r w:rsidRPr="00C53465">
        <w:t xml:space="preserve">- использовать микроэкомический анализ и средства практического использования экономической теории для выработки конкретных управленческих решений предприятия. </w:t>
      </w:r>
    </w:p>
    <w:p w14:paraId="113FEBAE" w14:textId="77777777" w:rsidR="00D7751E" w:rsidRPr="00C53465" w:rsidRDefault="00D7751E" w:rsidP="00D7751E">
      <w:pPr>
        <w:tabs>
          <w:tab w:val="left" w:pos="1080"/>
        </w:tabs>
        <w:ind w:firstLine="709"/>
        <w:jc w:val="both"/>
        <w:rPr>
          <w:b/>
          <w:i/>
        </w:rPr>
      </w:pPr>
      <w:r w:rsidRPr="00C53465">
        <w:rPr>
          <w:b/>
          <w:i/>
        </w:rPr>
        <w:t xml:space="preserve">Иметь навыки: </w:t>
      </w:r>
    </w:p>
    <w:p w14:paraId="5C413439" w14:textId="77777777" w:rsidR="00D7751E" w:rsidRPr="00C53465" w:rsidRDefault="00D7751E" w:rsidP="00D7751E">
      <w:pPr>
        <w:tabs>
          <w:tab w:val="left" w:pos="1080"/>
        </w:tabs>
        <w:ind w:firstLine="709"/>
        <w:jc w:val="both"/>
      </w:pPr>
      <w:r w:rsidRPr="00C53465">
        <w:t xml:space="preserve">- самостоятельной оценки конкретной ситуации, сложившейся на предприятии; </w:t>
      </w:r>
    </w:p>
    <w:p w14:paraId="4C7D4985" w14:textId="77777777" w:rsidR="00D7751E" w:rsidRPr="00C53465" w:rsidRDefault="00D7751E" w:rsidP="00D7751E">
      <w:pPr>
        <w:tabs>
          <w:tab w:val="left" w:pos="1080"/>
        </w:tabs>
        <w:ind w:firstLine="709"/>
        <w:jc w:val="both"/>
      </w:pPr>
      <w:r w:rsidRPr="00C53465">
        <w:t xml:space="preserve">- оптимизации управленческих решений предприятия. </w:t>
      </w:r>
    </w:p>
    <w:p w14:paraId="7D7A52D9" w14:textId="77777777" w:rsidR="00D7751E" w:rsidRPr="00C53465" w:rsidRDefault="00D7751E" w:rsidP="00D7751E">
      <w:pPr>
        <w:ind w:firstLine="709"/>
        <w:jc w:val="both"/>
      </w:pPr>
      <w:r w:rsidRPr="00C53465">
        <w:t xml:space="preserve">Программа </w:t>
      </w:r>
      <w:r w:rsidR="003F458A">
        <w:t>учебно-методического комплекса</w:t>
      </w:r>
      <w:r w:rsidRPr="00C53465">
        <w:t xml:space="preserve"> «Экономика управления» нацелена на получение совокупности знаний и навыков, необходимых для успешного применения экономической информации и экономических методов анализа в управлении деятельностью предприятия в изменяющихся условиях хозяйствования с учетом мирового опыта.</w:t>
      </w:r>
    </w:p>
    <w:p w14:paraId="58C93F60" w14:textId="77777777" w:rsidR="00D7751E" w:rsidRPr="00C53465" w:rsidRDefault="00D7751E" w:rsidP="00D7751E">
      <w:pPr>
        <w:ind w:firstLine="709"/>
        <w:jc w:val="both"/>
      </w:pPr>
      <w:r w:rsidRPr="00C53465">
        <w:lastRenderedPageBreak/>
        <w:t xml:space="preserve">Материал </w:t>
      </w:r>
      <w:r w:rsidR="003F458A">
        <w:t>учебно-методического комплекса</w:t>
      </w:r>
      <w:r w:rsidRPr="00C53465">
        <w:t xml:space="preserve"> основывается на знаниях по таким курсам, как «Экономическая теория», «Микроэкономика». Кроме того, курс связан с такими дисциплинами как «Математика», «Статистика», «Экономическая социология».</w:t>
      </w:r>
    </w:p>
    <w:p w14:paraId="3B91191F" w14:textId="77777777" w:rsidR="00D7751E" w:rsidRPr="00C53465" w:rsidRDefault="00D7751E" w:rsidP="00D7751E">
      <w:pPr>
        <w:ind w:firstLine="709"/>
        <w:jc w:val="both"/>
        <w:rPr>
          <w:color w:val="000000" w:themeColor="text1"/>
        </w:rPr>
      </w:pPr>
      <w:r w:rsidRPr="00C53465">
        <w:t xml:space="preserve">В результате изучения </w:t>
      </w:r>
      <w:r w:rsidR="003F458A">
        <w:t>материала учебно-методического комплекса</w:t>
      </w:r>
      <w:r w:rsidRPr="00C53465">
        <w:t xml:space="preserve"> студент должен обладать </w:t>
      </w:r>
      <w:r w:rsidRPr="00C53465">
        <w:rPr>
          <w:color w:val="000000" w:themeColor="text1"/>
        </w:rPr>
        <w:t>следующими</w:t>
      </w:r>
      <w:r w:rsidRPr="00C53465">
        <w:rPr>
          <w:b/>
          <w:color w:val="000000" w:themeColor="text1"/>
        </w:rPr>
        <w:t xml:space="preserve"> компетенциями</w:t>
      </w:r>
      <w:r w:rsidRPr="00C53465">
        <w:rPr>
          <w:color w:val="000000" w:themeColor="text1"/>
        </w:rPr>
        <w:t>:</w:t>
      </w:r>
    </w:p>
    <w:p w14:paraId="487D8C88" w14:textId="77777777" w:rsidR="00D7751E" w:rsidRPr="00C53465" w:rsidRDefault="00D7751E" w:rsidP="00D7751E">
      <w:pPr>
        <w:ind w:firstLine="709"/>
        <w:jc w:val="both"/>
        <w:rPr>
          <w:color w:val="000000" w:themeColor="text1"/>
        </w:rPr>
      </w:pPr>
      <w:r w:rsidRPr="00C53465">
        <w:rPr>
          <w:color w:val="000000" w:themeColor="text1"/>
        </w:rPr>
        <w:t>УК-7 Обладать гуманистическим воззрением, качествами гражданственности и патриотизма;</w:t>
      </w:r>
    </w:p>
    <w:p w14:paraId="1385282F" w14:textId="77777777" w:rsidR="00D7751E" w:rsidRPr="00C53465" w:rsidRDefault="00D7751E" w:rsidP="00D7751E">
      <w:pPr>
        <w:ind w:firstLine="709"/>
        <w:jc w:val="both"/>
        <w:rPr>
          <w:color w:val="000000" w:themeColor="text1"/>
        </w:rPr>
      </w:pPr>
      <w:r w:rsidRPr="00C53465">
        <w:rPr>
          <w:color w:val="000000" w:themeColor="text1"/>
        </w:rPr>
        <w:t>УК-15 Выбирать экономические целесообразную стратегию и тактику хозяйственной деятельности организаций электронного бизнеса.</w:t>
      </w:r>
    </w:p>
    <w:p w14:paraId="76634054" w14:textId="77777777" w:rsidR="00D7751E" w:rsidRPr="00C53465" w:rsidRDefault="003F458A" w:rsidP="00D7751E">
      <w:pPr>
        <w:ind w:firstLine="709"/>
        <w:jc w:val="both"/>
      </w:pPr>
      <w:r>
        <w:t>Материал учебно-методического комплекса</w:t>
      </w:r>
      <w:r w:rsidR="00D7751E" w:rsidRPr="00C53465">
        <w:t xml:space="preserve"> «Экономика управления» изучается студентами дневной формы обучения 2 курса факультета физики и информационных технологий специальности 1-98 01 01-02 «Компьютерная безопасность (радиофизические методы и программно-технические средства)» в </w:t>
      </w:r>
      <w:r w:rsidR="00D7751E" w:rsidRPr="00C53465">
        <w:rPr>
          <w:lang w:val="en-US"/>
        </w:rPr>
        <w:t>III</w:t>
      </w:r>
      <w:r w:rsidR="00D7751E" w:rsidRPr="00C53465">
        <w:t xml:space="preserve"> семестре: общее количество часов – 72 (2 зачетные единицы); аудиторное количество часов – 34, из них: лекции – 18 (в том числе 4 часа УСР), практические занятия – 16 (в том числе 2 часа УСР)</w:t>
      </w:r>
      <w:r w:rsidR="00D7751E" w:rsidRPr="00C53465">
        <w:rPr>
          <w:color w:val="0000FF"/>
        </w:rPr>
        <w:t xml:space="preserve">. </w:t>
      </w:r>
      <w:r w:rsidR="00D7751E" w:rsidRPr="00C53465">
        <w:t>Форма отчётности – зачет (</w:t>
      </w:r>
      <w:r w:rsidR="00D7751E" w:rsidRPr="00C53465">
        <w:rPr>
          <w:lang w:val="en-US"/>
        </w:rPr>
        <w:t>III</w:t>
      </w:r>
      <w:r w:rsidR="00D7751E" w:rsidRPr="00C53465">
        <w:t xml:space="preserve"> семестр).</w:t>
      </w:r>
    </w:p>
    <w:p w14:paraId="58A7CBA1" w14:textId="77777777" w:rsidR="00D7751E" w:rsidRPr="00C53465" w:rsidRDefault="00D7751E" w:rsidP="00D7751E">
      <w:pPr>
        <w:ind w:firstLine="709"/>
        <w:jc w:val="both"/>
      </w:pPr>
      <w:r w:rsidRPr="00C53465">
        <w:t>Формами текущей успеваемости являются опрос, тестирование, оценка за решение практических задач.</w:t>
      </w:r>
    </w:p>
    <w:p w14:paraId="383BB5BB" w14:textId="77777777" w:rsidR="00D7751E" w:rsidRPr="00262119" w:rsidRDefault="00D7751E" w:rsidP="00D7751E">
      <w:pPr>
        <w:tabs>
          <w:tab w:val="num" w:pos="624"/>
        </w:tabs>
        <w:ind w:firstLine="567"/>
        <w:jc w:val="both"/>
        <w:rPr>
          <w:sz w:val="28"/>
          <w:szCs w:val="28"/>
        </w:rPr>
      </w:pPr>
    </w:p>
    <w:p w14:paraId="65B7A365" w14:textId="77777777" w:rsidR="00D7751E" w:rsidRDefault="00D7751E">
      <w:pPr>
        <w:spacing w:after="200" w:line="276" w:lineRule="auto"/>
      </w:pPr>
      <w:r>
        <w:br w:type="page"/>
      </w:r>
    </w:p>
    <w:p w14:paraId="51043913" w14:textId="77777777" w:rsidR="00D7751E" w:rsidRDefault="00D7751E" w:rsidP="00DA563B">
      <w:pPr>
        <w:pStyle w:val="a3"/>
        <w:numPr>
          <w:ilvl w:val="0"/>
          <w:numId w:val="2"/>
        </w:numPr>
        <w:suppressAutoHyphens/>
        <w:ind w:left="0" w:firstLine="0"/>
        <w:jc w:val="center"/>
        <w:rPr>
          <w:b/>
        </w:rPr>
      </w:pPr>
      <w:r w:rsidRPr="00C53465">
        <w:rPr>
          <w:b/>
        </w:rPr>
        <w:lastRenderedPageBreak/>
        <w:t>Теоретический раздел</w:t>
      </w:r>
    </w:p>
    <w:p w14:paraId="2A0E7082" w14:textId="77777777" w:rsidR="00623D7C" w:rsidRPr="00C53465" w:rsidRDefault="00623D7C" w:rsidP="00623D7C">
      <w:pPr>
        <w:pStyle w:val="a3"/>
        <w:suppressAutoHyphens/>
        <w:ind w:left="0"/>
        <w:rPr>
          <w:b/>
        </w:rPr>
      </w:pPr>
    </w:p>
    <w:p w14:paraId="06FF0691" w14:textId="77777777" w:rsidR="00D7751E" w:rsidRPr="00C53465" w:rsidRDefault="00D7751E" w:rsidP="00D7751E">
      <w:pPr>
        <w:suppressAutoHyphens/>
        <w:jc w:val="center"/>
        <w:rPr>
          <w:b/>
        </w:rPr>
      </w:pPr>
      <w:r w:rsidRPr="00C53465">
        <w:rPr>
          <w:b/>
        </w:rPr>
        <w:t>1.1</w:t>
      </w:r>
      <w:r w:rsidRPr="00C53465">
        <w:rPr>
          <w:b/>
        </w:rPr>
        <w:tab/>
        <w:t>Перечень теоретического материала по дисциплине</w:t>
      </w:r>
    </w:p>
    <w:p w14:paraId="00ABAC44" w14:textId="77777777" w:rsidR="00D7751E" w:rsidRPr="00C53465" w:rsidRDefault="00D7751E" w:rsidP="00D7751E">
      <w:pPr>
        <w:suppressAutoHyphens/>
        <w:ind w:firstLine="709"/>
        <w:jc w:val="center"/>
        <w:rPr>
          <w:b/>
        </w:rPr>
      </w:pPr>
    </w:p>
    <w:p w14:paraId="54FC5A09" w14:textId="77777777" w:rsidR="00D7751E" w:rsidRPr="00C53465" w:rsidRDefault="00D7751E" w:rsidP="00DA563B">
      <w:pPr>
        <w:pStyle w:val="a3"/>
        <w:numPr>
          <w:ilvl w:val="0"/>
          <w:numId w:val="3"/>
        </w:numPr>
        <w:jc w:val="both"/>
        <w:outlineLvl w:val="0"/>
        <w:rPr>
          <w:iCs/>
          <w:color w:val="000000"/>
        </w:rPr>
      </w:pPr>
      <w:r w:rsidRPr="00C53465">
        <w:rPr>
          <w:iCs/>
          <w:color w:val="000000"/>
        </w:rPr>
        <w:t>Введение в дисциплину «Экономика управления»</w:t>
      </w:r>
    </w:p>
    <w:p w14:paraId="7016E0FC" w14:textId="77777777" w:rsidR="00D7751E" w:rsidRPr="00C53465" w:rsidRDefault="005412EF" w:rsidP="005412EF">
      <w:pPr>
        <w:shd w:val="clear" w:color="auto" w:fill="FFFFFF"/>
        <w:ind w:firstLine="709"/>
        <w:jc w:val="both"/>
        <w:rPr>
          <w:color w:val="000000" w:themeColor="text1"/>
        </w:rPr>
      </w:pPr>
      <w:r w:rsidRPr="00C53465">
        <w:rPr>
          <w:color w:val="000000" w:themeColor="text1"/>
        </w:rPr>
        <w:t xml:space="preserve">1.1 </w:t>
      </w:r>
      <w:r w:rsidR="00D7751E" w:rsidRPr="00C53465">
        <w:rPr>
          <w:color w:val="000000" w:themeColor="text1"/>
        </w:rPr>
        <w:t>Экономика управления как самостоятельная область знаний.</w:t>
      </w:r>
    </w:p>
    <w:p w14:paraId="38C2276C" w14:textId="77777777" w:rsidR="00D7751E" w:rsidRPr="00C53465" w:rsidRDefault="005412EF" w:rsidP="005412EF">
      <w:pPr>
        <w:shd w:val="clear" w:color="auto" w:fill="FFFFFF"/>
        <w:ind w:firstLine="709"/>
        <w:jc w:val="both"/>
        <w:rPr>
          <w:color w:val="000000" w:themeColor="text1"/>
        </w:rPr>
      </w:pPr>
      <w:r w:rsidRPr="00C53465">
        <w:rPr>
          <w:rStyle w:val="fontstyle01"/>
          <w:rFonts w:ascii="Times New Roman" w:hAnsi="Times New Roman"/>
          <w:color w:val="000000" w:themeColor="text1"/>
          <w:sz w:val="24"/>
          <w:szCs w:val="24"/>
        </w:rPr>
        <w:t xml:space="preserve">1.2 </w:t>
      </w:r>
      <w:r w:rsidR="00D7751E" w:rsidRPr="00C53465">
        <w:rPr>
          <w:rStyle w:val="fontstyle01"/>
          <w:rFonts w:ascii="Times New Roman" w:hAnsi="Times New Roman"/>
          <w:color w:val="000000" w:themeColor="text1"/>
          <w:sz w:val="24"/>
          <w:szCs w:val="24"/>
        </w:rPr>
        <w:t>Экономическая теория и управленческая экономика.</w:t>
      </w:r>
    </w:p>
    <w:p w14:paraId="0B6F2817" w14:textId="77777777" w:rsidR="00D7751E" w:rsidRPr="00C53465" w:rsidRDefault="005412EF" w:rsidP="005412EF">
      <w:pPr>
        <w:tabs>
          <w:tab w:val="left" w:pos="709"/>
          <w:tab w:val="left" w:pos="1260"/>
        </w:tabs>
        <w:ind w:firstLine="709"/>
        <w:jc w:val="both"/>
      </w:pPr>
      <w:r w:rsidRPr="00C53465">
        <w:rPr>
          <w:rStyle w:val="fontstyle01"/>
          <w:rFonts w:ascii="Times New Roman" w:hAnsi="Times New Roman"/>
          <w:color w:val="000000" w:themeColor="text1"/>
          <w:sz w:val="24"/>
          <w:szCs w:val="24"/>
        </w:rPr>
        <w:t xml:space="preserve">1.3 </w:t>
      </w:r>
      <w:r w:rsidR="00D7751E" w:rsidRPr="00C53465">
        <w:rPr>
          <w:rStyle w:val="fontstyle01"/>
          <w:rFonts w:ascii="Times New Roman" w:hAnsi="Times New Roman"/>
          <w:color w:val="000000" w:themeColor="text1"/>
          <w:sz w:val="24"/>
          <w:szCs w:val="24"/>
        </w:rPr>
        <w:t>Аналитические средства управленческой экономики</w:t>
      </w:r>
      <w:r w:rsidR="00D7751E" w:rsidRPr="00C53465">
        <w:rPr>
          <w:color w:val="000000" w:themeColor="text1"/>
        </w:rPr>
        <w:t xml:space="preserve">. </w:t>
      </w:r>
    </w:p>
    <w:p w14:paraId="4261A344" w14:textId="77777777" w:rsidR="00D7751E" w:rsidRPr="00C53465" w:rsidRDefault="00D7751E" w:rsidP="00DA563B">
      <w:pPr>
        <w:pStyle w:val="a3"/>
        <w:numPr>
          <w:ilvl w:val="0"/>
          <w:numId w:val="3"/>
        </w:numPr>
        <w:tabs>
          <w:tab w:val="left" w:pos="709"/>
          <w:tab w:val="left" w:pos="1260"/>
        </w:tabs>
        <w:jc w:val="both"/>
      </w:pPr>
      <w:r w:rsidRPr="00C53465">
        <w:rPr>
          <w:color w:val="000000" w:themeColor="text1"/>
        </w:rPr>
        <w:t xml:space="preserve"> </w:t>
      </w:r>
      <w:r w:rsidR="005412EF" w:rsidRPr="00C53465">
        <w:rPr>
          <w:color w:val="000000" w:themeColor="text1"/>
        </w:rPr>
        <w:t>Фирма и альтернативные модели ее поведения</w:t>
      </w:r>
    </w:p>
    <w:p w14:paraId="36C14849" w14:textId="77777777" w:rsidR="005412EF" w:rsidRPr="00C53465" w:rsidRDefault="005412EF" w:rsidP="005412EF">
      <w:pPr>
        <w:tabs>
          <w:tab w:val="left" w:pos="225"/>
          <w:tab w:val="left" w:pos="1080"/>
        </w:tabs>
        <w:ind w:left="1276" w:hanging="567"/>
        <w:jc w:val="both"/>
        <w:rPr>
          <w:color w:val="000000" w:themeColor="text1"/>
        </w:rPr>
      </w:pPr>
      <w:r w:rsidRPr="00C53465">
        <w:rPr>
          <w:rStyle w:val="fontstyle01"/>
          <w:rFonts w:ascii="Times New Roman" w:hAnsi="Times New Roman"/>
          <w:color w:val="000000" w:themeColor="text1"/>
          <w:sz w:val="24"/>
          <w:szCs w:val="24"/>
        </w:rPr>
        <w:t>2.1 Роль фирмы в обществе и понятие альтернативных моделей ее поведения</w:t>
      </w:r>
      <w:r w:rsidRPr="00C53465">
        <w:rPr>
          <w:color w:val="000000" w:themeColor="text1"/>
        </w:rPr>
        <w:t>. Классификация предприятий</w:t>
      </w:r>
    </w:p>
    <w:p w14:paraId="2FFEF788" w14:textId="77777777" w:rsidR="005412EF" w:rsidRPr="00C53465" w:rsidRDefault="005412EF" w:rsidP="005412EF">
      <w:pPr>
        <w:tabs>
          <w:tab w:val="left" w:pos="225"/>
          <w:tab w:val="left" w:pos="1080"/>
        </w:tabs>
        <w:ind w:firstLine="709"/>
        <w:jc w:val="both"/>
        <w:rPr>
          <w:color w:val="000000" w:themeColor="text1"/>
        </w:rPr>
      </w:pPr>
      <w:r w:rsidRPr="00C53465">
        <w:rPr>
          <w:color w:val="000000" w:themeColor="text1"/>
        </w:rPr>
        <w:t>2.2 Модели максимизации прибыли и добавленной стоимости.</w:t>
      </w:r>
    </w:p>
    <w:p w14:paraId="636ADC2B" w14:textId="77777777" w:rsidR="005412EF" w:rsidRPr="00C53465" w:rsidRDefault="005412EF" w:rsidP="005412EF">
      <w:pPr>
        <w:tabs>
          <w:tab w:val="left" w:pos="225"/>
          <w:tab w:val="left" w:pos="1080"/>
        </w:tabs>
        <w:ind w:firstLine="709"/>
        <w:jc w:val="both"/>
        <w:rPr>
          <w:color w:val="000000" w:themeColor="text1"/>
        </w:rPr>
      </w:pPr>
      <w:r w:rsidRPr="00C53465">
        <w:rPr>
          <w:rStyle w:val="fontstyle01"/>
          <w:rFonts w:ascii="Times New Roman" w:hAnsi="Times New Roman"/>
          <w:color w:val="000000" w:themeColor="text1"/>
          <w:sz w:val="24"/>
          <w:szCs w:val="24"/>
        </w:rPr>
        <w:t>2.3 Модели максимизации продаж и максимизации роста</w:t>
      </w:r>
      <w:r w:rsidRPr="00C53465">
        <w:rPr>
          <w:color w:val="000000" w:themeColor="text1"/>
        </w:rPr>
        <w:t>.</w:t>
      </w:r>
    </w:p>
    <w:p w14:paraId="158D4D91" w14:textId="77777777" w:rsidR="005412EF" w:rsidRPr="00C53465" w:rsidRDefault="005412EF" w:rsidP="005412EF">
      <w:pPr>
        <w:tabs>
          <w:tab w:val="left" w:pos="993"/>
          <w:tab w:val="left" w:pos="1260"/>
        </w:tabs>
        <w:ind w:firstLine="709"/>
        <w:jc w:val="both"/>
      </w:pPr>
      <w:r w:rsidRPr="00C53465">
        <w:rPr>
          <w:rStyle w:val="fontstyle01"/>
          <w:rFonts w:ascii="Times New Roman" w:hAnsi="Times New Roman"/>
          <w:color w:val="000000" w:themeColor="text1"/>
          <w:sz w:val="24"/>
          <w:szCs w:val="24"/>
        </w:rPr>
        <w:t>2.4 Модели управленческого поведения</w:t>
      </w:r>
      <w:r w:rsidRPr="00C53465">
        <w:rPr>
          <w:color w:val="000000" w:themeColor="text1"/>
        </w:rPr>
        <w:t>.</w:t>
      </w:r>
    </w:p>
    <w:p w14:paraId="68E57563" w14:textId="77777777" w:rsidR="00D7751E" w:rsidRPr="00C53465" w:rsidRDefault="005412EF" w:rsidP="00DA563B">
      <w:pPr>
        <w:pStyle w:val="a3"/>
        <w:numPr>
          <w:ilvl w:val="0"/>
          <w:numId w:val="3"/>
        </w:numPr>
        <w:tabs>
          <w:tab w:val="left" w:pos="993"/>
          <w:tab w:val="left" w:pos="1260"/>
        </w:tabs>
        <w:jc w:val="both"/>
      </w:pPr>
      <w:r w:rsidRPr="00C53465">
        <w:rPr>
          <w:rStyle w:val="fontstyle01"/>
          <w:rFonts w:ascii="Times New Roman" w:hAnsi="Times New Roman"/>
          <w:color w:val="000000" w:themeColor="text1"/>
          <w:sz w:val="24"/>
          <w:szCs w:val="24"/>
        </w:rPr>
        <w:t>Выработка решений фирмы в условиях определенности, риска и неопределенности</w:t>
      </w:r>
    </w:p>
    <w:p w14:paraId="45D53C45" w14:textId="77777777" w:rsidR="005412EF" w:rsidRPr="00C53465" w:rsidRDefault="005412EF" w:rsidP="005412EF">
      <w:pPr>
        <w:tabs>
          <w:tab w:val="left" w:pos="252"/>
          <w:tab w:val="num" w:pos="720"/>
          <w:tab w:val="left" w:pos="1260"/>
        </w:tabs>
        <w:ind w:firstLine="709"/>
        <w:jc w:val="both"/>
        <w:rPr>
          <w:color w:val="000000" w:themeColor="text1"/>
        </w:rPr>
      </w:pPr>
      <w:r w:rsidRPr="00C53465">
        <w:rPr>
          <w:color w:val="000000" w:themeColor="text1"/>
        </w:rPr>
        <w:t>3.1 Среды принятия решений фирмы.</w:t>
      </w:r>
    </w:p>
    <w:p w14:paraId="2075ECB9" w14:textId="77777777" w:rsidR="005412EF" w:rsidRPr="00C53465" w:rsidRDefault="005412EF" w:rsidP="005412EF">
      <w:pPr>
        <w:tabs>
          <w:tab w:val="left" w:pos="252"/>
          <w:tab w:val="num" w:pos="720"/>
          <w:tab w:val="left" w:pos="1260"/>
        </w:tabs>
        <w:ind w:firstLine="709"/>
        <w:jc w:val="both"/>
        <w:rPr>
          <w:color w:val="000000" w:themeColor="text1"/>
        </w:rPr>
      </w:pPr>
      <w:r w:rsidRPr="00C53465">
        <w:rPr>
          <w:rStyle w:val="fontstyle01"/>
          <w:rFonts w:ascii="Times New Roman" w:hAnsi="Times New Roman"/>
          <w:color w:val="000000" w:themeColor="text1"/>
          <w:sz w:val="24"/>
          <w:szCs w:val="24"/>
        </w:rPr>
        <w:t>3.2 Выработка решений в условиях определенности</w:t>
      </w:r>
      <w:r w:rsidRPr="00C53465">
        <w:rPr>
          <w:color w:val="000000" w:themeColor="text1"/>
        </w:rPr>
        <w:t>.</w:t>
      </w:r>
    </w:p>
    <w:p w14:paraId="67073DE3" w14:textId="77777777" w:rsidR="005412EF" w:rsidRPr="00C53465" w:rsidRDefault="005412EF" w:rsidP="005412EF">
      <w:pPr>
        <w:tabs>
          <w:tab w:val="left" w:pos="252"/>
          <w:tab w:val="num" w:pos="720"/>
          <w:tab w:val="left" w:pos="1260"/>
        </w:tabs>
        <w:ind w:firstLine="709"/>
        <w:jc w:val="both"/>
        <w:rPr>
          <w:color w:val="000000" w:themeColor="text1"/>
        </w:rPr>
      </w:pPr>
      <w:r w:rsidRPr="00C53465">
        <w:rPr>
          <w:rStyle w:val="fontstyle01"/>
          <w:rFonts w:ascii="Times New Roman" w:hAnsi="Times New Roman"/>
          <w:color w:val="000000" w:themeColor="text1"/>
          <w:sz w:val="24"/>
          <w:szCs w:val="24"/>
        </w:rPr>
        <w:t>3.3 Выработка решений в условиях неопределенности и риска</w:t>
      </w:r>
      <w:r w:rsidRPr="00C53465">
        <w:rPr>
          <w:color w:val="000000" w:themeColor="text1"/>
        </w:rPr>
        <w:t>.</w:t>
      </w:r>
    </w:p>
    <w:p w14:paraId="1BDE0EA6" w14:textId="77777777" w:rsidR="005412EF" w:rsidRPr="00C53465" w:rsidRDefault="005412EF" w:rsidP="005412EF">
      <w:pPr>
        <w:tabs>
          <w:tab w:val="left" w:pos="993"/>
          <w:tab w:val="left" w:pos="1260"/>
        </w:tabs>
        <w:ind w:firstLine="709"/>
        <w:jc w:val="both"/>
      </w:pPr>
      <w:r w:rsidRPr="00C53465">
        <w:rPr>
          <w:rStyle w:val="fontstyle01"/>
          <w:rFonts w:ascii="Times New Roman" w:hAnsi="Times New Roman"/>
          <w:color w:val="000000" w:themeColor="text1"/>
          <w:sz w:val="24"/>
          <w:szCs w:val="24"/>
        </w:rPr>
        <w:t>3.4 Методы снижения опасности неопределенности</w:t>
      </w:r>
      <w:r w:rsidRPr="00C53465">
        <w:rPr>
          <w:color w:val="000000" w:themeColor="text1"/>
        </w:rPr>
        <w:t>.</w:t>
      </w:r>
    </w:p>
    <w:p w14:paraId="30E4C056" w14:textId="77777777" w:rsidR="005412EF" w:rsidRPr="00C53465" w:rsidRDefault="005412EF" w:rsidP="00DA563B">
      <w:pPr>
        <w:pStyle w:val="a3"/>
        <w:numPr>
          <w:ilvl w:val="0"/>
          <w:numId w:val="3"/>
        </w:numPr>
        <w:jc w:val="both"/>
        <w:rPr>
          <w:i/>
          <w:color w:val="000000" w:themeColor="text1"/>
        </w:rPr>
      </w:pPr>
      <w:r w:rsidRPr="00C53465">
        <w:rPr>
          <w:rStyle w:val="fontstyle01"/>
          <w:rFonts w:ascii="Times New Roman" w:hAnsi="Times New Roman"/>
          <w:color w:val="000000" w:themeColor="text1"/>
          <w:sz w:val="24"/>
          <w:szCs w:val="24"/>
        </w:rPr>
        <w:t>Спрос, предложение и рыночное равновесие</w:t>
      </w:r>
    </w:p>
    <w:p w14:paraId="52B36866" w14:textId="77777777" w:rsidR="00C53465" w:rsidRPr="00C53465" w:rsidRDefault="00C53465" w:rsidP="00C53465">
      <w:pPr>
        <w:pStyle w:val="a8"/>
        <w:ind w:left="1134" w:hanging="425"/>
        <w:jc w:val="both"/>
        <w:rPr>
          <w:rFonts w:ascii="Times New Roman" w:hAnsi="Times New Roman" w:cs="Times New Roman"/>
          <w:sz w:val="24"/>
          <w:szCs w:val="24"/>
        </w:rPr>
      </w:pPr>
      <w:r w:rsidRPr="00C53465">
        <w:rPr>
          <w:rFonts w:ascii="Times New Roman" w:hAnsi="Times New Roman" w:cs="Times New Roman"/>
          <w:sz w:val="24"/>
          <w:szCs w:val="24"/>
        </w:rPr>
        <w:t>4.1 Спрос: понятие, закон спроса, неценовые факторы спроса.</w:t>
      </w:r>
    </w:p>
    <w:p w14:paraId="47B903FF" w14:textId="77777777" w:rsidR="00C53465" w:rsidRPr="00C53465" w:rsidRDefault="00C53465" w:rsidP="00C53465">
      <w:pPr>
        <w:pStyle w:val="a8"/>
        <w:ind w:left="1134" w:hanging="425"/>
        <w:jc w:val="both"/>
        <w:rPr>
          <w:rFonts w:ascii="Times New Roman" w:hAnsi="Times New Roman" w:cs="Times New Roman"/>
          <w:sz w:val="24"/>
          <w:szCs w:val="24"/>
        </w:rPr>
      </w:pPr>
      <w:r w:rsidRPr="00C53465">
        <w:rPr>
          <w:rFonts w:ascii="Times New Roman" w:hAnsi="Times New Roman" w:cs="Times New Roman"/>
          <w:sz w:val="24"/>
          <w:szCs w:val="24"/>
        </w:rPr>
        <w:t>4.2 Предложение: понятие, закон предложения, неценовые факторы предложения.</w:t>
      </w:r>
    </w:p>
    <w:p w14:paraId="1FDB198B" w14:textId="77777777" w:rsidR="00C53465" w:rsidRPr="00C53465" w:rsidRDefault="00C53465" w:rsidP="00C53465">
      <w:pPr>
        <w:pStyle w:val="a8"/>
        <w:ind w:left="1134" w:hanging="425"/>
        <w:jc w:val="both"/>
        <w:rPr>
          <w:rFonts w:ascii="Times New Roman" w:hAnsi="Times New Roman" w:cs="Times New Roman"/>
          <w:sz w:val="24"/>
          <w:szCs w:val="24"/>
        </w:rPr>
      </w:pPr>
      <w:r w:rsidRPr="00C53465">
        <w:rPr>
          <w:rFonts w:ascii="Times New Roman" w:hAnsi="Times New Roman" w:cs="Times New Roman"/>
          <w:sz w:val="24"/>
          <w:szCs w:val="24"/>
        </w:rPr>
        <w:t>4.3 Отраслевое рыночное равновесие. Последствия отклонения цены от равновесного уровня.</w:t>
      </w:r>
    </w:p>
    <w:p w14:paraId="336F9D0C" w14:textId="77777777" w:rsidR="00C53465" w:rsidRPr="00C53465" w:rsidRDefault="00C53465" w:rsidP="00C53465">
      <w:pPr>
        <w:pStyle w:val="a8"/>
        <w:ind w:left="1134" w:hanging="425"/>
        <w:jc w:val="both"/>
        <w:rPr>
          <w:rFonts w:ascii="Times New Roman" w:hAnsi="Times New Roman" w:cs="Times New Roman"/>
          <w:sz w:val="24"/>
          <w:szCs w:val="24"/>
        </w:rPr>
      </w:pPr>
      <w:r w:rsidRPr="00C53465">
        <w:rPr>
          <w:rFonts w:ascii="Times New Roman" w:hAnsi="Times New Roman" w:cs="Times New Roman"/>
          <w:sz w:val="24"/>
          <w:szCs w:val="24"/>
        </w:rPr>
        <w:t>4.4 Понятие эластичности. Эластичность спроса и предложения.</w:t>
      </w:r>
    </w:p>
    <w:p w14:paraId="5BE8AE00" w14:textId="77777777" w:rsidR="00D7751E" w:rsidRPr="00C53465" w:rsidRDefault="005412EF" w:rsidP="00DA563B">
      <w:pPr>
        <w:pStyle w:val="a3"/>
        <w:numPr>
          <w:ilvl w:val="0"/>
          <w:numId w:val="3"/>
        </w:numPr>
        <w:tabs>
          <w:tab w:val="left" w:pos="993"/>
        </w:tabs>
        <w:suppressAutoHyphens/>
        <w:jc w:val="both"/>
      </w:pPr>
      <w:r w:rsidRPr="00C53465">
        <w:rPr>
          <w:color w:val="000000" w:themeColor="text1"/>
        </w:rPr>
        <w:t>Производственные ресурсы фирмы</w:t>
      </w:r>
    </w:p>
    <w:p w14:paraId="08680B46" w14:textId="77777777" w:rsidR="005412EF" w:rsidRPr="00C53465" w:rsidRDefault="005412EF" w:rsidP="005412EF">
      <w:pPr>
        <w:shd w:val="clear" w:color="auto" w:fill="FFFFFF"/>
        <w:ind w:left="1134" w:hanging="425"/>
        <w:jc w:val="both"/>
        <w:rPr>
          <w:color w:val="000000" w:themeColor="text1"/>
        </w:rPr>
      </w:pPr>
      <w:r w:rsidRPr="00C53465">
        <w:rPr>
          <w:color w:val="000000" w:themeColor="text1"/>
        </w:rPr>
        <w:t xml:space="preserve">5.1 Персонал фирмы: сущность, состав, структура, классификация и влияние на экономику. </w:t>
      </w:r>
    </w:p>
    <w:p w14:paraId="1A8524AB" w14:textId="77777777" w:rsidR="005412EF" w:rsidRPr="00C53465" w:rsidRDefault="005412EF" w:rsidP="005412EF">
      <w:pPr>
        <w:tabs>
          <w:tab w:val="left" w:pos="252"/>
          <w:tab w:val="num" w:pos="720"/>
          <w:tab w:val="left" w:pos="1260"/>
        </w:tabs>
        <w:ind w:left="1134" w:hanging="425"/>
        <w:jc w:val="both"/>
        <w:rPr>
          <w:color w:val="000000" w:themeColor="text1"/>
        </w:rPr>
      </w:pPr>
      <w:r w:rsidRPr="00C53465">
        <w:rPr>
          <w:color w:val="000000" w:themeColor="text1"/>
        </w:rPr>
        <w:t>5.2 Понятие и экономическая сущность основных средств, их классификация и структура.</w:t>
      </w:r>
    </w:p>
    <w:p w14:paraId="00DC7C5B" w14:textId="77777777" w:rsidR="005412EF" w:rsidRPr="00C53465" w:rsidRDefault="005412EF" w:rsidP="005412EF">
      <w:pPr>
        <w:tabs>
          <w:tab w:val="left" w:pos="252"/>
          <w:tab w:val="num" w:pos="720"/>
          <w:tab w:val="left" w:pos="1260"/>
        </w:tabs>
        <w:ind w:left="1134" w:hanging="425"/>
        <w:jc w:val="both"/>
        <w:rPr>
          <w:color w:val="000000" w:themeColor="text1"/>
        </w:rPr>
      </w:pPr>
      <w:r w:rsidRPr="00C53465">
        <w:rPr>
          <w:color w:val="000000" w:themeColor="text1"/>
        </w:rPr>
        <w:t>5.3 Оборотные средства фирмы: понятие, состав и назначение.</w:t>
      </w:r>
    </w:p>
    <w:p w14:paraId="259B666F" w14:textId="77777777" w:rsidR="005412EF" w:rsidRPr="00C53465" w:rsidRDefault="005412EF" w:rsidP="005412EF">
      <w:pPr>
        <w:tabs>
          <w:tab w:val="left" w:pos="993"/>
        </w:tabs>
        <w:suppressAutoHyphens/>
        <w:ind w:left="1134" w:hanging="425"/>
        <w:jc w:val="both"/>
      </w:pPr>
      <w:r w:rsidRPr="00C53465">
        <w:rPr>
          <w:color w:val="000000" w:themeColor="text1"/>
        </w:rPr>
        <w:t>5.4 Понятие и классификация материальных средств фирмы</w:t>
      </w:r>
      <w:r w:rsidRPr="00C53465">
        <w:t xml:space="preserve"> </w:t>
      </w:r>
    </w:p>
    <w:p w14:paraId="55B56CB7" w14:textId="77777777" w:rsidR="00D7751E" w:rsidRPr="00C53465" w:rsidRDefault="005412EF" w:rsidP="00DA563B">
      <w:pPr>
        <w:pStyle w:val="a3"/>
        <w:numPr>
          <w:ilvl w:val="0"/>
          <w:numId w:val="3"/>
        </w:numPr>
        <w:tabs>
          <w:tab w:val="left" w:pos="993"/>
        </w:tabs>
        <w:suppressAutoHyphens/>
        <w:jc w:val="both"/>
      </w:pPr>
      <w:r w:rsidRPr="00C53465">
        <w:rPr>
          <w:rStyle w:val="fontstyle01"/>
          <w:rFonts w:ascii="Times New Roman" w:hAnsi="Times New Roman"/>
          <w:color w:val="000000" w:themeColor="text1"/>
          <w:sz w:val="24"/>
          <w:szCs w:val="24"/>
        </w:rPr>
        <w:t>Анализ издержек. Динамика издержек и стратегия управления</w:t>
      </w:r>
    </w:p>
    <w:p w14:paraId="2C189D42" w14:textId="77777777" w:rsidR="005412EF" w:rsidRPr="00C53465" w:rsidRDefault="00840CFC" w:rsidP="00840CFC">
      <w:pPr>
        <w:tabs>
          <w:tab w:val="left" w:pos="252"/>
        </w:tabs>
        <w:ind w:left="1134" w:hanging="425"/>
        <w:jc w:val="both"/>
        <w:rPr>
          <w:color w:val="000000" w:themeColor="text1"/>
        </w:rPr>
      </w:pPr>
      <w:r w:rsidRPr="00C53465">
        <w:rPr>
          <w:color w:val="000000" w:themeColor="text1"/>
        </w:rPr>
        <w:t xml:space="preserve">6.1 </w:t>
      </w:r>
      <w:r w:rsidR="005412EF" w:rsidRPr="00C53465">
        <w:rPr>
          <w:color w:val="000000" w:themeColor="text1"/>
        </w:rPr>
        <w:t>Понятие издержек предприятия и их формирование.</w:t>
      </w:r>
    </w:p>
    <w:p w14:paraId="4755B701" w14:textId="77777777" w:rsidR="005412EF" w:rsidRPr="00C53465" w:rsidRDefault="005412EF" w:rsidP="00DA563B">
      <w:pPr>
        <w:pStyle w:val="a3"/>
        <w:numPr>
          <w:ilvl w:val="1"/>
          <w:numId w:val="7"/>
        </w:numPr>
        <w:tabs>
          <w:tab w:val="left" w:pos="252"/>
        </w:tabs>
        <w:ind w:left="1134" w:hanging="425"/>
        <w:jc w:val="both"/>
        <w:rPr>
          <w:color w:val="000000" w:themeColor="text1"/>
        </w:rPr>
      </w:pPr>
      <w:r w:rsidRPr="00C53465">
        <w:rPr>
          <w:color w:val="000000" w:themeColor="text1"/>
        </w:rPr>
        <w:t>Классификация издержек предприятия.</w:t>
      </w:r>
    </w:p>
    <w:p w14:paraId="3E5A8CE3" w14:textId="77777777" w:rsidR="005412EF" w:rsidRPr="00C53465" w:rsidRDefault="00840CFC" w:rsidP="00840CFC">
      <w:pPr>
        <w:tabs>
          <w:tab w:val="left" w:pos="993"/>
        </w:tabs>
        <w:ind w:left="1134" w:hanging="425"/>
        <w:jc w:val="both"/>
      </w:pPr>
      <w:r w:rsidRPr="00C53465">
        <w:rPr>
          <w:rStyle w:val="fontstyle01"/>
          <w:rFonts w:ascii="Times New Roman" w:hAnsi="Times New Roman"/>
          <w:color w:val="000000" w:themeColor="text1"/>
          <w:sz w:val="24"/>
          <w:szCs w:val="24"/>
        </w:rPr>
        <w:t xml:space="preserve">6.3 </w:t>
      </w:r>
      <w:r w:rsidR="005412EF" w:rsidRPr="00C53465">
        <w:rPr>
          <w:rStyle w:val="fontstyle01"/>
          <w:rFonts w:ascii="Times New Roman" w:hAnsi="Times New Roman"/>
          <w:color w:val="000000" w:themeColor="text1"/>
          <w:sz w:val="24"/>
          <w:szCs w:val="24"/>
        </w:rPr>
        <w:t>Динамика издержек и стратегия управления</w:t>
      </w:r>
      <w:r w:rsidR="005412EF" w:rsidRPr="00C53465">
        <w:rPr>
          <w:color w:val="000000" w:themeColor="text1"/>
        </w:rPr>
        <w:t>.</w:t>
      </w:r>
    </w:p>
    <w:p w14:paraId="32DBAD0B" w14:textId="77777777" w:rsidR="00D7751E" w:rsidRPr="00C53465" w:rsidRDefault="00840CFC" w:rsidP="00DA563B">
      <w:pPr>
        <w:pStyle w:val="a3"/>
        <w:numPr>
          <w:ilvl w:val="0"/>
          <w:numId w:val="4"/>
        </w:numPr>
        <w:tabs>
          <w:tab w:val="left" w:pos="993"/>
        </w:tabs>
        <w:ind w:hanging="294"/>
        <w:jc w:val="both"/>
      </w:pPr>
      <w:r w:rsidRPr="00C53465">
        <w:rPr>
          <w:rStyle w:val="fontstyle01"/>
          <w:rFonts w:ascii="Times New Roman" w:hAnsi="Times New Roman"/>
          <w:color w:val="000000" w:themeColor="text1"/>
          <w:sz w:val="24"/>
          <w:szCs w:val="24"/>
        </w:rPr>
        <w:t>Прибыль: концепции, измерение, планирование и управление</w:t>
      </w:r>
    </w:p>
    <w:p w14:paraId="308A4AE6" w14:textId="77777777" w:rsidR="00840CFC" w:rsidRPr="00C53465" w:rsidRDefault="00840CFC" w:rsidP="00840CFC">
      <w:pPr>
        <w:tabs>
          <w:tab w:val="left" w:pos="252"/>
        </w:tabs>
        <w:ind w:left="1134" w:hanging="425"/>
        <w:jc w:val="both"/>
        <w:rPr>
          <w:color w:val="000000" w:themeColor="text1"/>
        </w:rPr>
      </w:pPr>
      <w:r w:rsidRPr="00C53465">
        <w:rPr>
          <w:color w:val="000000" w:themeColor="text1"/>
        </w:rPr>
        <w:t>7.1 Концепции и теории прибыли организации.</w:t>
      </w:r>
    </w:p>
    <w:p w14:paraId="44683378" w14:textId="77777777" w:rsidR="00840CFC" w:rsidRPr="00C53465" w:rsidRDefault="00840CFC" w:rsidP="00840CFC">
      <w:pPr>
        <w:tabs>
          <w:tab w:val="left" w:pos="252"/>
        </w:tabs>
        <w:ind w:left="1134" w:hanging="425"/>
        <w:jc w:val="both"/>
        <w:rPr>
          <w:color w:val="000000" w:themeColor="text1"/>
        </w:rPr>
      </w:pPr>
      <w:r w:rsidRPr="00C53465">
        <w:rPr>
          <w:color w:val="000000" w:themeColor="text1"/>
        </w:rPr>
        <w:t xml:space="preserve">7.2 Формирование и распределение прибыли организации. </w:t>
      </w:r>
    </w:p>
    <w:p w14:paraId="6C8B5B3B" w14:textId="77777777" w:rsidR="00840CFC" w:rsidRPr="00C53465" w:rsidRDefault="00840CFC" w:rsidP="00840CFC">
      <w:pPr>
        <w:tabs>
          <w:tab w:val="left" w:pos="993"/>
          <w:tab w:val="left" w:pos="1260"/>
        </w:tabs>
        <w:ind w:left="1134" w:hanging="425"/>
        <w:jc w:val="both"/>
        <w:rPr>
          <w:rStyle w:val="fontstyle01"/>
          <w:rFonts w:ascii="Times New Roman" w:hAnsi="Times New Roman"/>
          <w:color w:val="auto"/>
          <w:sz w:val="24"/>
          <w:szCs w:val="24"/>
        </w:rPr>
      </w:pPr>
      <w:r w:rsidRPr="00C53465">
        <w:rPr>
          <w:rStyle w:val="fontstyle01"/>
          <w:rFonts w:ascii="Times New Roman" w:hAnsi="Times New Roman"/>
          <w:color w:val="000000" w:themeColor="text1"/>
          <w:sz w:val="24"/>
          <w:szCs w:val="24"/>
        </w:rPr>
        <w:t>7.3 Анализ безубыточности и его применение в планировании прибыли.</w:t>
      </w:r>
    </w:p>
    <w:p w14:paraId="3937E211" w14:textId="77777777" w:rsidR="00D7751E" w:rsidRPr="00C53465" w:rsidRDefault="00840CFC" w:rsidP="00DA563B">
      <w:pPr>
        <w:pStyle w:val="a3"/>
        <w:numPr>
          <w:ilvl w:val="0"/>
          <w:numId w:val="4"/>
        </w:numPr>
        <w:tabs>
          <w:tab w:val="left" w:pos="993"/>
          <w:tab w:val="left" w:pos="1260"/>
        </w:tabs>
        <w:jc w:val="both"/>
      </w:pPr>
      <w:r w:rsidRPr="00C53465">
        <w:rPr>
          <w:rStyle w:val="fontstyle01"/>
          <w:rFonts w:ascii="Times New Roman" w:hAnsi="Times New Roman"/>
          <w:color w:val="000000" w:themeColor="text1"/>
          <w:sz w:val="24"/>
          <w:szCs w:val="24"/>
        </w:rPr>
        <w:t>Рыночная структура и анализ ценообразования</w:t>
      </w:r>
    </w:p>
    <w:p w14:paraId="2FE874ED" w14:textId="77777777" w:rsidR="00840CFC" w:rsidRPr="00C53465" w:rsidRDefault="00840CFC" w:rsidP="00840CFC">
      <w:pPr>
        <w:ind w:left="1276" w:hanging="567"/>
        <w:jc w:val="both"/>
        <w:rPr>
          <w:color w:val="000000" w:themeColor="text1"/>
        </w:rPr>
      </w:pPr>
      <w:r w:rsidRPr="00C53465">
        <w:rPr>
          <w:rStyle w:val="fontstyle01"/>
          <w:rFonts w:ascii="Times New Roman" w:hAnsi="Times New Roman"/>
          <w:color w:val="000000" w:themeColor="text1"/>
          <w:sz w:val="24"/>
          <w:szCs w:val="24"/>
        </w:rPr>
        <w:t>8.1 Определение цены и объема производства фирмы-совершенного конкурента</w:t>
      </w:r>
      <w:r w:rsidRPr="00C53465">
        <w:rPr>
          <w:color w:val="000000" w:themeColor="text1"/>
        </w:rPr>
        <w:t>.</w:t>
      </w:r>
    </w:p>
    <w:p w14:paraId="03DA7E45" w14:textId="77777777" w:rsidR="00840CFC" w:rsidRPr="00C53465" w:rsidRDefault="00840CFC" w:rsidP="00840CFC">
      <w:pPr>
        <w:ind w:left="1276" w:hanging="567"/>
        <w:jc w:val="both"/>
        <w:rPr>
          <w:color w:val="000000" w:themeColor="text1"/>
        </w:rPr>
      </w:pPr>
      <w:r w:rsidRPr="00C53465">
        <w:rPr>
          <w:color w:val="000000" w:themeColor="text1"/>
        </w:rPr>
        <w:t xml:space="preserve"> 8.2 </w:t>
      </w:r>
      <w:r w:rsidRPr="00C53465">
        <w:rPr>
          <w:rStyle w:val="fontstyle01"/>
          <w:rFonts w:ascii="Times New Roman" w:hAnsi="Times New Roman"/>
          <w:color w:val="000000" w:themeColor="text1"/>
          <w:sz w:val="24"/>
          <w:szCs w:val="24"/>
        </w:rPr>
        <w:t>Определение цены и объема производства фирмы-монополиста</w:t>
      </w:r>
      <w:r w:rsidRPr="00C53465">
        <w:rPr>
          <w:color w:val="000000" w:themeColor="text1"/>
        </w:rPr>
        <w:t>.</w:t>
      </w:r>
    </w:p>
    <w:p w14:paraId="702ACC32" w14:textId="77777777" w:rsidR="00840CFC" w:rsidRPr="00C53465" w:rsidRDefault="00840CFC" w:rsidP="00840CFC">
      <w:pPr>
        <w:ind w:left="1276" w:hanging="567"/>
        <w:jc w:val="both"/>
        <w:rPr>
          <w:color w:val="000000" w:themeColor="text1"/>
        </w:rPr>
      </w:pPr>
      <w:r w:rsidRPr="00C53465">
        <w:rPr>
          <w:color w:val="000000" w:themeColor="text1"/>
        </w:rPr>
        <w:t xml:space="preserve">8.3 </w:t>
      </w:r>
      <w:r w:rsidRPr="00C53465">
        <w:rPr>
          <w:rStyle w:val="fontstyle01"/>
          <w:rFonts w:ascii="Times New Roman" w:hAnsi="Times New Roman"/>
          <w:color w:val="000000" w:themeColor="text1"/>
          <w:sz w:val="24"/>
          <w:szCs w:val="24"/>
        </w:rPr>
        <w:t>Определение цены и объема производства фирмы-олигополиста</w:t>
      </w:r>
      <w:r w:rsidRPr="00C53465">
        <w:rPr>
          <w:color w:val="000000" w:themeColor="text1"/>
        </w:rPr>
        <w:t>.</w:t>
      </w:r>
    </w:p>
    <w:p w14:paraId="34E87DAB" w14:textId="77777777" w:rsidR="00840CFC" w:rsidRPr="00C53465" w:rsidRDefault="00840CFC" w:rsidP="00840CFC">
      <w:pPr>
        <w:tabs>
          <w:tab w:val="left" w:pos="1276"/>
          <w:tab w:val="left" w:pos="1418"/>
        </w:tabs>
        <w:ind w:left="1276" w:hanging="567"/>
        <w:jc w:val="both"/>
        <w:rPr>
          <w:color w:val="000000" w:themeColor="text1"/>
        </w:rPr>
      </w:pPr>
      <w:r w:rsidRPr="00C53465">
        <w:rPr>
          <w:rStyle w:val="fontstyle01"/>
          <w:rFonts w:ascii="Times New Roman" w:hAnsi="Times New Roman"/>
          <w:color w:val="000000" w:themeColor="text1"/>
          <w:sz w:val="24"/>
          <w:szCs w:val="24"/>
        </w:rPr>
        <w:t>8.4 Характеристика эффективности различных рыночных структур</w:t>
      </w:r>
      <w:r w:rsidRPr="00C53465">
        <w:rPr>
          <w:color w:val="000000" w:themeColor="text1"/>
        </w:rPr>
        <w:t>.</w:t>
      </w:r>
    </w:p>
    <w:p w14:paraId="5629EB5A" w14:textId="77777777" w:rsidR="00D7751E" w:rsidRPr="00C53465" w:rsidRDefault="00D7751E" w:rsidP="00840CFC">
      <w:pPr>
        <w:pStyle w:val="a3"/>
        <w:tabs>
          <w:tab w:val="left" w:pos="1276"/>
          <w:tab w:val="left" w:pos="1418"/>
        </w:tabs>
        <w:ind w:left="1418" w:hanging="992"/>
        <w:jc w:val="both"/>
      </w:pPr>
      <w:r w:rsidRPr="00C53465">
        <w:t xml:space="preserve">9. </w:t>
      </w:r>
      <w:r w:rsidR="00840CFC" w:rsidRPr="00C53465">
        <w:rPr>
          <w:rStyle w:val="fontstyle01"/>
          <w:rFonts w:ascii="Times New Roman" w:hAnsi="Times New Roman"/>
          <w:color w:val="000000" w:themeColor="text1"/>
          <w:sz w:val="24"/>
          <w:szCs w:val="24"/>
        </w:rPr>
        <w:t>Практика ценообразования и принятие решений фирмы</w:t>
      </w:r>
    </w:p>
    <w:p w14:paraId="2136BA8F" w14:textId="77777777" w:rsidR="00840CFC" w:rsidRPr="00C53465" w:rsidRDefault="00840CFC" w:rsidP="00840CFC">
      <w:pPr>
        <w:ind w:firstLine="709"/>
        <w:jc w:val="both"/>
        <w:rPr>
          <w:color w:val="000000" w:themeColor="text1"/>
        </w:rPr>
      </w:pPr>
      <w:r w:rsidRPr="00C53465">
        <w:rPr>
          <w:color w:val="000000" w:themeColor="text1"/>
        </w:rPr>
        <w:t>9.1 Понятие, цели и факторы ценообразования организации.</w:t>
      </w:r>
    </w:p>
    <w:p w14:paraId="4B9FB1C7" w14:textId="77777777" w:rsidR="00840CFC" w:rsidRPr="00C53465" w:rsidRDefault="00840CFC" w:rsidP="00840CFC">
      <w:pPr>
        <w:ind w:firstLine="709"/>
        <w:jc w:val="both"/>
        <w:rPr>
          <w:color w:val="000000" w:themeColor="text1"/>
        </w:rPr>
      </w:pPr>
      <w:r w:rsidRPr="00C53465">
        <w:rPr>
          <w:color w:val="000000" w:themeColor="text1"/>
        </w:rPr>
        <w:t xml:space="preserve">9.2 </w:t>
      </w:r>
      <w:r w:rsidRPr="00C53465">
        <w:rPr>
          <w:rStyle w:val="fontstyle01"/>
          <w:rFonts w:ascii="Times New Roman" w:hAnsi="Times New Roman"/>
          <w:color w:val="000000" w:themeColor="text1"/>
          <w:sz w:val="24"/>
          <w:szCs w:val="24"/>
        </w:rPr>
        <w:t>Методы и подходы ценообразования</w:t>
      </w:r>
      <w:r w:rsidRPr="00C53465">
        <w:rPr>
          <w:color w:val="000000" w:themeColor="text1"/>
        </w:rPr>
        <w:t>.</w:t>
      </w:r>
    </w:p>
    <w:p w14:paraId="4873F11D" w14:textId="77777777" w:rsidR="00840CFC" w:rsidRPr="00C53465" w:rsidRDefault="00840CFC" w:rsidP="00840CFC">
      <w:pPr>
        <w:tabs>
          <w:tab w:val="left" w:pos="1276"/>
          <w:tab w:val="left" w:pos="1418"/>
        </w:tabs>
        <w:ind w:firstLine="709"/>
        <w:jc w:val="both"/>
        <w:rPr>
          <w:color w:val="000000" w:themeColor="text1"/>
        </w:rPr>
      </w:pPr>
      <w:r w:rsidRPr="00C53465">
        <w:rPr>
          <w:rStyle w:val="fontstyle01"/>
          <w:rFonts w:ascii="Times New Roman" w:hAnsi="Times New Roman"/>
          <w:color w:val="000000" w:themeColor="text1"/>
          <w:sz w:val="24"/>
          <w:szCs w:val="24"/>
        </w:rPr>
        <w:t>9.3 Стратегии ценообразования и среда их применения.</w:t>
      </w:r>
      <w:r w:rsidRPr="00C53465">
        <w:rPr>
          <w:color w:val="000000" w:themeColor="text1"/>
        </w:rPr>
        <w:t xml:space="preserve"> </w:t>
      </w:r>
    </w:p>
    <w:p w14:paraId="22F5CCDD" w14:textId="77777777" w:rsidR="00840CFC" w:rsidRDefault="00840CFC">
      <w:pPr>
        <w:spacing w:after="200" w:line="276" w:lineRule="auto"/>
      </w:pPr>
      <w:r>
        <w:br w:type="page"/>
      </w:r>
    </w:p>
    <w:p w14:paraId="4AC10045" w14:textId="77777777" w:rsidR="00840CFC" w:rsidRPr="00C13E2D" w:rsidRDefault="00840CFC" w:rsidP="00DA563B">
      <w:pPr>
        <w:pStyle w:val="a3"/>
        <w:numPr>
          <w:ilvl w:val="1"/>
          <w:numId w:val="9"/>
        </w:numPr>
        <w:suppressAutoHyphens/>
        <w:jc w:val="center"/>
        <w:rPr>
          <w:b/>
        </w:rPr>
      </w:pPr>
      <w:r w:rsidRPr="00C13E2D">
        <w:rPr>
          <w:b/>
        </w:rPr>
        <w:lastRenderedPageBreak/>
        <w:t>Тексты лекций</w:t>
      </w:r>
    </w:p>
    <w:p w14:paraId="69342391" w14:textId="77777777" w:rsidR="00840CFC" w:rsidRDefault="00840CFC" w:rsidP="00840CFC">
      <w:pPr>
        <w:jc w:val="center"/>
        <w:outlineLvl w:val="0"/>
        <w:rPr>
          <w:rFonts w:asciiTheme="minorHAnsi" w:hAnsiTheme="minorHAnsi"/>
          <w:b/>
          <w:bCs/>
          <w:caps/>
          <w:color w:val="000000" w:themeColor="text1"/>
          <w:sz w:val="28"/>
          <w:szCs w:val="28"/>
        </w:rPr>
      </w:pPr>
    </w:p>
    <w:p w14:paraId="10455CFA" w14:textId="77777777" w:rsidR="00840CFC" w:rsidRPr="00840CFC" w:rsidRDefault="00840CFC" w:rsidP="00840CFC">
      <w:pPr>
        <w:jc w:val="center"/>
        <w:outlineLvl w:val="0"/>
        <w:rPr>
          <w:rFonts w:ascii="Times New Roman Полужирный" w:hAnsi="Times New Roman Полужирный"/>
          <w:b/>
          <w:bCs/>
          <w:caps/>
          <w:color w:val="000000" w:themeColor="text1"/>
          <w:u w:val="single"/>
        </w:rPr>
      </w:pPr>
      <w:r w:rsidRPr="00840CFC">
        <w:rPr>
          <w:rFonts w:ascii="Times New Roman Полужирный" w:hAnsi="Times New Roman Полужирный"/>
          <w:b/>
          <w:bCs/>
          <w:caps/>
          <w:color w:val="000000" w:themeColor="text1"/>
          <w:u w:val="single"/>
        </w:rPr>
        <w:t>Тема 1. Введение в дисциплину «Экономика управления»</w:t>
      </w:r>
    </w:p>
    <w:p w14:paraId="500C9A7E" w14:textId="77777777" w:rsidR="00840CFC" w:rsidRPr="00840CFC" w:rsidRDefault="00840CFC" w:rsidP="00840CFC">
      <w:pPr>
        <w:jc w:val="center"/>
        <w:outlineLvl w:val="0"/>
        <w:rPr>
          <w:b/>
          <w:bCs/>
          <w:i/>
          <w:color w:val="000000" w:themeColor="text1"/>
        </w:rPr>
      </w:pPr>
    </w:p>
    <w:p w14:paraId="0E8FAC0B" w14:textId="77777777" w:rsidR="00840CFC" w:rsidRPr="00840CFC" w:rsidRDefault="00840CFC" w:rsidP="00840CFC">
      <w:pPr>
        <w:shd w:val="clear" w:color="auto" w:fill="FFFFFF"/>
        <w:ind w:firstLine="709"/>
        <w:jc w:val="both"/>
        <w:rPr>
          <w:color w:val="000000" w:themeColor="text1"/>
        </w:rPr>
      </w:pPr>
      <w:r w:rsidRPr="00840CFC">
        <w:rPr>
          <w:color w:val="000000" w:themeColor="text1"/>
        </w:rPr>
        <w:t>1. Экономика управления как самостоятельная область знаний.</w:t>
      </w:r>
    </w:p>
    <w:p w14:paraId="38C7D46C" w14:textId="77777777" w:rsidR="00840CFC" w:rsidRPr="00840CFC" w:rsidRDefault="00840CFC" w:rsidP="00840CFC">
      <w:pPr>
        <w:shd w:val="clear" w:color="auto" w:fill="FFFFFF"/>
        <w:ind w:firstLine="709"/>
        <w:jc w:val="both"/>
        <w:rPr>
          <w:color w:val="000000" w:themeColor="text1"/>
        </w:rPr>
      </w:pPr>
      <w:r w:rsidRPr="00840CFC">
        <w:rPr>
          <w:color w:val="000000" w:themeColor="text1"/>
        </w:rPr>
        <w:t xml:space="preserve">2. </w:t>
      </w:r>
      <w:r w:rsidRPr="00840CFC">
        <w:rPr>
          <w:rStyle w:val="fontstyle01"/>
          <w:color w:val="000000" w:themeColor="text1"/>
          <w:sz w:val="24"/>
          <w:szCs w:val="24"/>
        </w:rPr>
        <w:t>Экономическая теория и экономика управления.</w:t>
      </w:r>
    </w:p>
    <w:p w14:paraId="652D1670" w14:textId="77777777" w:rsidR="00840CFC" w:rsidRPr="00840CFC" w:rsidRDefault="00840CFC" w:rsidP="00840CFC">
      <w:pPr>
        <w:pStyle w:val="a5"/>
        <w:shd w:val="clear" w:color="auto" w:fill="FFFFFF"/>
        <w:spacing w:before="0" w:beforeAutospacing="0" w:after="0" w:afterAutospacing="0"/>
        <w:ind w:firstLine="709"/>
        <w:jc w:val="both"/>
        <w:rPr>
          <w:color w:val="000000" w:themeColor="text1"/>
        </w:rPr>
      </w:pPr>
      <w:r w:rsidRPr="00840CFC">
        <w:rPr>
          <w:color w:val="000000" w:themeColor="text1"/>
        </w:rPr>
        <w:t xml:space="preserve">3. </w:t>
      </w:r>
      <w:r w:rsidRPr="00840CFC">
        <w:rPr>
          <w:rStyle w:val="fontstyle01"/>
          <w:color w:val="000000" w:themeColor="text1"/>
          <w:sz w:val="24"/>
          <w:szCs w:val="24"/>
        </w:rPr>
        <w:t>Система методов экономики управления</w:t>
      </w:r>
      <w:r w:rsidRPr="00840CFC">
        <w:rPr>
          <w:color w:val="000000" w:themeColor="text1"/>
        </w:rPr>
        <w:t xml:space="preserve">.  </w:t>
      </w:r>
    </w:p>
    <w:p w14:paraId="0DC2B369" w14:textId="77777777" w:rsidR="00840CFC" w:rsidRPr="00840CFC" w:rsidRDefault="00840CFC" w:rsidP="00840CFC">
      <w:pPr>
        <w:pStyle w:val="a5"/>
        <w:shd w:val="clear" w:color="auto" w:fill="FFFFFF"/>
        <w:spacing w:before="0" w:beforeAutospacing="0" w:after="0" w:afterAutospacing="0"/>
        <w:ind w:firstLine="709"/>
        <w:jc w:val="both"/>
        <w:rPr>
          <w:b/>
          <w:bCs/>
          <w:color w:val="000000"/>
        </w:rPr>
      </w:pPr>
    </w:p>
    <w:p w14:paraId="01698C21" w14:textId="77777777" w:rsidR="00840CFC" w:rsidRPr="00840CFC" w:rsidRDefault="00840CFC" w:rsidP="00840CFC">
      <w:pPr>
        <w:pStyle w:val="a5"/>
        <w:shd w:val="clear" w:color="auto" w:fill="FFFFFF"/>
        <w:spacing w:before="0" w:beforeAutospacing="0" w:after="0" w:afterAutospacing="0"/>
        <w:ind w:firstLine="709"/>
        <w:jc w:val="both"/>
        <w:rPr>
          <w:b/>
          <w:color w:val="000000"/>
        </w:rPr>
      </w:pPr>
      <w:r w:rsidRPr="00840CFC">
        <w:rPr>
          <w:b/>
          <w:bCs/>
          <w:color w:val="000000"/>
        </w:rPr>
        <w:t>1. </w:t>
      </w:r>
      <w:r w:rsidRPr="00840CFC">
        <w:rPr>
          <w:b/>
          <w:color w:val="000000" w:themeColor="text1"/>
        </w:rPr>
        <w:t>Экономика управления как самостоятельная область знаний</w:t>
      </w:r>
    </w:p>
    <w:p w14:paraId="49317E51" w14:textId="77777777" w:rsidR="00840CFC" w:rsidRPr="00840CFC" w:rsidRDefault="00840CFC" w:rsidP="00840CFC">
      <w:pPr>
        <w:pStyle w:val="a5"/>
        <w:shd w:val="clear" w:color="auto" w:fill="FFFFFF"/>
        <w:spacing w:before="0" w:beforeAutospacing="0" w:after="0" w:afterAutospacing="0"/>
        <w:ind w:firstLine="709"/>
        <w:jc w:val="both"/>
        <w:rPr>
          <w:color w:val="000000"/>
        </w:rPr>
      </w:pPr>
      <w:r w:rsidRPr="00840CFC">
        <w:rPr>
          <w:color w:val="000000"/>
        </w:rPr>
        <w:t>Курс «Экономика управления» формирует теоретическую базу для принятия ключевых коммерческих решений, касающихся распределения ограниченных ресурсов компании.</w:t>
      </w:r>
    </w:p>
    <w:p w14:paraId="0AC7C957" w14:textId="77777777" w:rsidR="00840CFC" w:rsidRPr="00840CFC" w:rsidRDefault="00840CFC" w:rsidP="00840CFC">
      <w:pPr>
        <w:pStyle w:val="a5"/>
        <w:shd w:val="clear" w:color="auto" w:fill="FFFFFF"/>
        <w:spacing w:before="0" w:beforeAutospacing="0" w:after="0" w:afterAutospacing="0"/>
        <w:ind w:firstLine="709"/>
        <w:jc w:val="both"/>
        <w:rPr>
          <w:color w:val="000000"/>
        </w:rPr>
      </w:pPr>
      <w:r w:rsidRPr="00840CFC">
        <w:rPr>
          <w:color w:val="000000"/>
        </w:rPr>
        <w:t xml:space="preserve">Основополагающим в принятии управленческих решений является термин «ограниченность ресурсов». Разумеется, ограниченность - это условие, с которым приходится иметь дело и отдельным потребителям, и производителям. По существу, решение о распределении можно рассматривать как обобщение </w:t>
      </w:r>
      <w:r w:rsidRPr="00840CFC">
        <w:rPr>
          <w:i/>
          <w:color w:val="000000"/>
        </w:rPr>
        <w:t>трех известных фундаментальных вопросов</w:t>
      </w:r>
      <w:r w:rsidRPr="00840CFC">
        <w:rPr>
          <w:color w:val="000000"/>
        </w:rPr>
        <w:t>:</w:t>
      </w:r>
    </w:p>
    <w:p w14:paraId="2D83BA5D" w14:textId="77777777" w:rsidR="00840CFC" w:rsidRPr="00840CFC" w:rsidRDefault="00840CFC" w:rsidP="00840CFC">
      <w:pPr>
        <w:pStyle w:val="a5"/>
        <w:shd w:val="clear" w:color="auto" w:fill="FFFFFF"/>
        <w:spacing w:before="0" w:beforeAutospacing="0" w:after="0" w:afterAutospacing="0"/>
        <w:ind w:firstLine="709"/>
        <w:jc w:val="both"/>
        <w:rPr>
          <w:color w:val="000000"/>
        </w:rPr>
      </w:pPr>
      <w:r w:rsidRPr="00840CFC">
        <w:rPr>
          <w:color w:val="000000"/>
        </w:rPr>
        <w:t>1. Какие товары или услуги следует производить, и в каких количествах?</w:t>
      </w:r>
    </w:p>
    <w:p w14:paraId="31915E9F" w14:textId="77777777" w:rsidR="00840CFC" w:rsidRPr="00840CFC" w:rsidRDefault="00840CFC" w:rsidP="00840CFC">
      <w:pPr>
        <w:pStyle w:val="a5"/>
        <w:shd w:val="clear" w:color="auto" w:fill="FFFFFF"/>
        <w:spacing w:before="0" w:beforeAutospacing="0" w:after="0" w:afterAutospacing="0"/>
        <w:ind w:firstLine="709"/>
        <w:jc w:val="both"/>
        <w:rPr>
          <w:color w:val="000000"/>
        </w:rPr>
      </w:pPr>
      <w:r w:rsidRPr="00840CFC">
        <w:rPr>
          <w:color w:val="000000"/>
        </w:rPr>
        <w:t>2. Как следует производить эти товары или услуги?</w:t>
      </w:r>
    </w:p>
    <w:p w14:paraId="30E7D5A0" w14:textId="77777777" w:rsidR="00840CFC" w:rsidRPr="00840CFC" w:rsidRDefault="00840CFC" w:rsidP="00840CFC">
      <w:pPr>
        <w:pStyle w:val="a5"/>
        <w:shd w:val="clear" w:color="auto" w:fill="FFFFFF"/>
        <w:spacing w:before="0" w:beforeAutospacing="0" w:after="0" w:afterAutospacing="0"/>
        <w:ind w:firstLine="709"/>
        <w:jc w:val="both"/>
        <w:rPr>
          <w:color w:val="000000"/>
        </w:rPr>
      </w:pPr>
      <w:r w:rsidRPr="00840CFC">
        <w:rPr>
          <w:color w:val="000000"/>
        </w:rPr>
        <w:t>3. Для кого следует производить эти товары и услуги?</w:t>
      </w:r>
    </w:p>
    <w:p w14:paraId="48FB2920" w14:textId="77777777" w:rsidR="00840CFC" w:rsidRPr="00840CFC" w:rsidRDefault="00840CFC" w:rsidP="00840CFC">
      <w:pPr>
        <w:pStyle w:val="a5"/>
        <w:shd w:val="clear" w:color="auto" w:fill="FFFFFF"/>
        <w:spacing w:before="0" w:beforeAutospacing="0" w:after="0" w:afterAutospacing="0"/>
        <w:ind w:firstLine="709"/>
        <w:jc w:val="both"/>
        <w:rPr>
          <w:color w:val="000000"/>
        </w:rPr>
      </w:pPr>
      <w:r w:rsidRPr="00840CFC">
        <w:rPr>
          <w:color w:val="000000"/>
        </w:rPr>
        <w:t>Если же речь идет о принятии управленческого решения на уровне фирмы, то они звучат иначе, чем для экономики страны в целом</w:t>
      </w:r>
      <w:r w:rsidRPr="00840CFC">
        <w:rPr>
          <w:i/>
          <w:color w:val="000000"/>
        </w:rPr>
        <w:t>. Менеджеры должны иметь дело со следующими вопросами</w:t>
      </w:r>
      <w:r w:rsidRPr="00840CFC">
        <w:rPr>
          <w:color w:val="000000"/>
        </w:rPr>
        <w:t>:</w:t>
      </w:r>
    </w:p>
    <w:p w14:paraId="66658DD5" w14:textId="77777777" w:rsidR="00840CFC" w:rsidRPr="00840CFC" w:rsidRDefault="00840CFC" w:rsidP="00840CFC">
      <w:pPr>
        <w:pStyle w:val="a5"/>
        <w:shd w:val="clear" w:color="auto" w:fill="FFFFFF"/>
        <w:spacing w:before="0" w:beforeAutospacing="0" w:after="0" w:afterAutospacing="0"/>
        <w:ind w:firstLine="709"/>
        <w:jc w:val="both"/>
        <w:rPr>
          <w:color w:val="000000"/>
        </w:rPr>
      </w:pPr>
      <w:r w:rsidRPr="00840CFC">
        <w:rPr>
          <w:color w:val="000000"/>
        </w:rPr>
        <w:t>1. Каковы экономические условия на конкретном рынке, на котором мы конкурируем или могли бы конкурировать?</w:t>
      </w:r>
    </w:p>
    <w:p w14:paraId="60FF2315" w14:textId="77777777" w:rsidR="00840CFC" w:rsidRPr="00840CFC" w:rsidRDefault="00840CFC" w:rsidP="00840CFC">
      <w:pPr>
        <w:pStyle w:val="a5"/>
        <w:shd w:val="clear" w:color="auto" w:fill="FFFFFF"/>
        <w:spacing w:before="0" w:beforeAutospacing="0" w:after="0" w:afterAutospacing="0"/>
        <w:ind w:firstLine="709"/>
        <w:jc w:val="both"/>
        <w:rPr>
          <w:color w:val="000000"/>
        </w:rPr>
      </w:pPr>
      <w:r w:rsidRPr="00840CFC">
        <w:rPr>
          <w:color w:val="000000"/>
        </w:rPr>
        <w:t>2. Стоит ли нашей фирме заниматься этим бизнесом?</w:t>
      </w:r>
    </w:p>
    <w:p w14:paraId="36F1BC63" w14:textId="77777777" w:rsidR="00840CFC" w:rsidRPr="00840CFC" w:rsidRDefault="00840CFC" w:rsidP="00840CFC">
      <w:pPr>
        <w:pStyle w:val="a5"/>
        <w:shd w:val="clear" w:color="auto" w:fill="FFFFFF"/>
        <w:spacing w:before="0" w:beforeAutospacing="0" w:after="0" w:afterAutospacing="0"/>
        <w:ind w:firstLine="709"/>
        <w:jc w:val="both"/>
        <w:rPr>
          <w:color w:val="000000"/>
        </w:rPr>
      </w:pPr>
      <w:r w:rsidRPr="00840CFC">
        <w:rPr>
          <w:color w:val="000000"/>
        </w:rPr>
        <w:t>3. Если стоит, какой уровень цен и выработки нам следует установить, чтобы максимизировать нашу экономическую прибыль или свести к минимуму наши убытки в краткосрочном периоде?</w:t>
      </w:r>
    </w:p>
    <w:p w14:paraId="72D5010C" w14:textId="77777777" w:rsidR="00840CFC" w:rsidRPr="00840CFC" w:rsidRDefault="00840CFC" w:rsidP="00840CFC">
      <w:pPr>
        <w:pStyle w:val="a5"/>
        <w:shd w:val="clear" w:color="auto" w:fill="FFFFFF"/>
        <w:spacing w:before="0" w:beforeAutospacing="0" w:after="0" w:afterAutospacing="0"/>
        <w:ind w:firstLine="709"/>
        <w:jc w:val="both"/>
        <w:rPr>
          <w:color w:val="000000"/>
        </w:rPr>
      </w:pPr>
      <w:r w:rsidRPr="00840CFC">
        <w:rPr>
          <w:color w:val="000000"/>
        </w:rPr>
        <w:t>4. Как мы можем организовать и инвестировать наши ресурсы (земля, труд, капитал, управленческие навыки) так, чтобы сохранить конкурентное преимущество перед другими компаниями на рынке?</w:t>
      </w:r>
    </w:p>
    <w:p w14:paraId="70961674" w14:textId="77777777" w:rsidR="00840CFC" w:rsidRPr="00840CFC" w:rsidRDefault="00840CFC" w:rsidP="00840CFC">
      <w:pPr>
        <w:pStyle w:val="a5"/>
        <w:shd w:val="clear" w:color="auto" w:fill="FFFFFF"/>
        <w:spacing w:before="0" w:beforeAutospacing="0" w:after="0" w:afterAutospacing="0"/>
        <w:ind w:firstLine="709"/>
        <w:jc w:val="both"/>
        <w:rPr>
          <w:color w:val="000000"/>
        </w:rPr>
      </w:pPr>
      <w:r w:rsidRPr="00840CFC">
        <w:rPr>
          <w:color w:val="000000"/>
        </w:rPr>
        <w:t>5. Стоит ли расширять бизнес?</w:t>
      </w:r>
    </w:p>
    <w:p w14:paraId="48E84BF6" w14:textId="77777777" w:rsidR="00840CFC" w:rsidRPr="00840CFC" w:rsidRDefault="00840CFC" w:rsidP="00840CFC">
      <w:pPr>
        <w:pStyle w:val="a5"/>
        <w:shd w:val="clear" w:color="auto" w:fill="FFFFFF"/>
        <w:spacing w:before="0" w:beforeAutospacing="0" w:after="0" w:afterAutospacing="0"/>
        <w:ind w:firstLine="709"/>
        <w:jc w:val="both"/>
        <w:rPr>
          <w:color w:val="000000"/>
        </w:rPr>
      </w:pPr>
      <w:r w:rsidRPr="00840CFC">
        <w:rPr>
          <w:color w:val="000000"/>
        </w:rPr>
        <w:t>6. На каком уровне сконцентрировать усилия по завоеванию рынка (на уровне региона, страны, международном рынке)?</w:t>
      </w:r>
    </w:p>
    <w:p w14:paraId="12B704E5" w14:textId="77777777" w:rsidR="00840CFC" w:rsidRPr="00840CFC" w:rsidRDefault="00840CFC" w:rsidP="00840CFC">
      <w:pPr>
        <w:pStyle w:val="a5"/>
        <w:shd w:val="clear" w:color="auto" w:fill="FFFFFF"/>
        <w:spacing w:before="0" w:beforeAutospacing="0" w:after="0" w:afterAutospacing="0"/>
        <w:ind w:firstLine="709"/>
        <w:jc w:val="both"/>
        <w:rPr>
          <w:color w:val="000000"/>
        </w:rPr>
      </w:pPr>
      <w:r w:rsidRPr="00840CFC">
        <w:rPr>
          <w:color w:val="000000"/>
        </w:rPr>
        <w:t>7. Какие существуют риски?</w:t>
      </w:r>
    </w:p>
    <w:p w14:paraId="12438795" w14:textId="77777777" w:rsidR="00840CFC" w:rsidRPr="00840CFC" w:rsidRDefault="00840CFC" w:rsidP="00840CFC">
      <w:pPr>
        <w:pStyle w:val="a5"/>
        <w:shd w:val="clear" w:color="auto" w:fill="FFFFFF"/>
        <w:spacing w:before="0" w:beforeAutospacing="0" w:after="0" w:afterAutospacing="0"/>
        <w:ind w:firstLine="709"/>
        <w:jc w:val="both"/>
        <w:rPr>
          <w:i/>
          <w:color w:val="000000"/>
        </w:rPr>
      </w:pPr>
      <w:r w:rsidRPr="00840CFC">
        <w:rPr>
          <w:i/>
          <w:color w:val="000000"/>
        </w:rPr>
        <w:t>Освоение курса закладывает фундамент для:</w:t>
      </w:r>
    </w:p>
    <w:p w14:paraId="43B5100F" w14:textId="77777777" w:rsidR="00840CFC" w:rsidRPr="00840CFC" w:rsidRDefault="00840CFC" w:rsidP="00DA563B">
      <w:pPr>
        <w:pStyle w:val="a5"/>
        <w:numPr>
          <w:ilvl w:val="0"/>
          <w:numId w:val="8"/>
        </w:numPr>
        <w:shd w:val="clear" w:color="auto" w:fill="FFFFFF"/>
        <w:tabs>
          <w:tab w:val="left" w:pos="993"/>
        </w:tabs>
        <w:spacing w:before="0" w:beforeAutospacing="0" w:after="0" w:afterAutospacing="0"/>
        <w:ind w:left="0" w:firstLine="709"/>
        <w:jc w:val="both"/>
        <w:rPr>
          <w:color w:val="000000"/>
        </w:rPr>
      </w:pPr>
      <w:r w:rsidRPr="00840CFC">
        <w:rPr>
          <w:color w:val="000000"/>
        </w:rPr>
        <w:t xml:space="preserve">аналитической деятельности (поиска, анализа и оценки информации для подготовки и принятия управленческих решений; проведение оценки эффективности проектов с учетом фактора неопределенности); </w:t>
      </w:r>
    </w:p>
    <w:p w14:paraId="1435DA61" w14:textId="77777777" w:rsidR="00840CFC" w:rsidRPr="00840CFC" w:rsidRDefault="00840CFC" w:rsidP="00DA563B">
      <w:pPr>
        <w:pStyle w:val="a5"/>
        <w:numPr>
          <w:ilvl w:val="0"/>
          <w:numId w:val="8"/>
        </w:numPr>
        <w:shd w:val="clear" w:color="auto" w:fill="FFFFFF"/>
        <w:tabs>
          <w:tab w:val="left" w:pos="993"/>
        </w:tabs>
        <w:spacing w:before="0" w:beforeAutospacing="0" w:after="0" w:afterAutospacing="0"/>
        <w:ind w:left="0" w:firstLine="709"/>
        <w:jc w:val="both"/>
        <w:rPr>
          <w:color w:val="000000"/>
        </w:rPr>
      </w:pPr>
      <w:r w:rsidRPr="00840CFC">
        <w:rPr>
          <w:color w:val="000000"/>
        </w:rPr>
        <w:t>научно-исследовательской деятельности (выбор инструментария исследований, анализ их результатов, сбор, обработка, анализ и систематизация информации по теме исследования, подготовка обзоров и отчетов по теме исследования; разработка моделей исследуемых процессов, явлений и объектов, относящихся к сфере профессиональной деятельности, оценка и интерпретация полученных результатов; выявление и формулирование актуальных научных проблем; подготовка обзоров, отчетов и научных публикаций), педагогической деятельности (преподавание управленческих дисциплин и разработка соответствующих учебно-методических материалов).</w:t>
      </w:r>
    </w:p>
    <w:p w14:paraId="7107874A" w14:textId="77777777" w:rsidR="00840CFC" w:rsidRPr="00840CFC" w:rsidRDefault="00840CFC" w:rsidP="00840CFC">
      <w:pPr>
        <w:pStyle w:val="a5"/>
        <w:shd w:val="clear" w:color="auto" w:fill="FFFFFF"/>
        <w:spacing w:before="0" w:beforeAutospacing="0" w:after="0" w:afterAutospacing="0"/>
        <w:ind w:firstLine="709"/>
        <w:jc w:val="both"/>
        <w:rPr>
          <w:color w:val="000000"/>
        </w:rPr>
      </w:pPr>
      <w:r w:rsidRPr="00840CFC">
        <w:rPr>
          <w:color w:val="000000"/>
        </w:rPr>
        <w:t>В идеальном варианте «Экономика управления» - это продвинутый курс современной микроэкономики, дополненный элементами, инструментарием, методами из арсенала экономической статистики, теории игр, теории инвестиций, финансового менеджмента и некоторых других дисциплин.</w:t>
      </w:r>
    </w:p>
    <w:p w14:paraId="48DE09BC" w14:textId="77777777" w:rsidR="00840CFC" w:rsidRPr="00840CFC" w:rsidRDefault="00840CFC" w:rsidP="00840CFC">
      <w:pPr>
        <w:ind w:firstLine="709"/>
        <w:jc w:val="both"/>
        <w:rPr>
          <w:color w:val="000000"/>
          <w:shd w:val="clear" w:color="auto" w:fill="FFFFFF"/>
        </w:rPr>
      </w:pPr>
      <w:r w:rsidRPr="00840CFC">
        <w:rPr>
          <w:color w:val="000000"/>
          <w:shd w:val="clear" w:color="auto" w:fill="FFFFFF"/>
        </w:rPr>
        <w:lastRenderedPageBreak/>
        <w:t>Дисциплина «Экономика управления» появилась в результате синтеза двух наук – экономической теории и менеджмента. Дадим их определения.</w:t>
      </w:r>
    </w:p>
    <w:p w14:paraId="092841D9" w14:textId="77777777" w:rsidR="00840CFC" w:rsidRPr="00840CFC" w:rsidRDefault="00840CFC" w:rsidP="00840CFC">
      <w:pPr>
        <w:ind w:firstLine="709"/>
        <w:jc w:val="both"/>
        <w:rPr>
          <w:color w:val="000000"/>
          <w:shd w:val="clear" w:color="auto" w:fill="FFFFFF"/>
        </w:rPr>
      </w:pPr>
      <w:r w:rsidRPr="00840CFC">
        <w:rPr>
          <w:b/>
          <w:color w:val="000000"/>
          <w:shd w:val="clear" w:color="auto" w:fill="FFFFFF"/>
        </w:rPr>
        <w:t>Экономическая теория –</w:t>
      </w:r>
      <w:r w:rsidRPr="00840CFC">
        <w:rPr>
          <w:color w:val="000000"/>
          <w:shd w:val="clear" w:color="auto" w:fill="FFFFFF"/>
        </w:rPr>
        <w:t xml:space="preserve"> это наука, которая изучает поведение и поступки людей при производстве, распространении и потреблении материальных товаров и услуг в мире с ограниченными ресурсами. </w:t>
      </w:r>
    </w:p>
    <w:p w14:paraId="6872DF6C" w14:textId="77777777" w:rsidR="00840CFC" w:rsidRPr="00840CFC" w:rsidRDefault="00840CFC" w:rsidP="00840CFC">
      <w:pPr>
        <w:ind w:firstLine="709"/>
        <w:jc w:val="both"/>
        <w:rPr>
          <w:color w:val="000000"/>
          <w:shd w:val="clear" w:color="auto" w:fill="FFFFFF"/>
        </w:rPr>
      </w:pPr>
      <w:r w:rsidRPr="00840CFC">
        <w:rPr>
          <w:b/>
          <w:color w:val="000000"/>
          <w:shd w:val="clear" w:color="auto" w:fill="FFFFFF"/>
        </w:rPr>
        <w:t xml:space="preserve">Менеджмент </w:t>
      </w:r>
      <w:r w:rsidRPr="00840CFC">
        <w:rPr>
          <w:color w:val="000000"/>
          <w:shd w:val="clear" w:color="auto" w:fill="FFFFFF"/>
        </w:rPr>
        <w:t xml:space="preserve">– это наука, которая изучает организацию и распределение ограниченных ресурсов компании с целью достижения поставленных результатов. </w:t>
      </w:r>
    </w:p>
    <w:p w14:paraId="19F217EA" w14:textId="77777777" w:rsidR="00840CFC" w:rsidRPr="00840CFC" w:rsidRDefault="00840CFC" w:rsidP="00840CFC">
      <w:pPr>
        <w:ind w:firstLine="709"/>
        <w:jc w:val="both"/>
        <w:rPr>
          <w:color w:val="000000"/>
          <w:shd w:val="clear" w:color="auto" w:fill="FFFFFF"/>
        </w:rPr>
      </w:pPr>
      <w:r w:rsidRPr="00840CFC">
        <w:rPr>
          <w:color w:val="000000"/>
          <w:shd w:val="clear" w:color="auto" w:fill="FFFFFF"/>
        </w:rPr>
        <w:t xml:space="preserve">При объединении этих двух определений можно получить определение экономики управления. </w:t>
      </w:r>
    </w:p>
    <w:p w14:paraId="778C3223" w14:textId="77777777" w:rsidR="00840CFC" w:rsidRPr="00840CFC" w:rsidRDefault="00840CFC" w:rsidP="00840CFC">
      <w:pPr>
        <w:ind w:firstLine="709"/>
        <w:jc w:val="both"/>
        <w:rPr>
          <w:color w:val="000000"/>
          <w:shd w:val="clear" w:color="auto" w:fill="FFFFFF"/>
        </w:rPr>
      </w:pPr>
      <w:r w:rsidRPr="00840CFC">
        <w:rPr>
          <w:b/>
          <w:color w:val="000000"/>
          <w:shd w:val="clear" w:color="auto" w:fill="FFFFFF"/>
        </w:rPr>
        <w:t>Экономика управления</w:t>
      </w:r>
      <w:r w:rsidRPr="00840CFC">
        <w:rPr>
          <w:color w:val="000000"/>
          <w:shd w:val="clear" w:color="auto" w:fill="FFFFFF"/>
        </w:rPr>
        <w:t xml:space="preserve"> – это наука, которая применяет экономический анализ для принятия коммерческих решений, включающих в себя наилучшие способы применения ограниченных ресурсов организации. </w:t>
      </w:r>
    </w:p>
    <w:p w14:paraId="586C6984" w14:textId="77777777" w:rsidR="00840CFC" w:rsidRPr="00840CFC" w:rsidRDefault="00840CFC" w:rsidP="00840CFC">
      <w:pPr>
        <w:ind w:firstLine="709"/>
        <w:jc w:val="both"/>
        <w:rPr>
          <w:color w:val="000000"/>
          <w:shd w:val="clear" w:color="auto" w:fill="FFFFFF"/>
        </w:rPr>
      </w:pPr>
      <w:r w:rsidRPr="00840CFC">
        <w:rPr>
          <w:b/>
        </w:rPr>
        <w:t>Предметом управленческой экономики</w:t>
      </w:r>
      <w:r w:rsidRPr="00840CFC">
        <w:t xml:space="preserve"> является деятельность руководства фирмы (предприятия, организации) по максимизации экономической эффективности организационного механизма на основе практического применения положений экономической теории и экономического анализа.</w:t>
      </w:r>
      <w:r w:rsidRPr="00840CFC">
        <w:rPr>
          <w:color w:val="000000"/>
          <w:shd w:val="clear" w:color="auto" w:fill="FFFFFF"/>
        </w:rPr>
        <w:t xml:space="preserve"> </w:t>
      </w:r>
    </w:p>
    <w:p w14:paraId="5218D015" w14:textId="77777777" w:rsidR="00840CFC" w:rsidRPr="00840CFC" w:rsidRDefault="00840CFC" w:rsidP="00840CFC">
      <w:pPr>
        <w:ind w:firstLine="709"/>
        <w:jc w:val="both"/>
      </w:pPr>
      <w:r w:rsidRPr="00840CFC">
        <w:rPr>
          <w:b/>
        </w:rPr>
        <w:t>Целью дисциплины «Экономика управления»</w:t>
      </w:r>
      <w:r w:rsidRPr="00840CFC">
        <w:t xml:space="preserve"> является закрепление у будущих специалистов знаний закономерностей развития современной экономики и общих принципов поведения экономических агентов в условиях рынка, а также освоение практических навыков по обоснованию принимаемых решений управления производством и реализации финансово-инвестиционной политики. </w:t>
      </w:r>
    </w:p>
    <w:p w14:paraId="1CF39B62" w14:textId="77777777" w:rsidR="00840CFC" w:rsidRPr="00840CFC" w:rsidRDefault="00840CFC" w:rsidP="00840CFC">
      <w:pPr>
        <w:ind w:firstLine="709"/>
        <w:jc w:val="both"/>
        <w:rPr>
          <w:b/>
        </w:rPr>
      </w:pPr>
      <w:r w:rsidRPr="00840CFC">
        <w:rPr>
          <w:b/>
        </w:rPr>
        <w:t xml:space="preserve">Задачи дисциплины «Экономика управления»: </w:t>
      </w:r>
    </w:p>
    <w:p w14:paraId="489CCBB4" w14:textId="77777777" w:rsidR="00840CFC" w:rsidRPr="00840CFC" w:rsidRDefault="00840CFC" w:rsidP="00840CFC">
      <w:pPr>
        <w:ind w:firstLine="709"/>
        <w:jc w:val="both"/>
      </w:pPr>
      <w:r w:rsidRPr="00840CFC">
        <w:t xml:space="preserve">– научить студентов принимать управленческие решения, направленные на повышение экономической эффективности деятельности организации; </w:t>
      </w:r>
    </w:p>
    <w:p w14:paraId="423F8EB5" w14:textId="77777777" w:rsidR="00840CFC" w:rsidRPr="00840CFC" w:rsidRDefault="00840CFC" w:rsidP="00840CFC">
      <w:pPr>
        <w:ind w:firstLine="709"/>
        <w:jc w:val="both"/>
      </w:pPr>
      <w:r w:rsidRPr="00840CFC">
        <w:t xml:space="preserve">– выбирать необходимые методы анализа, модифицировать существующие и разрабатывать новые, исходя из конкретных задач; </w:t>
      </w:r>
    </w:p>
    <w:p w14:paraId="1B529930" w14:textId="77777777" w:rsidR="00840CFC" w:rsidRPr="00840CFC" w:rsidRDefault="00840CFC" w:rsidP="00840CFC">
      <w:pPr>
        <w:ind w:firstLine="709"/>
        <w:jc w:val="both"/>
        <w:rPr>
          <w:color w:val="000000"/>
          <w:shd w:val="clear" w:color="auto" w:fill="FFFFFF"/>
        </w:rPr>
      </w:pPr>
      <w:r w:rsidRPr="00840CFC">
        <w:t>– обрабатывать полученные результаты, анализировать и делать выводы в современной экономической действительности.</w:t>
      </w:r>
      <w:r w:rsidRPr="00840CFC">
        <w:rPr>
          <w:color w:val="000000"/>
          <w:shd w:val="clear" w:color="auto" w:fill="FFFFFF"/>
        </w:rPr>
        <w:t xml:space="preserve"> </w:t>
      </w:r>
    </w:p>
    <w:p w14:paraId="4ACB7B56" w14:textId="77777777" w:rsidR="00840CFC" w:rsidRPr="00840CFC" w:rsidRDefault="00840CFC" w:rsidP="00840CFC">
      <w:pPr>
        <w:ind w:firstLine="709"/>
        <w:jc w:val="both"/>
        <w:rPr>
          <w:color w:val="000000"/>
          <w:shd w:val="clear" w:color="auto" w:fill="FFFFFF"/>
        </w:rPr>
      </w:pPr>
      <w:r w:rsidRPr="00840CFC">
        <w:rPr>
          <w:color w:val="000000"/>
          <w:shd w:val="clear" w:color="auto" w:fill="FFFFFF"/>
        </w:rPr>
        <w:t xml:space="preserve">Дисциплина «Экономика управления» предоставляет студенту все инструменты, которые ему необходимы для эффективного экономического анализа и разработки стратегических ориентиров по развитию бизнеса и принятия решений в ежедневном режиме. Изучение данной дисциплины даёт возможность сформировать знания, умения и навыки, которые в будущем помогут повысить эффективность управления экономическими системами. </w:t>
      </w:r>
    </w:p>
    <w:p w14:paraId="7B477538" w14:textId="77777777" w:rsidR="00840CFC" w:rsidRPr="00840CFC" w:rsidRDefault="00840CFC" w:rsidP="00840CFC">
      <w:pPr>
        <w:ind w:left="708" w:firstLine="1"/>
        <w:jc w:val="both"/>
        <w:rPr>
          <w:b/>
          <w:color w:val="000000"/>
          <w:u w:val="single"/>
        </w:rPr>
      </w:pPr>
      <w:r w:rsidRPr="00840CFC">
        <w:rPr>
          <w:color w:val="000000"/>
        </w:rPr>
        <w:br/>
      </w:r>
      <w:r w:rsidRPr="00840CFC">
        <w:rPr>
          <w:rStyle w:val="fontstyle01"/>
          <w:b/>
          <w:color w:val="000000" w:themeColor="text1"/>
          <w:sz w:val="24"/>
          <w:szCs w:val="24"/>
          <w:u w:val="single"/>
        </w:rPr>
        <w:t>2. Экономическая теория и экономика управления.</w:t>
      </w:r>
    </w:p>
    <w:p w14:paraId="7F68E385" w14:textId="77777777" w:rsidR="00840CFC" w:rsidRPr="00840CFC" w:rsidRDefault="00840CFC" w:rsidP="00840CFC">
      <w:pPr>
        <w:pStyle w:val="a5"/>
        <w:shd w:val="clear" w:color="auto" w:fill="FFFFFF"/>
        <w:spacing w:before="0" w:beforeAutospacing="0" w:after="0" w:afterAutospacing="0"/>
        <w:ind w:firstLine="709"/>
        <w:jc w:val="both"/>
        <w:rPr>
          <w:color w:val="000000"/>
        </w:rPr>
      </w:pPr>
      <w:r w:rsidRPr="00840CFC">
        <w:rPr>
          <w:color w:val="000000"/>
        </w:rPr>
        <w:t>Как уже отмечено, базой дисциплины «Экономика управления» является курс «Экономическая теория», которая делится на два больших раздела: микроэкономика и макроэкономика. Как известно, экономическая теория - наука, которая изучает поведение человека как связь между целями и ограниченными средствами, которые имеют альтернативное использование, это изучение того, как делается осознанный выбор направлений использования ограниченных ресурсов в производстве, потреблении и распределении товаров и услуг. Наиболее используемым разделом в «Управленческой экономике» является микроэкономика. Однако следует учитывать и некоторые аспекты макроэкономики, потому что на управленческие решения влияет восприятие менеджерами современного и будущего состояния экономики государства.</w:t>
      </w:r>
    </w:p>
    <w:p w14:paraId="75ED6105" w14:textId="77777777" w:rsidR="00840CFC" w:rsidRPr="00840CFC" w:rsidRDefault="00840CFC" w:rsidP="00840CFC">
      <w:pPr>
        <w:pStyle w:val="a5"/>
        <w:shd w:val="clear" w:color="auto" w:fill="FFFFFF"/>
        <w:spacing w:before="0" w:beforeAutospacing="0" w:after="0" w:afterAutospacing="0"/>
        <w:ind w:firstLine="709"/>
        <w:jc w:val="both"/>
        <w:rPr>
          <w:color w:val="000000"/>
        </w:rPr>
      </w:pPr>
      <w:r w:rsidRPr="00840CFC">
        <w:rPr>
          <w:color w:val="000000"/>
        </w:rPr>
        <w:t>Например, для компаний, чей бизнес особенно чувствителен к экономическому циклу, спад будет негативно сказываться на продажах, тогда как период устойчивого расширения будет приносить выгоду. Тем не менее, в большинстве случаев экономика управления основывается на переменных, моделях и концепциях из микроэкономической теории.</w:t>
      </w:r>
    </w:p>
    <w:p w14:paraId="2EAFF8D3" w14:textId="77777777" w:rsidR="00840CFC" w:rsidRPr="00840CFC" w:rsidRDefault="00840CFC" w:rsidP="00840CFC">
      <w:pPr>
        <w:pStyle w:val="a5"/>
        <w:shd w:val="clear" w:color="auto" w:fill="FFFFFF"/>
        <w:spacing w:before="0" w:beforeAutospacing="0" w:after="0" w:afterAutospacing="0"/>
        <w:ind w:firstLine="709"/>
        <w:jc w:val="both"/>
        <w:rPr>
          <w:color w:val="000000"/>
        </w:rPr>
      </w:pPr>
      <w:r w:rsidRPr="00840CFC">
        <w:rPr>
          <w:color w:val="000000"/>
        </w:rPr>
        <w:t xml:space="preserve"> «Экономика управления» представляет собой курс прикладной микроэкономики, который включает в себя отдельные количественные методы, свойственные и другим дисциплинам, таким как линейное программирование (менеджмент), регрессионный анализ (статистика, эконометрика и менеджмент), экономический анализ намечаемых капиталовложений (финансы) и анализ затрат (управленческий и стоимостной учет). Многие дисциплины в бизнесе произошли от основ микроэкономики для общего представления и теоретической поддержки. Например, экономический анализ спроса и ценовой эластичности можно найти в большинстве текстов по маркетингу. Разделение рынков на четыре типа - совершенная конкуренция, чистая монополия, монополистическая конкуренция и олигополия, - как правило, являются основой анализа конкурентной среды, который описывается в книгах по корпоративной стратегии и стратегии маркетинга.</w:t>
      </w:r>
    </w:p>
    <w:p w14:paraId="2FE981CF" w14:textId="77777777" w:rsidR="00840CFC" w:rsidRPr="00840CFC" w:rsidRDefault="00840CFC" w:rsidP="00840CFC">
      <w:pPr>
        <w:ind w:firstLine="709"/>
        <w:jc w:val="both"/>
        <w:rPr>
          <w:b/>
          <w:color w:val="000000"/>
          <w:shd w:val="clear" w:color="auto" w:fill="FFFFFF"/>
        </w:rPr>
      </w:pPr>
      <w:r w:rsidRPr="00840CFC">
        <w:rPr>
          <w:b/>
          <w:color w:val="000000"/>
          <w:shd w:val="clear" w:color="auto" w:fill="FFFFFF"/>
        </w:rPr>
        <w:t>Категориальный аппарат, которым располагает «Экономика управления», включает в себя следующие понятия:</w:t>
      </w:r>
    </w:p>
    <w:p w14:paraId="2C259CCB" w14:textId="77777777" w:rsidR="00840CFC" w:rsidRPr="00840CFC" w:rsidRDefault="00840CFC" w:rsidP="00840CFC">
      <w:pPr>
        <w:ind w:firstLine="709"/>
        <w:jc w:val="both"/>
        <w:rPr>
          <w:color w:val="000000"/>
          <w:shd w:val="clear" w:color="auto" w:fill="FFFFFF"/>
        </w:rPr>
      </w:pPr>
      <w:r w:rsidRPr="00840CFC">
        <w:rPr>
          <w:i/>
          <w:color w:val="000000"/>
          <w:shd w:val="clear" w:color="auto" w:fill="FFFFFF"/>
        </w:rPr>
        <w:t>Экономические решения</w:t>
      </w:r>
      <w:r w:rsidRPr="00840CFC">
        <w:rPr>
          <w:color w:val="000000"/>
          <w:shd w:val="clear" w:color="auto" w:fill="FFFFFF"/>
        </w:rPr>
        <w:t xml:space="preserve">. Подразумеваются решения о товаре (какие необходимо производить, для кого и каким способом); сегментировании рынка, найме работников, кадровом обеспечении и экономическом анализе намечаемых капиталовложений и инноваций. </w:t>
      </w:r>
    </w:p>
    <w:p w14:paraId="39FCF33C" w14:textId="77777777" w:rsidR="00840CFC" w:rsidRPr="00840CFC" w:rsidRDefault="00840CFC" w:rsidP="00840CFC">
      <w:pPr>
        <w:ind w:firstLine="709"/>
        <w:jc w:val="both"/>
        <w:rPr>
          <w:color w:val="000000"/>
          <w:shd w:val="clear" w:color="auto" w:fill="FFFFFF"/>
        </w:rPr>
      </w:pPr>
      <w:r w:rsidRPr="00840CFC">
        <w:rPr>
          <w:i/>
          <w:color w:val="000000"/>
          <w:shd w:val="clear" w:color="auto" w:fill="FFFFFF"/>
        </w:rPr>
        <w:t>Экономика бизнеса</w:t>
      </w:r>
      <w:r w:rsidRPr="00840CFC">
        <w:rPr>
          <w:color w:val="000000"/>
          <w:shd w:val="clear" w:color="auto" w:fill="FFFFFF"/>
        </w:rPr>
        <w:t xml:space="preserve">. Здесь имеются в виду ключевые факторы, влияющие на способность компании получать приемлемую норму прибыли на инвестиции владельцев. К самым значимым факторам относятся: конкуренция, технологии и покупатели. </w:t>
      </w:r>
    </w:p>
    <w:p w14:paraId="380C1652" w14:textId="77777777" w:rsidR="00840CFC" w:rsidRPr="00840CFC" w:rsidRDefault="00840CFC" w:rsidP="00840CFC">
      <w:pPr>
        <w:ind w:firstLine="709"/>
        <w:jc w:val="both"/>
        <w:rPr>
          <w:color w:val="000000"/>
          <w:shd w:val="clear" w:color="auto" w:fill="FFFFFF"/>
        </w:rPr>
      </w:pPr>
      <w:r w:rsidRPr="00840CFC">
        <w:rPr>
          <w:i/>
          <w:color w:val="000000"/>
          <w:shd w:val="clear" w:color="auto" w:fill="FFFFFF"/>
        </w:rPr>
        <w:t>Ограниченность ресурсов</w:t>
      </w:r>
      <w:r w:rsidRPr="00840CFC">
        <w:rPr>
          <w:color w:val="000000"/>
          <w:shd w:val="clear" w:color="auto" w:fill="FFFFFF"/>
        </w:rPr>
        <w:t xml:space="preserve">. Подразумевает такое состояние ресурсов, при котором они ограничены относительно спроса на их использование. В рыночном процессе степень ограниченности выражается посредством цены на ресурсы или цены на товары и услуги, которые производятся благодаря данным ресурсам. </w:t>
      </w:r>
    </w:p>
    <w:p w14:paraId="42C1133E" w14:textId="77777777" w:rsidR="00840CFC" w:rsidRPr="00840CFC" w:rsidRDefault="00840CFC" w:rsidP="00840CFC">
      <w:pPr>
        <w:ind w:firstLine="709"/>
        <w:jc w:val="both"/>
        <w:rPr>
          <w:color w:val="000000"/>
          <w:shd w:val="clear" w:color="auto" w:fill="FFFFFF"/>
        </w:rPr>
      </w:pPr>
      <w:r w:rsidRPr="00840CFC">
        <w:rPr>
          <w:i/>
          <w:color w:val="000000"/>
          <w:shd w:val="clear" w:color="auto" w:fill="FFFFFF"/>
        </w:rPr>
        <w:t>Экономический риск</w:t>
      </w:r>
      <w:r w:rsidRPr="00840CFC">
        <w:rPr>
          <w:color w:val="000000"/>
          <w:shd w:val="clear" w:color="auto" w:fill="FFFFFF"/>
        </w:rPr>
        <w:t xml:space="preserve"> представляет собой изменчивость доходов в результате неустойчивости общих экономических условий или условий, которые воздействуют на отдельно взятую компанию </w:t>
      </w:r>
    </w:p>
    <w:p w14:paraId="040C07FF" w14:textId="77777777" w:rsidR="00840CFC" w:rsidRPr="00840CFC" w:rsidRDefault="00840CFC" w:rsidP="00840CFC">
      <w:pPr>
        <w:ind w:firstLine="709"/>
        <w:jc w:val="both"/>
        <w:rPr>
          <w:color w:val="000000"/>
          <w:shd w:val="clear" w:color="auto" w:fill="FFFFFF"/>
        </w:rPr>
      </w:pPr>
      <w:r w:rsidRPr="00840CFC">
        <w:rPr>
          <w:i/>
          <w:color w:val="000000"/>
          <w:shd w:val="clear" w:color="auto" w:fill="FFFFFF"/>
        </w:rPr>
        <w:t>Неопределённость</w:t>
      </w:r>
      <w:r w:rsidRPr="00840CFC">
        <w:rPr>
          <w:color w:val="000000"/>
          <w:shd w:val="clear" w:color="auto" w:fill="FFFFFF"/>
        </w:rPr>
        <w:t xml:space="preserve">, её суть в том, что нет такого метода определения вероятности случайных событий в будущем. </w:t>
      </w:r>
    </w:p>
    <w:p w14:paraId="5C9B6646" w14:textId="77777777" w:rsidR="00840CFC" w:rsidRPr="00840CFC" w:rsidRDefault="00840CFC" w:rsidP="00840CFC">
      <w:pPr>
        <w:ind w:firstLine="709"/>
        <w:jc w:val="both"/>
        <w:rPr>
          <w:color w:val="000000"/>
          <w:shd w:val="clear" w:color="auto" w:fill="FFFFFF"/>
        </w:rPr>
      </w:pPr>
      <w:r w:rsidRPr="00840CFC">
        <w:rPr>
          <w:i/>
          <w:color w:val="000000"/>
          <w:shd w:val="clear" w:color="auto" w:fill="FFFFFF"/>
        </w:rPr>
        <w:t>Альтернативная стоимость</w:t>
      </w:r>
      <w:r w:rsidRPr="00840CFC">
        <w:rPr>
          <w:color w:val="000000"/>
          <w:shd w:val="clear" w:color="auto" w:fill="FFFFFF"/>
        </w:rPr>
        <w:t xml:space="preserve">. Предполагает, что существует наилучшая стоимость из упущенных в результате выбора определённого альтернативного решения. </w:t>
      </w:r>
    </w:p>
    <w:p w14:paraId="50AF84D0" w14:textId="77777777" w:rsidR="00840CFC" w:rsidRPr="00840CFC" w:rsidRDefault="00840CFC" w:rsidP="00840CFC">
      <w:pPr>
        <w:ind w:left="708" w:firstLine="1"/>
        <w:jc w:val="both"/>
        <w:rPr>
          <w:b/>
          <w:color w:val="000000" w:themeColor="text1"/>
          <w:u w:val="single"/>
        </w:rPr>
      </w:pPr>
      <w:r w:rsidRPr="00840CFC">
        <w:rPr>
          <w:color w:val="000000"/>
        </w:rPr>
        <w:br/>
      </w:r>
      <w:r w:rsidRPr="00840CFC">
        <w:rPr>
          <w:rStyle w:val="fontstyle01"/>
          <w:b/>
          <w:color w:val="000000" w:themeColor="text1"/>
          <w:sz w:val="24"/>
          <w:szCs w:val="24"/>
          <w:u w:val="single"/>
        </w:rPr>
        <w:t>3. Система методов экономики управления</w:t>
      </w:r>
      <w:r w:rsidRPr="00840CFC">
        <w:rPr>
          <w:b/>
          <w:color w:val="000000" w:themeColor="text1"/>
          <w:u w:val="single"/>
        </w:rPr>
        <w:t xml:space="preserve">.  </w:t>
      </w:r>
    </w:p>
    <w:p w14:paraId="7887034A" w14:textId="77777777" w:rsidR="00840CFC" w:rsidRPr="00840CFC" w:rsidRDefault="00840CFC" w:rsidP="00840CFC">
      <w:pPr>
        <w:ind w:firstLine="709"/>
        <w:jc w:val="both"/>
      </w:pPr>
      <w:r w:rsidRPr="00840CFC">
        <w:t xml:space="preserve">Важную роль в процессе управления производством играет система методов, с помощью которой осуществляется целенаправленное воздействие на внутреннюю среду (цели, задачи, структуру, технологии и работников) и учет внешней среды фирмы (государственное влияние, глобализация рынков и производства). </w:t>
      </w:r>
    </w:p>
    <w:p w14:paraId="6E962504" w14:textId="77777777" w:rsidR="00840CFC" w:rsidRPr="00840CFC" w:rsidRDefault="00840CFC" w:rsidP="00840CFC">
      <w:pPr>
        <w:ind w:firstLine="709"/>
        <w:jc w:val="both"/>
        <w:rPr>
          <w:b/>
        </w:rPr>
      </w:pPr>
      <w:r w:rsidRPr="00840CFC">
        <w:rPr>
          <w:b/>
        </w:rPr>
        <w:t xml:space="preserve">Система методов управленческой экономики включает в себя: </w:t>
      </w:r>
    </w:p>
    <w:p w14:paraId="11170377" w14:textId="77777777" w:rsidR="00840CFC" w:rsidRPr="00840CFC" w:rsidRDefault="00840CFC" w:rsidP="00840CFC">
      <w:pPr>
        <w:ind w:firstLine="709"/>
        <w:jc w:val="both"/>
      </w:pPr>
      <w:r w:rsidRPr="00840CFC">
        <w:sym w:font="Symbol" w:char="F02D"/>
      </w:r>
      <w:r w:rsidRPr="00840CFC">
        <w:t xml:space="preserve"> </w:t>
      </w:r>
      <w:r w:rsidRPr="00840CFC">
        <w:rPr>
          <w:i/>
        </w:rPr>
        <w:t xml:space="preserve">наблюдательный (эмпирический) метод </w:t>
      </w:r>
      <w:r w:rsidRPr="00840CFC">
        <w:t xml:space="preserve">заключается в наблюдении, сборе информации, описывающей определенные факты или события. Поскольку в экономике проводить эксперименты очень сложно, особенно в общенациональных масштабах, то обычно применяется эмпирический метод в его наблюдательной разновидности, то есть менеджеры фиксируют события, происшедшие сами по себе, а не по воле экспериментатора, а затем пытаются понять их значение; </w:t>
      </w:r>
    </w:p>
    <w:p w14:paraId="3AECAD32" w14:textId="77777777" w:rsidR="00840CFC" w:rsidRPr="00840CFC" w:rsidRDefault="00840CFC" w:rsidP="00840CFC">
      <w:pPr>
        <w:ind w:firstLine="709"/>
        <w:jc w:val="both"/>
      </w:pPr>
      <w:r w:rsidRPr="00840CFC">
        <w:sym w:font="Symbol" w:char="F02D"/>
      </w:r>
      <w:r w:rsidRPr="00840CFC">
        <w:t xml:space="preserve"> </w:t>
      </w:r>
      <w:r w:rsidRPr="00840CFC">
        <w:rPr>
          <w:i/>
        </w:rPr>
        <w:t>экономико-статистический метод</w:t>
      </w:r>
      <w:r w:rsidRPr="00840CFC">
        <w:t xml:space="preserve"> представляет собой сбор и обработку количественных данных о явлениях и процессах хозяйственной жизни. В Беларуси сбор статистической информации ведется Национальным статистическим комитетом Республики Беларусь, выпускающим большое число официальных изданий. Однако менеджеры часто пользуются и другими статистическими источниками: информацией, предоставляемой на платной основе изучающими рынок фирмами, данными международных организаций, результатами собственных опросов, анкетирования, Интернет-ресурсами, а также данными бухгалтерского и оперативного учета собственной фирмы. Конечная цель сбора любой информации внутри фирмы – повышение эффективности ее работы; </w:t>
      </w:r>
    </w:p>
    <w:p w14:paraId="24BD1D26" w14:textId="77777777" w:rsidR="00840CFC" w:rsidRPr="00840CFC" w:rsidRDefault="00840CFC" w:rsidP="00840CFC">
      <w:pPr>
        <w:ind w:firstLine="709"/>
        <w:jc w:val="both"/>
      </w:pPr>
      <w:r w:rsidRPr="00840CFC">
        <w:sym w:font="Symbol" w:char="F02D"/>
      </w:r>
      <w:r w:rsidRPr="00840CFC">
        <w:t xml:space="preserve"> </w:t>
      </w:r>
      <w:r w:rsidRPr="00840CFC">
        <w:rPr>
          <w:i/>
        </w:rPr>
        <w:t xml:space="preserve">причинно-следственный (каузальный) метод </w:t>
      </w:r>
      <w:r w:rsidRPr="00840CFC">
        <w:t xml:space="preserve">– заключается в выявлении причинно-следственных связей между отдельными явлениями, анализ сущности явлений с точки зрения качества, помогает выстроить логическую иерархию экономических категорий. Позволяет объяснить и предвидеть экономические события даже в том случае, когда они связаны между собой не прямо, а через длинную цепь последствий; </w:t>
      </w:r>
    </w:p>
    <w:p w14:paraId="0614074F" w14:textId="77777777" w:rsidR="00840CFC" w:rsidRPr="00840CFC" w:rsidRDefault="00840CFC" w:rsidP="00840CFC">
      <w:pPr>
        <w:ind w:firstLine="709"/>
        <w:jc w:val="both"/>
      </w:pPr>
      <w:r w:rsidRPr="00840CFC">
        <w:sym w:font="Symbol" w:char="F02D"/>
      </w:r>
      <w:r w:rsidRPr="00840CFC">
        <w:t xml:space="preserve"> </w:t>
      </w:r>
      <w:r w:rsidRPr="00840CFC">
        <w:rPr>
          <w:i/>
        </w:rPr>
        <w:t>моделирование (метод научной абстракции)</w:t>
      </w:r>
      <w:r w:rsidRPr="00840CFC">
        <w:t xml:space="preserve"> – заключается в выделении наиболее важных, существенных явлений и мысленном отвлечении от второстепенных деталей. Этот метод позволяет расчленять объект исследования и анализировать основные взаимосвязи в чистом виде;</w:t>
      </w:r>
    </w:p>
    <w:p w14:paraId="496926A2" w14:textId="77777777" w:rsidR="00840CFC" w:rsidRPr="00840CFC" w:rsidRDefault="00840CFC" w:rsidP="00840CFC">
      <w:pPr>
        <w:ind w:firstLine="709"/>
        <w:jc w:val="both"/>
      </w:pPr>
      <w:r w:rsidRPr="00840CFC">
        <w:sym w:font="Symbol" w:char="F02D"/>
      </w:r>
      <w:r w:rsidRPr="00840CFC">
        <w:t xml:space="preserve"> </w:t>
      </w:r>
      <w:r w:rsidRPr="00840CFC">
        <w:rPr>
          <w:i/>
        </w:rPr>
        <w:t>метод функционального анализа</w:t>
      </w:r>
      <w:r w:rsidRPr="00840CFC">
        <w:t xml:space="preserve"> использует зависимость функция-аргумент для проведения экономического анализа и выведения заключений. Зависимость между экономическими показателями описывается с помощью математической формулы или графика. Функциональный метод позволяет измерять количественные параметры взаимодействия разных явлений и разрабатывать многовариантные альтернативные способы достижения цели, решая задачи оптимизации; </w:t>
      </w:r>
    </w:p>
    <w:p w14:paraId="61FBF2E3" w14:textId="77777777" w:rsidR="00840CFC" w:rsidRPr="00840CFC" w:rsidRDefault="00840CFC" w:rsidP="00840CFC">
      <w:pPr>
        <w:ind w:firstLine="709"/>
        <w:jc w:val="both"/>
      </w:pPr>
      <w:r w:rsidRPr="00840CFC">
        <w:sym w:font="Symbol" w:char="F02D"/>
      </w:r>
      <w:r w:rsidRPr="00840CFC">
        <w:t xml:space="preserve"> </w:t>
      </w:r>
      <w:r w:rsidRPr="00840CFC">
        <w:rPr>
          <w:i/>
        </w:rPr>
        <w:t>экономико-математические методы (математическая экономика, эконометрика, исследование операций)</w:t>
      </w:r>
      <w:r w:rsidRPr="00840CFC">
        <w:t xml:space="preserve"> позволяют описать экономические явления на формализованном языке с помощью математических символов и алгоритмов. В рамках этих методов активно применяются регрессионный анализ, математическое моделирование, линейное и нелинейное программирование, системный анализ. Он является инструментом прогноза, планирования, управления и совершенствования различных сторон экономической деятельности предприятия;</w:t>
      </w:r>
    </w:p>
    <w:p w14:paraId="19A1C6BC" w14:textId="77777777" w:rsidR="00840CFC" w:rsidRPr="00840CFC" w:rsidRDefault="00840CFC" w:rsidP="00840CFC">
      <w:pPr>
        <w:ind w:firstLine="709"/>
        <w:jc w:val="both"/>
      </w:pPr>
      <w:r w:rsidRPr="00840CFC">
        <w:sym w:font="Symbol" w:char="F02D"/>
      </w:r>
      <w:r w:rsidRPr="00840CFC">
        <w:t xml:space="preserve"> </w:t>
      </w:r>
      <w:r w:rsidRPr="00840CFC">
        <w:rPr>
          <w:i/>
        </w:rPr>
        <w:t>методы позитивного и нормативного анализа</w:t>
      </w:r>
      <w:r w:rsidRPr="00840CFC">
        <w:t>, один из которых исследует фактическое состояние экономики, а другой определяет конкретные условия и экономические аспекты, желательные, либо нежелательные в обществе.</w:t>
      </w:r>
    </w:p>
    <w:p w14:paraId="6E51CCB9" w14:textId="77777777" w:rsidR="00840CFC" w:rsidRDefault="00840CFC">
      <w:pPr>
        <w:spacing w:after="200" w:line="276" w:lineRule="auto"/>
      </w:pPr>
      <w:r>
        <w:br w:type="page"/>
      </w:r>
    </w:p>
    <w:p w14:paraId="5327B869" w14:textId="77777777" w:rsidR="00840CFC" w:rsidRPr="00840CFC" w:rsidRDefault="00840CFC" w:rsidP="00840CFC">
      <w:pPr>
        <w:tabs>
          <w:tab w:val="left" w:pos="1080"/>
        </w:tabs>
        <w:jc w:val="center"/>
        <w:rPr>
          <w:b/>
          <w:caps/>
          <w:color w:val="000000" w:themeColor="text1"/>
          <w:u w:val="single"/>
        </w:rPr>
      </w:pPr>
      <w:r w:rsidRPr="00840CFC">
        <w:rPr>
          <w:b/>
          <w:caps/>
          <w:color w:val="000000" w:themeColor="text1"/>
          <w:u w:val="single"/>
        </w:rPr>
        <w:t>Тема 2. Фирма и альтернативные модели ее поведения</w:t>
      </w:r>
    </w:p>
    <w:p w14:paraId="35DA80DE" w14:textId="77777777" w:rsidR="00840CFC" w:rsidRPr="00840CFC" w:rsidRDefault="00840CFC" w:rsidP="00840CFC">
      <w:pPr>
        <w:tabs>
          <w:tab w:val="left" w:pos="1080"/>
        </w:tabs>
        <w:ind w:firstLine="709"/>
        <w:jc w:val="both"/>
        <w:rPr>
          <w:b/>
          <w:i/>
          <w:color w:val="000000" w:themeColor="text1"/>
        </w:rPr>
      </w:pPr>
    </w:p>
    <w:p w14:paraId="1A8E8DA2" w14:textId="77777777" w:rsidR="00840CFC" w:rsidRPr="00840CFC" w:rsidRDefault="00840CFC" w:rsidP="00840CFC">
      <w:pPr>
        <w:tabs>
          <w:tab w:val="left" w:pos="225"/>
          <w:tab w:val="left" w:pos="1080"/>
        </w:tabs>
        <w:ind w:firstLine="709"/>
        <w:jc w:val="both"/>
        <w:rPr>
          <w:color w:val="000000" w:themeColor="text1"/>
        </w:rPr>
      </w:pPr>
      <w:r w:rsidRPr="00840CFC">
        <w:rPr>
          <w:color w:val="000000" w:themeColor="text1"/>
        </w:rPr>
        <w:t>1.</w:t>
      </w:r>
      <w:r w:rsidRPr="00840CFC">
        <w:rPr>
          <w:color w:val="000000" w:themeColor="text1"/>
        </w:rPr>
        <w:tab/>
      </w:r>
      <w:r w:rsidRPr="00840CFC">
        <w:rPr>
          <w:rStyle w:val="fontstyle01"/>
          <w:color w:val="000000" w:themeColor="text1"/>
          <w:sz w:val="24"/>
          <w:szCs w:val="24"/>
        </w:rPr>
        <w:t>Роль фирмы в обществе и понятие альтернативных моделей ее поведения</w:t>
      </w:r>
      <w:r w:rsidRPr="00840CFC">
        <w:rPr>
          <w:color w:val="000000" w:themeColor="text1"/>
        </w:rPr>
        <w:t>. Классификация предприятий.</w:t>
      </w:r>
    </w:p>
    <w:p w14:paraId="69DC302E" w14:textId="77777777" w:rsidR="00840CFC" w:rsidRPr="00840CFC" w:rsidRDefault="00840CFC" w:rsidP="00840CFC">
      <w:pPr>
        <w:tabs>
          <w:tab w:val="left" w:pos="225"/>
          <w:tab w:val="left" w:pos="1080"/>
        </w:tabs>
        <w:ind w:firstLine="709"/>
        <w:jc w:val="both"/>
        <w:rPr>
          <w:color w:val="000000" w:themeColor="text1"/>
        </w:rPr>
      </w:pPr>
      <w:r w:rsidRPr="00840CFC">
        <w:rPr>
          <w:color w:val="000000" w:themeColor="text1"/>
        </w:rPr>
        <w:t>2.</w:t>
      </w:r>
      <w:r w:rsidRPr="00840CFC">
        <w:rPr>
          <w:color w:val="000000" w:themeColor="text1"/>
        </w:rPr>
        <w:tab/>
        <w:t>Модели максимизации прибыли и добавленной стоимости.</w:t>
      </w:r>
    </w:p>
    <w:p w14:paraId="3F31349F" w14:textId="77777777" w:rsidR="00840CFC" w:rsidRPr="00840CFC" w:rsidRDefault="00840CFC" w:rsidP="00840CFC">
      <w:pPr>
        <w:tabs>
          <w:tab w:val="left" w:pos="225"/>
          <w:tab w:val="left" w:pos="1080"/>
        </w:tabs>
        <w:ind w:firstLine="709"/>
        <w:jc w:val="both"/>
        <w:rPr>
          <w:color w:val="000000" w:themeColor="text1"/>
        </w:rPr>
      </w:pPr>
      <w:r w:rsidRPr="00840CFC">
        <w:rPr>
          <w:color w:val="000000" w:themeColor="text1"/>
        </w:rPr>
        <w:t>3.</w:t>
      </w:r>
      <w:r w:rsidRPr="00840CFC">
        <w:rPr>
          <w:color w:val="000000" w:themeColor="text1"/>
        </w:rPr>
        <w:tab/>
      </w:r>
      <w:r w:rsidRPr="00840CFC">
        <w:rPr>
          <w:rStyle w:val="fontstyle01"/>
          <w:color w:val="000000" w:themeColor="text1"/>
          <w:sz w:val="24"/>
          <w:szCs w:val="24"/>
        </w:rPr>
        <w:t>Модели максимизации продаж и максимизации роста</w:t>
      </w:r>
      <w:r w:rsidRPr="00840CFC">
        <w:rPr>
          <w:color w:val="000000" w:themeColor="text1"/>
        </w:rPr>
        <w:t>.</w:t>
      </w:r>
    </w:p>
    <w:p w14:paraId="5DBC7E6B" w14:textId="77777777" w:rsidR="00840CFC" w:rsidRPr="00840CFC" w:rsidRDefault="00840CFC" w:rsidP="00840CFC">
      <w:pPr>
        <w:ind w:firstLine="709"/>
        <w:jc w:val="both"/>
        <w:rPr>
          <w:color w:val="000000" w:themeColor="text1"/>
        </w:rPr>
      </w:pPr>
      <w:r w:rsidRPr="00840CFC">
        <w:rPr>
          <w:color w:val="000000" w:themeColor="text1"/>
        </w:rPr>
        <w:t xml:space="preserve">4.  </w:t>
      </w:r>
      <w:r w:rsidRPr="00840CFC">
        <w:rPr>
          <w:rStyle w:val="fontstyle01"/>
          <w:color w:val="000000" w:themeColor="text1"/>
          <w:sz w:val="24"/>
          <w:szCs w:val="24"/>
        </w:rPr>
        <w:t>Модели управленческого поведения</w:t>
      </w:r>
      <w:r w:rsidRPr="00840CFC">
        <w:rPr>
          <w:color w:val="000000" w:themeColor="text1"/>
        </w:rPr>
        <w:t>.</w:t>
      </w:r>
    </w:p>
    <w:p w14:paraId="234AB3BA" w14:textId="77777777" w:rsidR="00840CFC" w:rsidRPr="00840CFC" w:rsidRDefault="00840CFC" w:rsidP="00840CFC">
      <w:pPr>
        <w:ind w:firstLine="709"/>
        <w:jc w:val="both"/>
        <w:rPr>
          <w:color w:val="000000" w:themeColor="text1"/>
        </w:rPr>
      </w:pPr>
    </w:p>
    <w:p w14:paraId="03DDACC8" w14:textId="77777777" w:rsidR="00840CFC" w:rsidRPr="00840CFC" w:rsidRDefault="00840CFC" w:rsidP="00DA563B">
      <w:pPr>
        <w:pStyle w:val="a3"/>
        <w:numPr>
          <w:ilvl w:val="0"/>
          <w:numId w:val="10"/>
        </w:numPr>
        <w:tabs>
          <w:tab w:val="left" w:pos="1134"/>
        </w:tabs>
        <w:ind w:left="0" w:firstLine="709"/>
        <w:jc w:val="both"/>
        <w:rPr>
          <w:b/>
          <w:color w:val="000000" w:themeColor="text1"/>
          <w:u w:val="single"/>
        </w:rPr>
      </w:pPr>
      <w:r w:rsidRPr="00840CFC">
        <w:rPr>
          <w:rStyle w:val="fontstyle01"/>
          <w:b/>
          <w:color w:val="000000" w:themeColor="text1"/>
          <w:sz w:val="24"/>
          <w:szCs w:val="24"/>
          <w:u w:val="single"/>
        </w:rPr>
        <w:t>Роль фирмы в обществе и понятие альтернативных моделей ее поведения</w:t>
      </w:r>
      <w:r w:rsidRPr="00840CFC">
        <w:rPr>
          <w:b/>
          <w:color w:val="000000" w:themeColor="text1"/>
          <w:u w:val="single"/>
        </w:rPr>
        <w:t>. Классификация предприятий.</w:t>
      </w:r>
    </w:p>
    <w:p w14:paraId="6A3A2FB3" w14:textId="77777777" w:rsidR="00840CFC" w:rsidRPr="00840CFC" w:rsidRDefault="00840CFC" w:rsidP="00840CFC">
      <w:pPr>
        <w:shd w:val="clear" w:color="auto" w:fill="FFFFFF"/>
        <w:ind w:firstLine="709"/>
        <w:jc w:val="both"/>
      </w:pPr>
      <w:r w:rsidRPr="00840CFC">
        <w:rPr>
          <w:b/>
          <w:iCs/>
        </w:rPr>
        <w:t>Фирма или организация (предприятие)</w:t>
      </w:r>
      <w:r w:rsidRPr="00840CFC">
        <w:t xml:space="preserve"> − это самостоятельный хозяйствующий субъект, обладающий правами юридического лица и осу</w:t>
      </w:r>
      <w:r w:rsidRPr="00840CFC">
        <w:softHyphen/>
        <w:t>ществляющий деятельность на свой риск и под свою имуще</w:t>
      </w:r>
      <w:r w:rsidRPr="00840CFC">
        <w:softHyphen/>
        <w:t>ственную ответственность с целью получения прибыли, кото</w:t>
      </w:r>
      <w:r w:rsidRPr="00840CFC">
        <w:softHyphen/>
        <w:t>рая является результатом реализации продукции (работ, услуг), и удовлетворения социальных и экономических по</w:t>
      </w:r>
      <w:r w:rsidRPr="00840CFC">
        <w:softHyphen/>
        <w:t>требностей общества.</w:t>
      </w:r>
    </w:p>
    <w:p w14:paraId="5544C4F6" w14:textId="77777777" w:rsidR="00840CFC" w:rsidRPr="00840CFC" w:rsidRDefault="00840CFC" w:rsidP="00840CFC">
      <w:pPr>
        <w:shd w:val="clear" w:color="auto" w:fill="FFFFFF"/>
        <w:ind w:firstLine="709"/>
        <w:jc w:val="both"/>
      </w:pPr>
      <w:r w:rsidRPr="00840CFC">
        <w:rPr>
          <w:b/>
        </w:rPr>
        <w:t>Признаками</w:t>
      </w:r>
      <w:r w:rsidRPr="00840CFC">
        <w:t xml:space="preserve"> предприятия являются:</w:t>
      </w:r>
    </w:p>
    <w:p w14:paraId="4A44F087" w14:textId="77777777" w:rsidR="00840CFC" w:rsidRPr="00840CFC" w:rsidRDefault="00840CFC" w:rsidP="00840CFC">
      <w:pPr>
        <w:widowControl w:val="0"/>
        <w:shd w:val="clear" w:color="auto" w:fill="FFFFFF"/>
        <w:tabs>
          <w:tab w:val="left" w:pos="0"/>
          <w:tab w:val="left" w:pos="6397"/>
        </w:tabs>
        <w:autoSpaceDE w:val="0"/>
        <w:autoSpaceDN w:val="0"/>
        <w:adjustRightInd w:val="0"/>
        <w:ind w:firstLine="709"/>
        <w:jc w:val="both"/>
      </w:pPr>
      <w:r w:rsidRPr="00840CFC">
        <w:t>− организационное единство (единая система органов и структур управления);</w:t>
      </w:r>
    </w:p>
    <w:p w14:paraId="51CC38BE" w14:textId="77777777" w:rsidR="00840CFC" w:rsidRPr="00840CFC" w:rsidRDefault="00840CFC" w:rsidP="00840CFC">
      <w:pPr>
        <w:widowControl w:val="0"/>
        <w:shd w:val="clear" w:color="auto" w:fill="FFFFFF"/>
        <w:tabs>
          <w:tab w:val="left" w:pos="0"/>
          <w:tab w:val="left" w:pos="6401"/>
        </w:tabs>
        <w:autoSpaceDE w:val="0"/>
        <w:autoSpaceDN w:val="0"/>
        <w:adjustRightInd w:val="0"/>
        <w:ind w:firstLine="709"/>
        <w:jc w:val="both"/>
      </w:pPr>
      <w:r w:rsidRPr="00840CFC">
        <w:t>− обособленное имущество от имущества его учредителей и других субъектов хозяйствования;</w:t>
      </w:r>
    </w:p>
    <w:p w14:paraId="22A9B8BA" w14:textId="77777777" w:rsidR="00840CFC" w:rsidRPr="00840CFC" w:rsidRDefault="00840CFC" w:rsidP="00DA563B">
      <w:pPr>
        <w:widowControl w:val="0"/>
        <w:numPr>
          <w:ilvl w:val="0"/>
          <w:numId w:val="11"/>
        </w:numPr>
        <w:shd w:val="clear" w:color="auto" w:fill="FFFFFF"/>
        <w:tabs>
          <w:tab w:val="left" w:pos="0"/>
          <w:tab w:val="left" w:pos="993"/>
          <w:tab w:val="left" w:pos="1560"/>
        </w:tabs>
        <w:autoSpaceDE w:val="0"/>
        <w:autoSpaceDN w:val="0"/>
        <w:adjustRightInd w:val="0"/>
        <w:ind w:left="0" w:firstLine="709"/>
        <w:jc w:val="both"/>
      </w:pPr>
      <w:r w:rsidRPr="00840CFC">
        <w:t>самостоятельная ответственность по всем обязательствам своим имуществом;</w:t>
      </w:r>
    </w:p>
    <w:p w14:paraId="64207A08" w14:textId="77777777" w:rsidR="00840CFC" w:rsidRPr="00840CFC" w:rsidRDefault="00840CFC" w:rsidP="00DA563B">
      <w:pPr>
        <w:widowControl w:val="0"/>
        <w:numPr>
          <w:ilvl w:val="0"/>
          <w:numId w:val="11"/>
        </w:numPr>
        <w:shd w:val="clear" w:color="auto" w:fill="FFFFFF"/>
        <w:tabs>
          <w:tab w:val="left" w:pos="0"/>
          <w:tab w:val="left" w:pos="993"/>
        </w:tabs>
        <w:autoSpaceDE w:val="0"/>
        <w:autoSpaceDN w:val="0"/>
        <w:adjustRightInd w:val="0"/>
        <w:ind w:left="0" w:firstLine="709"/>
        <w:jc w:val="both"/>
      </w:pPr>
      <w:r w:rsidRPr="00840CFC">
        <w:t>самостоятельное выступление в гражданском обороте и любом суде от своего имени.</w:t>
      </w:r>
    </w:p>
    <w:p w14:paraId="4CF6632A" w14:textId="77777777" w:rsidR="00840CFC" w:rsidRPr="00840CFC" w:rsidRDefault="00840CFC" w:rsidP="00840CFC">
      <w:pPr>
        <w:shd w:val="clear" w:color="auto" w:fill="FFFFFF"/>
        <w:ind w:firstLine="709"/>
        <w:jc w:val="both"/>
      </w:pPr>
      <w:r w:rsidRPr="00840CFC">
        <w:rPr>
          <w:b/>
        </w:rPr>
        <w:t>Цель организации</w:t>
      </w:r>
      <w:r w:rsidRPr="00840CFC">
        <w:t xml:space="preserve"> - получение прибыли или удовлетворе</w:t>
      </w:r>
      <w:r w:rsidRPr="00840CFC">
        <w:softHyphen/>
        <w:t>ние социальных и экономических потребностей потребителей.</w:t>
      </w:r>
    </w:p>
    <w:p w14:paraId="23472F6E" w14:textId="77777777" w:rsidR="00840CFC" w:rsidRPr="00840CFC" w:rsidRDefault="00840CFC" w:rsidP="00840CFC">
      <w:pPr>
        <w:shd w:val="clear" w:color="auto" w:fill="FFFFFF"/>
        <w:ind w:firstLine="709"/>
        <w:jc w:val="both"/>
      </w:pPr>
      <w:r w:rsidRPr="00840CFC">
        <w:rPr>
          <w:b/>
          <w:iCs/>
        </w:rPr>
        <w:t>Функциями</w:t>
      </w:r>
      <w:r w:rsidRPr="00840CFC">
        <w:rPr>
          <w:i/>
          <w:iCs/>
        </w:rPr>
        <w:t xml:space="preserve"> </w:t>
      </w:r>
      <w:r w:rsidRPr="00840CFC">
        <w:t>организации являются:</w:t>
      </w:r>
    </w:p>
    <w:p w14:paraId="7CF35B62" w14:textId="77777777" w:rsidR="00840CFC" w:rsidRPr="00840CFC" w:rsidRDefault="00840CFC" w:rsidP="00DA563B">
      <w:pPr>
        <w:widowControl w:val="0"/>
        <w:numPr>
          <w:ilvl w:val="0"/>
          <w:numId w:val="12"/>
        </w:numPr>
        <w:shd w:val="clear" w:color="auto" w:fill="FFFFFF"/>
        <w:tabs>
          <w:tab w:val="left" w:pos="562"/>
          <w:tab w:val="left" w:pos="993"/>
        </w:tabs>
        <w:autoSpaceDE w:val="0"/>
        <w:autoSpaceDN w:val="0"/>
        <w:adjustRightInd w:val="0"/>
        <w:ind w:left="0" w:firstLine="709"/>
        <w:jc w:val="both"/>
      </w:pPr>
      <w:r w:rsidRPr="00840CFC">
        <w:t>производство продукции (услуг, работ) и ее реализация потребителям;</w:t>
      </w:r>
    </w:p>
    <w:p w14:paraId="1F05C94C" w14:textId="77777777" w:rsidR="00840CFC" w:rsidRPr="00840CFC" w:rsidRDefault="00840CFC" w:rsidP="00DA563B">
      <w:pPr>
        <w:widowControl w:val="0"/>
        <w:numPr>
          <w:ilvl w:val="0"/>
          <w:numId w:val="12"/>
        </w:numPr>
        <w:shd w:val="clear" w:color="auto" w:fill="FFFFFF"/>
        <w:tabs>
          <w:tab w:val="left" w:pos="562"/>
          <w:tab w:val="left" w:pos="993"/>
        </w:tabs>
        <w:autoSpaceDE w:val="0"/>
        <w:autoSpaceDN w:val="0"/>
        <w:adjustRightInd w:val="0"/>
        <w:ind w:left="0" w:firstLine="709"/>
        <w:jc w:val="both"/>
      </w:pPr>
      <w:r w:rsidRPr="00840CFC">
        <w:t>послепродажное обслуживание товаров;</w:t>
      </w:r>
    </w:p>
    <w:p w14:paraId="3C08247A" w14:textId="77777777" w:rsidR="00840CFC" w:rsidRPr="00840CFC" w:rsidRDefault="00840CFC" w:rsidP="00DA563B">
      <w:pPr>
        <w:widowControl w:val="0"/>
        <w:numPr>
          <w:ilvl w:val="0"/>
          <w:numId w:val="12"/>
        </w:numPr>
        <w:shd w:val="clear" w:color="auto" w:fill="FFFFFF"/>
        <w:tabs>
          <w:tab w:val="left" w:pos="562"/>
          <w:tab w:val="left" w:pos="993"/>
        </w:tabs>
        <w:autoSpaceDE w:val="0"/>
        <w:autoSpaceDN w:val="0"/>
        <w:adjustRightInd w:val="0"/>
        <w:ind w:left="0" w:firstLine="709"/>
        <w:jc w:val="both"/>
      </w:pPr>
      <w:r w:rsidRPr="00840CFC">
        <w:t>материально-техническое обеспечение производства на предприятии;</w:t>
      </w:r>
    </w:p>
    <w:p w14:paraId="1F6C3B2F" w14:textId="77777777" w:rsidR="00840CFC" w:rsidRPr="00840CFC" w:rsidRDefault="00840CFC" w:rsidP="00DA563B">
      <w:pPr>
        <w:widowControl w:val="0"/>
        <w:numPr>
          <w:ilvl w:val="0"/>
          <w:numId w:val="12"/>
        </w:numPr>
        <w:shd w:val="clear" w:color="auto" w:fill="FFFFFF"/>
        <w:tabs>
          <w:tab w:val="left" w:pos="562"/>
          <w:tab w:val="left" w:pos="993"/>
        </w:tabs>
        <w:autoSpaceDE w:val="0"/>
        <w:autoSpaceDN w:val="0"/>
        <w:adjustRightInd w:val="0"/>
        <w:ind w:left="0" w:firstLine="709"/>
        <w:jc w:val="both"/>
      </w:pPr>
      <w:r w:rsidRPr="00840CFC">
        <w:t>управление и организация труда персонала на предприятии;</w:t>
      </w:r>
    </w:p>
    <w:p w14:paraId="16272BE8" w14:textId="77777777" w:rsidR="00840CFC" w:rsidRPr="00840CFC" w:rsidRDefault="00840CFC" w:rsidP="00DA563B">
      <w:pPr>
        <w:widowControl w:val="0"/>
        <w:numPr>
          <w:ilvl w:val="0"/>
          <w:numId w:val="12"/>
        </w:numPr>
        <w:shd w:val="clear" w:color="auto" w:fill="FFFFFF"/>
        <w:tabs>
          <w:tab w:val="left" w:pos="562"/>
          <w:tab w:val="left" w:pos="993"/>
        </w:tabs>
        <w:autoSpaceDE w:val="0"/>
        <w:autoSpaceDN w:val="0"/>
        <w:adjustRightInd w:val="0"/>
        <w:ind w:left="0" w:firstLine="709"/>
        <w:jc w:val="both"/>
      </w:pPr>
      <w:r w:rsidRPr="00840CFC">
        <w:t>обеспечение развития предприятия и рост объема производства;</w:t>
      </w:r>
    </w:p>
    <w:p w14:paraId="77CC0EBD" w14:textId="77777777" w:rsidR="00840CFC" w:rsidRPr="00840CFC" w:rsidRDefault="00840CFC" w:rsidP="00DA563B">
      <w:pPr>
        <w:widowControl w:val="0"/>
        <w:numPr>
          <w:ilvl w:val="0"/>
          <w:numId w:val="12"/>
        </w:numPr>
        <w:shd w:val="clear" w:color="auto" w:fill="FFFFFF"/>
        <w:tabs>
          <w:tab w:val="left" w:pos="562"/>
          <w:tab w:val="left" w:pos="993"/>
        </w:tabs>
        <w:autoSpaceDE w:val="0"/>
        <w:autoSpaceDN w:val="0"/>
        <w:adjustRightInd w:val="0"/>
        <w:ind w:left="0" w:firstLine="709"/>
        <w:jc w:val="both"/>
      </w:pPr>
      <w:r w:rsidRPr="00840CFC">
        <w:t>соблюдение действующих законов, стандартов и норма</w:t>
      </w:r>
      <w:r w:rsidRPr="00840CFC">
        <w:softHyphen/>
        <w:t>тивов;</w:t>
      </w:r>
    </w:p>
    <w:p w14:paraId="6A5E4FFC" w14:textId="77777777" w:rsidR="00840CFC" w:rsidRPr="00840CFC" w:rsidRDefault="00840CFC" w:rsidP="00DA563B">
      <w:pPr>
        <w:widowControl w:val="0"/>
        <w:numPr>
          <w:ilvl w:val="0"/>
          <w:numId w:val="12"/>
        </w:numPr>
        <w:shd w:val="clear" w:color="auto" w:fill="FFFFFF"/>
        <w:tabs>
          <w:tab w:val="left" w:pos="562"/>
          <w:tab w:val="left" w:pos="993"/>
        </w:tabs>
        <w:autoSpaceDE w:val="0"/>
        <w:autoSpaceDN w:val="0"/>
        <w:adjustRightInd w:val="0"/>
        <w:ind w:left="0" w:firstLine="709"/>
        <w:jc w:val="both"/>
      </w:pPr>
      <w:r w:rsidRPr="00840CFC">
        <w:t>уплата налогов и других платежей.</w:t>
      </w:r>
    </w:p>
    <w:p w14:paraId="3F2F62F8" w14:textId="77777777" w:rsidR="00840CFC" w:rsidRPr="00840CFC" w:rsidRDefault="00840CFC" w:rsidP="00840CFC">
      <w:pPr>
        <w:shd w:val="clear" w:color="auto" w:fill="FFFFFF"/>
        <w:ind w:firstLine="709"/>
        <w:jc w:val="both"/>
      </w:pPr>
      <w:r w:rsidRPr="00840CFC">
        <w:rPr>
          <w:b/>
          <w:iCs/>
          <w:color w:val="000000"/>
        </w:rPr>
        <w:t>Классификация организаций</w:t>
      </w:r>
      <w:r w:rsidRPr="00840CFC">
        <w:rPr>
          <w:i/>
          <w:iCs/>
          <w:color w:val="000000"/>
        </w:rPr>
        <w:t xml:space="preserve"> </w:t>
      </w:r>
      <w:r w:rsidRPr="00840CFC">
        <w:rPr>
          <w:color w:val="000000"/>
        </w:rPr>
        <w:t>осуществляется по следую</w:t>
      </w:r>
      <w:r w:rsidRPr="00840CFC">
        <w:rPr>
          <w:color w:val="000000"/>
        </w:rPr>
        <w:softHyphen/>
        <w:t>щим признакам:</w:t>
      </w:r>
    </w:p>
    <w:p w14:paraId="17F49791" w14:textId="77777777" w:rsidR="00840CFC" w:rsidRPr="00840CFC" w:rsidRDefault="00840CFC" w:rsidP="00840CFC">
      <w:pPr>
        <w:shd w:val="clear" w:color="auto" w:fill="FFFFFF"/>
        <w:ind w:firstLine="709"/>
        <w:jc w:val="both"/>
      </w:pPr>
      <w:r w:rsidRPr="00840CFC">
        <w:rPr>
          <w:color w:val="000000"/>
        </w:rPr>
        <w:t xml:space="preserve">а)  </w:t>
      </w:r>
      <w:r w:rsidRPr="00840CFC">
        <w:rPr>
          <w:i/>
          <w:iCs/>
          <w:color w:val="000000"/>
        </w:rPr>
        <w:t>Формам собственности:</w:t>
      </w:r>
    </w:p>
    <w:p w14:paraId="1D67567E" w14:textId="77777777" w:rsidR="00840CFC" w:rsidRPr="00840CFC" w:rsidRDefault="00840CFC" w:rsidP="00840CFC">
      <w:pPr>
        <w:shd w:val="clear" w:color="auto" w:fill="FFFFFF"/>
        <w:ind w:firstLine="709"/>
        <w:jc w:val="both"/>
      </w:pPr>
      <w:r w:rsidRPr="00840CFC">
        <w:rPr>
          <w:color w:val="000000"/>
        </w:rPr>
        <w:t>1) государственные;</w:t>
      </w:r>
    </w:p>
    <w:p w14:paraId="206DD7D2" w14:textId="77777777" w:rsidR="00840CFC" w:rsidRPr="00840CFC" w:rsidRDefault="00840CFC" w:rsidP="00840CFC">
      <w:pPr>
        <w:shd w:val="clear" w:color="auto" w:fill="FFFFFF"/>
        <w:ind w:firstLine="709"/>
        <w:jc w:val="both"/>
      </w:pPr>
      <w:r w:rsidRPr="00840CFC">
        <w:rPr>
          <w:color w:val="000000"/>
        </w:rPr>
        <w:t>2) частные.</w:t>
      </w:r>
    </w:p>
    <w:p w14:paraId="30FD6809" w14:textId="77777777" w:rsidR="00840CFC" w:rsidRPr="00840CFC" w:rsidRDefault="00840CFC" w:rsidP="00840CFC">
      <w:pPr>
        <w:shd w:val="clear" w:color="auto" w:fill="FFFFFF"/>
        <w:ind w:firstLine="709"/>
        <w:jc w:val="both"/>
      </w:pPr>
      <w:r w:rsidRPr="00840CFC">
        <w:rPr>
          <w:color w:val="000000"/>
        </w:rPr>
        <w:t xml:space="preserve">б) </w:t>
      </w:r>
      <w:r w:rsidRPr="00840CFC">
        <w:rPr>
          <w:i/>
          <w:iCs/>
          <w:color w:val="000000"/>
        </w:rPr>
        <w:t>Принципу отнесения отраслей к сферам производства:</w:t>
      </w:r>
    </w:p>
    <w:p w14:paraId="048CE575" w14:textId="77777777" w:rsidR="00840CFC" w:rsidRPr="00840CFC" w:rsidRDefault="00840CFC" w:rsidP="00840CFC">
      <w:pPr>
        <w:shd w:val="clear" w:color="auto" w:fill="FFFFFF"/>
        <w:tabs>
          <w:tab w:val="left" w:pos="142"/>
        </w:tabs>
        <w:ind w:firstLine="709"/>
        <w:jc w:val="both"/>
      </w:pPr>
      <w:r w:rsidRPr="00840CFC">
        <w:rPr>
          <w:iCs/>
          <w:color w:val="000000"/>
        </w:rPr>
        <w:t xml:space="preserve">1) </w:t>
      </w:r>
      <w:r w:rsidRPr="00840CFC">
        <w:rPr>
          <w:i/>
          <w:iCs/>
          <w:color w:val="000000"/>
        </w:rPr>
        <w:t xml:space="preserve"> </w:t>
      </w:r>
      <w:r w:rsidRPr="00840CFC">
        <w:rPr>
          <w:color w:val="000000"/>
        </w:rPr>
        <w:t>предприятия по производству товаров (промышленные, сельскохозяйственные, строительные и т.д.);</w:t>
      </w:r>
    </w:p>
    <w:p w14:paraId="2C4B7838" w14:textId="77777777" w:rsidR="00840CFC" w:rsidRPr="00840CFC" w:rsidRDefault="00840CFC" w:rsidP="00840CFC">
      <w:pPr>
        <w:shd w:val="clear" w:color="auto" w:fill="FFFFFF"/>
        <w:tabs>
          <w:tab w:val="left" w:pos="142"/>
        </w:tabs>
        <w:ind w:firstLine="709"/>
        <w:jc w:val="both"/>
      </w:pPr>
      <w:r w:rsidRPr="00840CFC">
        <w:rPr>
          <w:color w:val="000000"/>
        </w:rPr>
        <w:t>2) предприятия по оказанию услуг (здравоохранения, образования, науки и культуры и т.д.).</w:t>
      </w:r>
    </w:p>
    <w:p w14:paraId="664FD774" w14:textId="77777777" w:rsidR="00840CFC" w:rsidRPr="00840CFC" w:rsidRDefault="00840CFC" w:rsidP="00840CFC">
      <w:pPr>
        <w:shd w:val="clear" w:color="auto" w:fill="FFFFFF"/>
        <w:ind w:firstLine="709"/>
        <w:jc w:val="both"/>
      </w:pPr>
      <w:r w:rsidRPr="00840CFC">
        <w:rPr>
          <w:color w:val="000000"/>
        </w:rPr>
        <w:t xml:space="preserve">в) </w:t>
      </w:r>
      <w:r w:rsidRPr="00840CFC">
        <w:rPr>
          <w:i/>
          <w:iCs/>
          <w:color w:val="000000"/>
        </w:rPr>
        <w:t>Размерам предприятия:</w:t>
      </w:r>
    </w:p>
    <w:p w14:paraId="2009788D" w14:textId="77777777" w:rsidR="00840CFC" w:rsidRPr="00840CFC" w:rsidRDefault="00840CFC" w:rsidP="00840CFC">
      <w:pPr>
        <w:pStyle w:val="newncpi"/>
        <w:tabs>
          <w:tab w:val="left" w:pos="0"/>
          <w:tab w:val="left" w:pos="1418"/>
        </w:tabs>
        <w:ind w:firstLine="709"/>
      </w:pPr>
      <w:r w:rsidRPr="00840CFC">
        <w:t>1) микроорганизации – зарегистрированные в Республике Беларусь коммерческие организации со средней численностью работников за календарный год до 15 человек включительно;</w:t>
      </w:r>
    </w:p>
    <w:p w14:paraId="266272EB" w14:textId="77777777" w:rsidR="00840CFC" w:rsidRPr="00840CFC" w:rsidRDefault="00840CFC" w:rsidP="00840CFC">
      <w:pPr>
        <w:pStyle w:val="newncpi"/>
        <w:tabs>
          <w:tab w:val="left" w:pos="0"/>
          <w:tab w:val="left" w:pos="1418"/>
        </w:tabs>
        <w:ind w:firstLine="709"/>
      </w:pPr>
      <w:r w:rsidRPr="00840CFC">
        <w:t>2) малые организации – зарегистрированные в Республике Беларусь коммерческие организации со средней численностью работников за календарный год от 16 до 100 человек включительно;</w:t>
      </w:r>
    </w:p>
    <w:p w14:paraId="29DF75F8" w14:textId="77777777" w:rsidR="00840CFC" w:rsidRPr="00840CFC" w:rsidRDefault="00840CFC" w:rsidP="00840CFC">
      <w:pPr>
        <w:pStyle w:val="newncpi"/>
        <w:tabs>
          <w:tab w:val="left" w:pos="0"/>
          <w:tab w:val="left" w:pos="993"/>
          <w:tab w:val="left" w:pos="1418"/>
        </w:tabs>
        <w:ind w:firstLine="709"/>
      </w:pPr>
      <w:r w:rsidRPr="00840CFC">
        <w:t>3) средние организации − зарегистрированные в Республике Беларусь коммерческие организации со средней численностью работников за календарный год от 101 до 250 человек включительно;</w:t>
      </w:r>
    </w:p>
    <w:p w14:paraId="7CBD6157" w14:textId="77777777" w:rsidR="00840CFC" w:rsidRPr="00840CFC" w:rsidRDefault="00840CFC" w:rsidP="00840CFC">
      <w:pPr>
        <w:pStyle w:val="newncpi"/>
        <w:tabs>
          <w:tab w:val="left" w:pos="0"/>
          <w:tab w:val="left" w:pos="993"/>
          <w:tab w:val="left" w:pos="1418"/>
        </w:tabs>
        <w:ind w:firstLine="709"/>
      </w:pPr>
      <w:r w:rsidRPr="00840CFC">
        <w:t>4) крупные организации − зарегистрированные в Республике Беларусь коммерческие организации со средней численностью работников за календарный год свыше 250 человек.</w:t>
      </w:r>
    </w:p>
    <w:p w14:paraId="084C33EE" w14:textId="77777777" w:rsidR="00840CFC" w:rsidRPr="00840CFC" w:rsidRDefault="00840CFC" w:rsidP="00840CFC">
      <w:pPr>
        <w:shd w:val="clear" w:color="auto" w:fill="FFFFFF"/>
        <w:ind w:firstLine="709"/>
        <w:jc w:val="both"/>
      </w:pPr>
      <w:r w:rsidRPr="00840CFC">
        <w:rPr>
          <w:color w:val="000000"/>
        </w:rPr>
        <w:t xml:space="preserve">г) </w:t>
      </w:r>
      <w:r w:rsidRPr="00840CFC">
        <w:rPr>
          <w:i/>
          <w:iCs/>
          <w:color w:val="000000"/>
        </w:rPr>
        <w:t>Принадлежности капитала:</w:t>
      </w:r>
    </w:p>
    <w:p w14:paraId="6E70E589" w14:textId="77777777" w:rsidR="00840CFC" w:rsidRPr="00840CFC" w:rsidRDefault="00840CFC" w:rsidP="00840CFC">
      <w:pPr>
        <w:shd w:val="clear" w:color="auto" w:fill="FFFFFF"/>
        <w:ind w:firstLine="709"/>
        <w:jc w:val="both"/>
      </w:pPr>
      <w:r w:rsidRPr="00840CFC">
        <w:rPr>
          <w:color w:val="000000"/>
        </w:rPr>
        <w:t>1) национальные;</w:t>
      </w:r>
    </w:p>
    <w:p w14:paraId="7C229BD2" w14:textId="77777777" w:rsidR="00840CFC" w:rsidRPr="00840CFC" w:rsidRDefault="00840CFC" w:rsidP="00840CFC">
      <w:pPr>
        <w:shd w:val="clear" w:color="auto" w:fill="FFFFFF"/>
        <w:ind w:firstLine="709"/>
        <w:jc w:val="both"/>
      </w:pPr>
      <w:r w:rsidRPr="00840CFC">
        <w:rPr>
          <w:color w:val="000000"/>
        </w:rPr>
        <w:t>2) иностранные.</w:t>
      </w:r>
    </w:p>
    <w:p w14:paraId="56C0CC96" w14:textId="77777777" w:rsidR="00840CFC" w:rsidRPr="00840CFC" w:rsidRDefault="00840CFC" w:rsidP="00840CFC">
      <w:pPr>
        <w:shd w:val="clear" w:color="auto" w:fill="FFFFFF"/>
        <w:ind w:firstLine="709"/>
        <w:jc w:val="both"/>
      </w:pPr>
      <w:r w:rsidRPr="00840CFC">
        <w:rPr>
          <w:color w:val="000000"/>
        </w:rPr>
        <w:t xml:space="preserve">д) </w:t>
      </w:r>
      <w:r w:rsidRPr="00840CFC">
        <w:rPr>
          <w:i/>
          <w:iCs/>
          <w:color w:val="000000"/>
        </w:rPr>
        <w:t>Цели деятельности:</w:t>
      </w:r>
    </w:p>
    <w:p w14:paraId="3D7575BA" w14:textId="77777777" w:rsidR="00840CFC" w:rsidRPr="00840CFC" w:rsidRDefault="00840CFC" w:rsidP="00840CFC">
      <w:pPr>
        <w:shd w:val="clear" w:color="auto" w:fill="FFFFFF"/>
        <w:tabs>
          <w:tab w:val="left" w:pos="993"/>
        </w:tabs>
        <w:ind w:firstLine="709"/>
        <w:jc w:val="both"/>
      </w:pPr>
      <w:r w:rsidRPr="00840CFC">
        <w:rPr>
          <w:color w:val="000000"/>
        </w:rPr>
        <w:t xml:space="preserve">1) коммерческие организации (цель </w:t>
      </w:r>
      <w:r w:rsidRPr="00840CFC">
        <w:t>−</w:t>
      </w:r>
      <w:r w:rsidRPr="00840CFC">
        <w:rPr>
          <w:color w:val="000000"/>
        </w:rPr>
        <w:t xml:space="preserve"> получение прибыли);</w:t>
      </w:r>
    </w:p>
    <w:p w14:paraId="5E32353D" w14:textId="77777777" w:rsidR="00840CFC" w:rsidRPr="00840CFC" w:rsidRDefault="00840CFC" w:rsidP="00840CFC">
      <w:pPr>
        <w:shd w:val="clear" w:color="auto" w:fill="FFFFFF"/>
        <w:tabs>
          <w:tab w:val="left" w:pos="993"/>
        </w:tabs>
        <w:ind w:firstLine="709"/>
        <w:jc w:val="both"/>
      </w:pPr>
      <w:r w:rsidRPr="00840CFC">
        <w:rPr>
          <w:color w:val="000000"/>
        </w:rPr>
        <w:t xml:space="preserve">2) некоммерческие организации (цель </w:t>
      </w:r>
      <w:r w:rsidRPr="00840CFC">
        <w:t xml:space="preserve">− </w:t>
      </w:r>
      <w:r w:rsidRPr="00840CFC">
        <w:rPr>
          <w:color w:val="000000"/>
        </w:rPr>
        <w:t>удовлетворение социальных потреб</w:t>
      </w:r>
      <w:r w:rsidRPr="00840CFC">
        <w:rPr>
          <w:color w:val="000000"/>
        </w:rPr>
        <w:softHyphen/>
        <w:t xml:space="preserve">ностей домашних хозяйств и общества в целом). </w:t>
      </w:r>
    </w:p>
    <w:p w14:paraId="473148BD" w14:textId="77777777" w:rsidR="00840CFC" w:rsidRPr="00840CFC" w:rsidRDefault="00840CFC" w:rsidP="00840CFC">
      <w:pPr>
        <w:shd w:val="clear" w:color="auto" w:fill="FFFFFF"/>
        <w:tabs>
          <w:tab w:val="left" w:pos="0"/>
        </w:tabs>
        <w:ind w:firstLine="709"/>
        <w:jc w:val="both"/>
        <w:rPr>
          <w:i/>
        </w:rPr>
      </w:pPr>
      <w:r w:rsidRPr="00840CFC">
        <w:rPr>
          <w:i/>
          <w:color w:val="000000"/>
        </w:rPr>
        <w:t>е)Организационно-правовым формам:</w:t>
      </w:r>
    </w:p>
    <w:p w14:paraId="48C063DC" w14:textId="77777777" w:rsidR="00840CFC" w:rsidRPr="00840CFC" w:rsidRDefault="00840CFC" w:rsidP="00840CFC">
      <w:pPr>
        <w:shd w:val="clear" w:color="auto" w:fill="FFFFFF"/>
        <w:tabs>
          <w:tab w:val="left" w:pos="0"/>
        </w:tabs>
        <w:ind w:firstLine="709"/>
        <w:jc w:val="both"/>
      </w:pPr>
      <w:r w:rsidRPr="00840CFC">
        <w:t>1) хозяйственные товарищества (полные, коммандитные);</w:t>
      </w:r>
    </w:p>
    <w:p w14:paraId="17C3C9AA" w14:textId="77777777" w:rsidR="00840CFC" w:rsidRPr="00840CFC" w:rsidRDefault="00840CFC" w:rsidP="00840CFC">
      <w:pPr>
        <w:shd w:val="clear" w:color="auto" w:fill="FFFFFF"/>
        <w:tabs>
          <w:tab w:val="left" w:pos="0"/>
        </w:tabs>
        <w:ind w:firstLine="709"/>
        <w:jc w:val="both"/>
      </w:pPr>
      <w:r w:rsidRPr="00840CFC">
        <w:t>2) хозяйственные общества (открытые акционерные общества, закрытые акционерные общества, общества с ограниченной ответственностью, общества с дополнительной ответственностью, дочерние и зависимые общества);</w:t>
      </w:r>
    </w:p>
    <w:p w14:paraId="4D1C30F6" w14:textId="77777777" w:rsidR="00840CFC" w:rsidRPr="00840CFC" w:rsidRDefault="00840CFC" w:rsidP="00840CFC">
      <w:pPr>
        <w:shd w:val="clear" w:color="auto" w:fill="FFFFFF"/>
        <w:tabs>
          <w:tab w:val="left" w:pos="0"/>
        </w:tabs>
        <w:ind w:firstLine="709"/>
        <w:jc w:val="both"/>
      </w:pPr>
      <w:r w:rsidRPr="00840CFC">
        <w:t>3) унитарные предприятия (унитарные предприятия, основанные на праве хозяйственного ведения, унитарные предприятия, основанные на праве оперативного управления, республиканские унитарные предприятия, коммунальные унитарные предприятия, частные унитарные предприятия);</w:t>
      </w:r>
    </w:p>
    <w:p w14:paraId="4D8F1BAB" w14:textId="77777777" w:rsidR="00840CFC" w:rsidRPr="00840CFC" w:rsidRDefault="00840CFC" w:rsidP="00840CFC">
      <w:pPr>
        <w:shd w:val="clear" w:color="auto" w:fill="FFFFFF"/>
        <w:tabs>
          <w:tab w:val="left" w:pos="0"/>
        </w:tabs>
        <w:ind w:firstLine="709"/>
        <w:jc w:val="both"/>
      </w:pPr>
      <w:r w:rsidRPr="00840CFC">
        <w:t>4) кооперативы (производственные и потребительские).</w:t>
      </w:r>
    </w:p>
    <w:p w14:paraId="062541D9" w14:textId="77777777" w:rsidR="00840CFC" w:rsidRPr="00840CFC" w:rsidRDefault="00840CFC" w:rsidP="00840CFC">
      <w:pPr>
        <w:ind w:firstLine="709"/>
        <w:jc w:val="both"/>
        <w:rPr>
          <w:color w:val="000000"/>
        </w:rPr>
      </w:pPr>
      <w:r w:rsidRPr="00840CFC">
        <w:rPr>
          <w:color w:val="000000"/>
        </w:rPr>
        <w:t xml:space="preserve">Существуют следующие </w:t>
      </w:r>
      <w:r w:rsidRPr="00840CFC">
        <w:rPr>
          <w:b/>
          <w:color w:val="000000"/>
        </w:rPr>
        <w:t>модели, объясняющие поведение коммерческих фирм</w:t>
      </w:r>
      <w:r w:rsidRPr="00840CFC">
        <w:rPr>
          <w:color w:val="000000"/>
        </w:rPr>
        <w:t>:</w:t>
      </w:r>
    </w:p>
    <w:p w14:paraId="5E5BC353" w14:textId="77777777" w:rsidR="00840CFC" w:rsidRPr="00840CFC" w:rsidRDefault="00840CFC" w:rsidP="00DA563B">
      <w:pPr>
        <w:pStyle w:val="a3"/>
        <w:numPr>
          <w:ilvl w:val="0"/>
          <w:numId w:val="13"/>
        </w:numPr>
        <w:jc w:val="both"/>
        <w:rPr>
          <w:color w:val="000000"/>
        </w:rPr>
      </w:pPr>
      <w:r w:rsidRPr="00840CFC">
        <w:rPr>
          <w:color w:val="000000"/>
        </w:rPr>
        <w:t xml:space="preserve">максимизации прибыли, </w:t>
      </w:r>
    </w:p>
    <w:p w14:paraId="0161286A" w14:textId="77777777" w:rsidR="00840CFC" w:rsidRPr="00840CFC" w:rsidRDefault="00840CFC" w:rsidP="00DA563B">
      <w:pPr>
        <w:pStyle w:val="a3"/>
        <w:numPr>
          <w:ilvl w:val="0"/>
          <w:numId w:val="13"/>
        </w:numPr>
        <w:jc w:val="both"/>
        <w:rPr>
          <w:color w:val="000000"/>
        </w:rPr>
      </w:pPr>
      <w:r w:rsidRPr="00840CFC">
        <w:rPr>
          <w:color w:val="000000"/>
        </w:rPr>
        <w:t xml:space="preserve">максимизации продаж; </w:t>
      </w:r>
    </w:p>
    <w:p w14:paraId="07581525" w14:textId="77777777" w:rsidR="00840CFC" w:rsidRPr="00840CFC" w:rsidRDefault="00840CFC" w:rsidP="00DA563B">
      <w:pPr>
        <w:pStyle w:val="a3"/>
        <w:numPr>
          <w:ilvl w:val="0"/>
          <w:numId w:val="13"/>
        </w:numPr>
        <w:jc w:val="both"/>
        <w:rPr>
          <w:color w:val="000000"/>
        </w:rPr>
      </w:pPr>
      <w:r w:rsidRPr="00840CFC">
        <w:rPr>
          <w:color w:val="000000"/>
        </w:rPr>
        <w:t>максимизации роста;</w:t>
      </w:r>
    </w:p>
    <w:p w14:paraId="592FED7B" w14:textId="77777777" w:rsidR="00840CFC" w:rsidRPr="00840CFC" w:rsidRDefault="00840CFC" w:rsidP="00DA563B">
      <w:pPr>
        <w:pStyle w:val="a3"/>
        <w:numPr>
          <w:ilvl w:val="0"/>
          <w:numId w:val="13"/>
        </w:numPr>
        <w:jc w:val="both"/>
        <w:rPr>
          <w:color w:val="000000"/>
        </w:rPr>
      </w:pPr>
      <w:r w:rsidRPr="00840CFC">
        <w:rPr>
          <w:color w:val="000000"/>
        </w:rPr>
        <w:t>управленческого поведения;</w:t>
      </w:r>
    </w:p>
    <w:p w14:paraId="1EB66024" w14:textId="77777777" w:rsidR="00840CFC" w:rsidRPr="00840CFC" w:rsidRDefault="00840CFC" w:rsidP="00DA563B">
      <w:pPr>
        <w:pStyle w:val="a3"/>
        <w:numPr>
          <w:ilvl w:val="0"/>
          <w:numId w:val="13"/>
        </w:numPr>
        <w:jc w:val="both"/>
        <w:rPr>
          <w:color w:val="000000"/>
        </w:rPr>
      </w:pPr>
      <w:r w:rsidRPr="00840CFC">
        <w:rPr>
          <w:color w:val="000000"/>
        </w:rPr>
        <w:t>японская модель, направленная на максимизацию добавленной стоимости.</w:t>
      </w:r>
    </w:p>
    <w:p w14:paraId="5592F5C8" w14:textId="77777777" w:rsidR="00840CFC" w:rsidRPr="00840CFC" w:rsidRDefault="00840CFC" w:rsidP="00840CFC">
      <w:pPr>
        <w:jc w:val="both"/>
        <w:rPr>
          <w:color w:val="000000"/>
        </w:rPr>
      </w:pPr>
    </w:p>
    <w:p w14:paraId="01EBD60C" w14:textId="77777777" w:rsidR="00840CFC" w:rsidRPr="00840CFC" w:rsidRDefault="00840CFC" w:rsidP="00840CFC">
      <w:pPr>
        <w:tabs>
          <w:tab w:val="left" w:pos="225"/>
          <w:tab w:val="left" w:pos="1080"/>
        </w:tabs>
        <w:ind w:firstLine="709"/>
        <w:jc w:val="both"/>
        <w:rPr>
          <w:b/>
          <w:color w:val="000000" w:themeColor="text1"/>
          <w:u w:val="single"/>
        </w:rPr>
      </w:pPr>
      <w:r w:rsidRPr="00840CFC">
        <w:rPr>
          <w:b/>
          <w:color w:val="000000" w:themeColor="text1"/>
          <w:u w:val="single"/>
        </w:rPr>
        <w:t>2.</w:t>
      </w:r>
      <w:r w:rsidRPr="00840CFC">
        <w:rPr>
          <w:b/>
          <w:color w:val="000000" w:themeColor="text1"/>
          <w:u w:val="single"/>
        </w:rPr>
        <w:tab/>
        <w:t>Модели максимизации прибыли и добавленной стоимости.</w:t>
      </w:r>
    </w:p>
    <w:p w14:paraId="4F7F3C69" w14:textId="77777777" w:rsidR="00840CFC" w:rsidRPr="00840CFC" w:rsidRDefault="00840CFC" w:rsidP="00840CFC">
      <w:pPr>
        <w:pStyle w:val="a5"/>
        <w:spacing w:before="0" w:beforeAutospacing="0" w:after="0" w:afterAutospacing="0"/>
        <w:ind w:firstLine="709"/>
        <w:jc w:val="both"/>
        <w:rPr>
          <w:color w:val="000000" w:themeColor="text1"/>
        </w:rPr>
      </w:pPr>
      <w:r w:rsidRPr="00840CFC">
        <w:rPr>
          <w:b/>
          <w:color w:val="000000" w:themeColor="text1"/>
        </w:rPr>
        <w:t>Модель максимизации прибыли</w:t>
      </w:r>
      <w:r w:rsidRPr="00840CFC">
        <w:rPr>
          <w:color w:val="000000" w:themeColor="text1"/>
        </w:rPr>
        <w:t xml:space="preserve"> предполагает, что главной целью деятельности фирмы является максимизация ее выгод по отношению к затратам. С этой точки зрения модель максимизации прибыли может наилучшим образом охарактеризовать поведение фирмы и логику принятия управленческих решений менеджерами.</w:t>
      </w:r>
    </w:p>
    <w:p w14:paraId="5F3D6EDF" w14:textId="77777777" w:rsidR="00840CFC" w:rsidRPr="00840CFC" w:rsidRDefault="00840CFC" w:rsidP="00840CFC">
      <w:pPr>
        <w:pStyle w:val="a5"/>
        <w:spacing w:before="0" w:beforeAutospacing="0" w:after="0" w:afterAutospacing="0"/>
        <w:ind w:firstLine="709"/>
        <w:jc w:val="both"/>
        <w:rPr>
          <w:color w:val="000000" w:themeColor="text1"/>
        </w:rPr>
      </w:pPr>
      <w:r w:rsidRPr="00840CFC">
        <w:rPr>
          <w:color w:val="000000" w:themeColor="text1"/>
        </w:rPr>
        <w:t>При этом под прибылью понимается экономическая прибыль.</w:t>
      </w:r>
    </w:p>
    <w:p w14:paraId="52D352FA" w14:textId="77777777" w:rsidR="00840CFC" w:rsidRPr="00840CFC" w:rsidRDefault="00840CFC" w:rsidP="00840CFC">
      <w:pPr>
        <w:pStyle w:val="a5"/>
        <w:spacing w:before="0" w:beforeAutospacing="0" w:after="0" w:afterAutospacing="0"/>
        <w:ind w:firstLine="709"/>
        <w:jc w:val="both"/>
        <w:rPr>
          <w:color w:val="000000" w:themeColor="text1"/>
        </w:rPr>
      </w:pPr>
      <w:r w:rsidRPr="00840CFC">
        <w:rPr>
          <w:color w:val="000000" w:themeColor="text1"/>
        </w:rPr>
        <w:t>Экономическая прибыль — это разница между совокупной выручкой и совокупными издержками фирмы.</w:t>
      </w:r>
    </w:p>
    <w:p w14:paraId="1023253A" w14:textId="77777777" w:rsidR="00840CFC" w:rsidRPr="00840CFC" w:rsidRDefault="00840CFC" w:rsidP="00840CFC">
      <w:pPr>
        <w:pStyle w:val="a5"/>
        <w:spacing w:before="0" w:beforeAutospacing="0" w:after="0" w:afterAutospacing="0"/>
        <w:ind w:firstLine="709"/>
        <w:jc w:val="both"/>
        <w:rPr>
          <w:color w:val="000000" w:themeColor="text1"/>
        </w:rPr>
      </w:pPr>
      <w:r w:rsidRPr="00840CFC">
        <w:rPr>
          <w:color w:val="000000" w:themeColor="text1"/>
        </w:rPr>
        <w:t>Модели этой группы предусматривают максимизацию прибыли как в краткосрочном, так и в длительном периодах. Поскольку стоимость фирмы в длительном интервале времени определяется потоком ее будущих прибылей, которые могут соответствовать, а могут и не соответствовать ожиданиям управляющих, модель должна включать в себя текущую стоимость будущих денег (будущих прибылей) и концепцию риска.</w:t>
      </w:r>
    </w:p>
    <w:p w14:paraId="2F57E4D5" w14:textId="77777777" w:rsidR="00840CFC" w:rsidRPr="00840CFC" w:rsidRDefault="00840CFC" w:rsidP="00840CFC">
      <w:pPr>
        <w:pStyle w:val="a5"/>
        <w:spacing w:before="0" w:beforeAutospacing="0" w:after="0" w:afterAutospacing="0"/>
        <w:ind w:firstLine="709"/>
        <w:jc w:val="both"/>
        <w:rPr>
          <w:color w:val="000000" w:themeColor="text1"/>
        </w:rPr>
      </w:pPr>
      <w:r w:rsidRPr="00840CFC">
        <w:rPr>
          <w:color w:val="000000" w:themeColor="text1"/>
        </w:rPr>
        <w:t>Концепция текущей стоимости основана на принципе сложных процентов. Предположим, что сегодня инвестировано 100 долл, при годовой процентной ставке 10% (0,1). Будущую сумму сегодняшних инвестиций </w:t>
      </w:r>
      <w:r w:rsidRPr="00840CFC">
        <w:rPr>
          <w:i/>
          <w:iCs/>
          <w:color w:val="000000" w:themeColor="text1"/>
        </w:rPr>
        <w:t>(FV)</w:t>
      </w:r>
      <w:r w:rsidRPr="00840CFC">
        <w:rPr>
          <w:color w:val="000000" w:themeColor="text1"/>
        </w:rPr>
        <w:t> можно определить по формуле:</w:t>
      </w:r>
    </w:p>
    <w:p w14:paraId="59F29326" w14:textId="77777777" w:rsidR="00840CFC" w:rsidRPr="00840CFC" w:rsidRDefault="00840CFC" w:rsidP="00840CFC">
      <w:pPr>
        <w:pStyle w:val="a5"/>
        <w:spacing w:before="0" w:beforeAutospacing="0" w:after="0" w:afterAutospacing="0"/>
        <w:ind w:firstLine="709"/>
        <w:jc w:val="both"/>
        <w:rPr>
          <w:color w:val="000000" w:themeColor="text1"/>
        </w:rPr>
      </w:pPr>
      <w:r w:rsidRPr="00840CFC">
        <w:rPr>
          <w:noProof/>
          <w:color w:val="000000" w:themeColor="text1"/>
        </w:rPr>
        <w:drawing>
          <wp:inline distT="0" distB="0" distL="0" distR="0" wp14:anchorId="4FFB4EF0" wp14:editId="77101C29">
            <wp:extent cx="1435735" cy="379730"/>
            <wp:effectExtent l="19050" t="0" r="0" b="0"/>
            <wp:docPr id="1" name="Рисунок 1" descr="https://studme.org/htm/img/29/268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me.org/htm/img/29/2681/7.png"/>
                    <pic:cNvPicPr>
                      <a:picLocks noChangeAspect="1" noChangeArrowheads="1"/>
                    </pic:cNvPicPr>
                  </pic:nvPicPr>
                  <pic:blipFill>
                    <a:blip r:embed="rId6" cstate="print"/>
                    <a:srcRect/>
                    <a:stretch>
                      <a:fillRect/>
                    </a:stretch>
                  </pic:blipFill>
                  <pic:spPr bwMode="auto">
                    <a:xfrm>
                      <a:off x="0" y="0"/>
                      <a:ext cx="1435735" cy="379730"/>
                    </a:xfrm>
                    <a:prstGeom prst="rect">
                      <a:avLst/>
                    </a:prstGeom>
                    <a:noFill/>
                    <a:ln w="9525">
                      <a:noFill/>
                      <a:miter lim="800000"/>
                      <a:headEnd/>
                      <a:tailEnd/>
                    </a:ln>
                  </pic:spPr>
                </pic:pic>
              </a:graphicData>
            </a:graphic>
          </wp:inline>
        </w:drawing>
      </w:r>
    </w:p>
    <w:p w14:paraId="4A03F57E" w14:textId="77777777" w:rsidR="00840CFC" w:rsidRPr="00840CFC" w:rsidRDefault="00840CFC" w:rsidP="00840CFC">
      <w:pPr>
        <w:pStyle w:val="a5"/>
        <w:spacing w:before="0" w:beforeAutospacing="0" w:after="0" w:afterAutospacing="0"/>
        <w:ind w:firstLine="709"/>
        <w:jc w:val="both"/>
        <w:rPr>
          <w:color w:val="000000" w:themeColor="text1"/>
        </w:rPr>
      </w:pPr>
      <w:r w:rsidRPr="00840CFC">
        <w:rPr>
          <w:color w:val="000000" w:themeColor="text1"/>
        </w:rPr>
        <w:t>где </w:t>
      </w:r>
      <w:r w:rsidRPr="00840CFC">
        <w:rPr>
          <w:i/>
          <w:iCs/>
          <w:color w:val="000000" w:themeColor="text1"/>
        </w:rPr>
        <w:t>PV</w:t>
      </w:r>
      <w:r w:rsidRPr="00840CFC">
        <w:rPr>
          <w:color w:val="000000" w:themeColor="text1"/>
        </w:rPr>
        <w:t> — текущая стоимость суммы денег; г — ставка процента; t — количество лет.</w:t>
      </w:r>
    </w:p>
    <w:p w14:paraId="14EDB0B4" w14:textId="77777777" w:rsidR="00840CFC" w:rsidRPr="00840CFC" w:rsidRDefault="00840CFC" w:rsidP="00840CFC">
      <w:pPr>
        <w:pStyle w:val="a5"/>
        <w:spacing w:before="0" w:beforeAutospacing="0" w:after="0" w:afterAutospacing="0"/>
        <w:ind w:firstLine="709"/>
        <w:jc w:val="both"/>
        <w:rPr>
          <w:color w:val="000000" w:themeColor="text1"/>
        </w:rPr>
      </w:pPr>
    </w:p>
    <w:p w14:paraId="7DA09944" w14:textId="77777777" w:rsidR="00840CFC" w:rsidRPr="00840CFC" w:rsidRDefault="00840CFC" w:rsidP="00840CFC">
      <w:pPr>
        <w:pStyle w:val="a5"/>
        <w:spacing w:before="0" w:beforeAutospacing="0" w:after="0" w:afterAutospacing="0"/>
        <w:ind w:firstLine="709"/>
        <w:jc w:val="both"/>
        <w:rPr>
          <w:color w:val="000000" w:themeColor="text1"/>
        </w:rPr>
      </w:pPr>
      <w:r w:rsidRPr="00840CFC">
        <w:rPr>
          <w:color w:val="000000" w:themeColor="text1"/>
        </w:rPr>
        <w:t>Тогда через год сумма </w:t>
      </w:r>
      <w:r w:rsidRPr="00840CFC">
        <w:rPr>
          <w:i/>
          <w:iCs/>
          <w:color w:val="000000" w:themeColor="text1"/>
        </w:rPr>
        <w:t>FV</w:t>
      </w:r>
      <w:r w:rsidRPr="00840CFC">
        <w:rPr>
          <w:i/>
          <w:iCs/>
          <w:color w:val="000000" w:themeColor="text1"/>
          <w:vertAlign w:val="subscript"/>
          <w:lang w:val="en-US"/>
        </w:rPr>
        <w:t>t</w:t>
      </w:r>
      <w:r w:rsidRPr="00840CFC">
        <w:rPr>
          <w:color w:val="000000" w:themeColor="text1"/>
        </w:rPr>
        <w:t> равная инвестированному капиталу и процентам, составит</w:t>
      </w:r>
    </w:p>
    <w:p w14:paraId="1524C888" w14:textId="77777777" w:rsidR="00840CFC" w:rsidRPr="00840CFC" w:rsidRDefault="00840CFC" w:rsidP="00840CFC">
      <w:pPr>
        <w:pStyle w:val="a5"/>
        <w:spacing w:before="0" w:beforeAutospacing="0" w:after="0" w:afterAutospacing="0"/>
        <w:ind w:firstLine="709"/>
        <w:jc w:val="both"/>
        <w:rPr>
          <w:color w:val="000000" w:themeColor="text1"/>
        </w:rPr>
      </w:pPr>
      <w:r w:rsidRPr="00840CFC">
        <w:rPr>
          <w:noProof/>
          <w:color w:val="000000" w:themeColor="text1"/>
        </w:rPr>
        <w:drawing>
          <wp:inline distT="0" distB="0" distL="0" distR="0" wp14:anchorId="40153BF8" wp14:editId="09AA624D">
            <wp:extent cx="3760470" cy="386080"/>
            <wp:effectExtent l="19050" t="0" r="0" b="0"/>
            <wp:docPr id="2" name="Рисунок 2" descr="https://studme.org/htm/img/29/26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me.org/htm/img/29/2681/8.png"/>
                    <pic:cNvPicPr>
                      <a:picLocks noChangeAspect="1" noChangeArrowheads="1"/>
                    </pic:cNvPicPr>
                  </pic:nvPicPr>
                  <pic:blipFill>
                    <a:blip r:embed="rId7" cstate="print"/>
                    <a:srcRect/>
                    <a:stretch>
                      <a:fillRect/>
                    </a:stretch>
                  </pic:blipFill>
                  <pic:spPr bwMode="auto">
                    <a:xfrm>
                      <a:off x="0" y="0"/>
                      <a:ext cx="3760470" cy="386080"/>
                    </a:xfrm>
                    <a:prstGeom prst="rect">
                      <a:avLst/>
                    </a:prstGeom>
                    <a:noFill/>
                    <a:ln w="9525">
                      <a:noFill/>
                      <a:miter lim="800000"/>
                      <a:headEnd/>
                      <a:tailEnd/>
                    </a:ln>
                  </pic:spPr>
                </pic:pic>
              </a:graphicData>
            </a:graphic>
          </wp:inline>
        </w:drawing>
      </w:r>
    </w:p>
    <w:p w14:paraId="3F2DC294" w14:textId="77777777" w:rsidR="00840CFC" w:rsidRPr="00840CFC" w:rsidRDefault="00840CFC" w:rsidP="00840CFC">
      <w:pPr>
        <w:ind w:firstLine="709"/>
        <w:jc w:val="both"/>
        <w:rPr>
          <w:color w:val="000000" w:themeColor="text1"/>
        </w:rPr>
      </w:pPr>
      <w:r w:rsidRPr="00840CFC">
        <w:rPr>
          <w:color w:val="000000" w:themeColor="text1"/>
        </w:rPr>
        <w:t>Через два года накопления сумма </w:t>
      </w:r>
      <w:r w:rsidRPr="00840CFC">
        <w:rPr>
          <w:i/>
          <w:iCs/>
          <w:color w:val="000000" w:themeColor="text1"/>
        </w:rPr>
        <w:t>FV</w:t>
      </w:r>
      <w:r w:rsidRPr="00840CFC">
        <w:rPr>
          <w:i/>
          <w:iCs/>
          <w:color w:val="000000" w:themeColor="text1"/>
          <w:vertAlign w:val="subscript"/>
        </w:rPr>
        <w:t>2</w:t>
      </w:r>
      <w:r w:rsidRPr="00840CFC">
        <w:rPr>
          <w:color w:val="000000" w:themeColor="text1"/>
        </w:rPr>
        <w:t> составит</w:t>
      </w:r>
    </w:p>
    <w:p w14:paraId="598E71F2" w14:textId="77777777" w:rsidR="00840CFC" w:rsidRPr="00840CFC" w:rsidRDefault="00840CFC" w:rsidP="00840CFC">
      <w:pPr>
        <w:ind w:firstLine="709"/>
        <w:jc w:val="both"/>
        <w:rPr>
          <w:color w:val="000000" w:themeColor="text1"/>
        </w:rPr>
      </w:pPr>
      <w:r w:rsidRPr="00840CFC">
        <w:rPr>
          <w:noProof/>
          <w:color w:val="000000" w:themeColor="text1"/>
        </w:rPr>
        <w:drawing>
          <wp:inline distT="0" distB="0" distL="0" distR="0" wp14:anchorId="6889E934" wp14:editId="0DC469CD">
            <wp:extent cx="2904490" cy="405765"/>
            <wp:effectExtent l="19050" t="0" r="0" b="0"/>
            <wp:docPr id="5" name="Рисунок 5" descr="https://studme.org/htm/img/29/26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me.org/htm/img/29/2681/9.png"/>
                    <pic:cNvPicPr>
                      <a:picLocks noChangeAspect="1" noChangeArrowheads="1"/>
                    </pic:cNvPicPr>
                  </pic:nvPicPr>
                  <pic:blipFill>
                    <a:blip r:embed="rId8" cstate="print"/>
                    <a:srcRect/>
                    <a:stretch>
                      <a:fillRect/>
                    </a:stretch>
                  </pic:blipFill>
                  <pic:spPr bwMode="auto">
                    <a:xfrm>
                      <a:off x="0" y="0"/>
                      <a:ext cx="2904490" cy="405765"/>
                    </a:xfrm>
                    <a:prstGeom prst="rect">
                      <a:avLst/>
                    </a:prstGeom>
                    <a:noFill/>
                    <a:ln w="9525">
                      <a:noFill/>
                      <a:miter lim="800000"/>
                      <a:headEnd/>
                      <a:tailEnd/>
                    </a:ln>
                  </pic:spPr>
                </pic:pic>
              </a:graphicData>
            </a:graphic>
          </wp:inline>
        </w:drawing>
      </w:r>
    </w:p>
    <w:p w14:paraId="48B62402" w14:textId="77777777" w:rsidR="00840CFC" w:rsidRPr="00840CFC" w:rsidRDefault="00840CFC" w:rsidP="00840CFC">
      <w:pPr>
        <w:ind w:firstLine="709"/>
        <w:jc w:val="both"/>
        <w:rPr>
          <w:color w:val="000000" w:themeColor="text1"/>
        </w:rPr>
      </w:pPr>
      <w:r w:rsidRPr="00840CFC">
        <w:rPr>
          <w:color w:val="000000" w:themeColor="text1"/>
        </w:rPr>
        <w:t>Этот процесс начисления процентов носит название процесса наращения (движение из настоящего в будущее). Процесс, обратный процессу наращения (движение из будущего в настоящее), называется дисконтированием.</w:t>
      </w:r>
    </w:p>
    <w:p w14:paraId="0E904B6E" w14:textId="77777777" w:rsidR="00840CFC" w:rsidRPr="00840CFC" w:rsidRDefault="00840CFC" w:rsidP="00840CFC">
      <w:pPr>
        <w:ind w:firstLine="709"/>
        <w:jc w:val="both"/>
        <w:rPr>
          <w:color w:val="000000" w:themeColor="text1"/>
        </w:rPr>
      </w:pPr>
      <w:r w:rsidRPr="00840CFC">
        <w:rPr>
          <w:color w:val="000000" w:themeColor="text1"/>
        </w:rPr>
        <w:t>Дисконтирование доходов и затрат — приведение будущих доходов и затрат к нынешнему периоду, установление сегодняшнего эквивалента суммы, выплачиваемой в будущем.</w:t>
      </w:r>
    </w:p>
    <w:p w14:paraId="50AA6140" w14:textId="77777777" w:rsidR="00840CFC" w:rsidRPr="00840CFC" w:rsidRDefault="00840CFC" w:rsidP="00840CFC">
      <w:pPr>
        <w:ind w:firstLine="709"/>
        <w:jc w:val="both"/>
        <w:rPr>
          <w:color w:val="000000" w:themeColor="text1"/>
        </w:rPr>
      </w:pPr>
      <w:r w:rsidRPr="00840CFC">
        <w:rPr>
          <w:color w:val="000000" w:themeColor="text1"/>
        </w:rPr>
        <w:t>Дисконтирование представляет собой снижение ценности отсроченных денежных поступлений.</w:t>
      </w:r>
    </w:p>
    <w:p w14:paraId="3361A71F" w14:textId="77777777" w:rsidR="00840CFC" w:rsidRPr="00840CFC" w:rsidRDefault="00840CFC" w:rsidP="00840CFC">
      <w:pPr>
        <w:ind w:firstLine="709"/>
        <w:jc w:val="both"/>
        <w:rPr>
          <w:color w:val="000000" w:themeColor="text1"/>
        </w:rPr>
      </w:pPr>
      <w:r w:rsidRPr="00840CFC">
        <w:rPr>
          <w:color w:val="000000" w:themeColor="text1"/>
        </w:rPr>
        <w:t>Дисконтированная текущая стоимость </w:t>
      </w:r>
      <w:r w:rsidRPr="00840CFC">
        <w:rPr>
          <w:i/>
          <w:iCs/>
          <w:color w:val="000000" w:themeColor="text1"/>
        </w:rPr>
        <w:t>(PV)</w:t>
      </w:r>
      <w:r w:rsidRPr="00840CFC">
        <w:rPr>
          <w:color w:val="000000" w:themeColor="text1"/>
        </w:rPr>
        <w:t> будущих прибылей (</w:t>
      </w:r>
      <w:r w:rsidRPr="00840CFC">
        <w:rPr>
          <w:color w:val="000000" w:themeColor="text1"/>
        </w:rPr>
        <w:sym w:font="Symbol" w:char="F070"/>
      </w:r>
      <w:r w:rsidRPr="00840CFC">
        <w:rPr>
          <w:color w:val="000000" w:themeColor="text1"/>
        </w:rPr>
        <w:t>), получаемая к концу периода дисконтирования в </w:t>
      </w:r>
      <w:r w:rsidRPr="00840CFC">
        <w:rPr>
          <w:i/>
          <w:iCs/>
          <w:color w:val="000000" w:themeColor="text1"/>
        </w:rPr>
        <w:t>п</w:t>
      </w:r>
      <w:r w:rsidRPr="00840CFC">
        <w:rPr>
          <w:color w:val="000000" w:themeColor="text1"/>
        </w:rPr>
        <w:t> лет, определяется по формуле</w:t>
      </w:r>
    </w:p>
    <w:p w14:paraId="4455260E" w14:textId="77777777" w:rsidR="00840CFC" w:rsidRPr="00840CFC" w:rsidRDefault="00840CFC" w:rsidP="00840CFC">
      <w:pPr>
        <w:ind w:firstLine="709"/>
        <w:jc w:val="both"/>
        <w:rPr>
          <w:color w:val="000000" w:themeColor="text1"/>
        </w:rPr>
      </w:pPr>
      <w:r w:rsidRPr="00840CFC">
        <w:rPr>
          <w:noProof/>
          <w:color w:val="000000" w:themeColor="text1"/>
        </w:rPr>
        <w:drawing>
          <wp:inline distT="0" distB="0" distL="0" distR="0" wp14:anchorId="431BA541" wp14:editId="169F88E8">
            <wp:extent cx="1203960" cy="592455"/>
            <wp:effectExtent l="19050" t="0" r="0" b="0"/>
            <wp:docPr id="6" name="Рисунок 6" descr="https://studme.org/htm/img/29/268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me.org/htm/img/29/2681/10.png"/>
                    <pic:cNvPicPr>
                      <a:picLocks noChangeAspect="1" noChangeArrowheads="1"/>
                    </pic:cNvPicPr>
                  </pic:nvPicPr>
                  <pic:blipFill>
                    <a:blip r:embed="rId9" cstate="print"/>
                    <a:srcRect/>
                    <a:stretch>
                      <a:fillRect/>
                    </a:stretch>
                  </pic:blipFill>
                  <pic:spPr bwMode="auto">
                    <a:xfrm>
                      <a:off x="0" y="0"/>
                      <a:ext cx="1203960" cy="592455"/>
                    </a:xfrm>
                    <a:prstGeom prst="rect">
                      <a:avLst/>
                    </a:prstGeom>
                    <a:noFill/>
                    <a:ln w="9525">
                      <a:noFill/>
                      <a:miter lim="800000"/>
                      <a:headEnd/>
                      <a:tailEnd/>
                    </a:ln>
                  </pic:spPr>
                </pic:pic>
              </a:graphicData>
            </a:graphic>
          </wp:inline>
        </w:drawing>
      </w:r>
    </w:p>
    <w:p w14:paraId="11A1C01B" w14:textId="77777777" w:rsidR="00840CFC" w:rsidRPr="00840CFC" w:rsidRDefault="00840CFC" w:rsidP="00840CFC">
      <w:pPr>
        <w:ind w:firstLine="709"/>
        <w:jc w:val="both"/>
        <w:rPr>
          <w:color w:val="000000" w:themeColor="text1"/>
        </w:rPr>
      </w:pPr>
      <w:r w:rsidRPr="00840CFC">
        <w:rPr>
          <w:color w:val="000000" w:themeColor="text1"/>
        </w:rPr>
        <w:t xml:space="preserve">где </w:t>
      </w:r>
      <w:r w:rsidRPr="00840CFC">
        <w:rPr>
          <w:color w:val="000000" w:themeColor="text1"/>
          <w:lang w:val="en-US"/>
        </w:rPr>
        <w:t>r</w:t>
      </w:r>
      <w:r w:rsidRPr="00840CFC">
        <w:rPr>
          <w:color w:val="000000" w:themeColor="text1"/>
        </w:rPr>
        <w:t xml:space="preserve"> — ставка дисконтирования, выражаемая десятичной дробью.</w:t>
      </w:r>
    </w:p>
    <w:p w14:paraId="05537732" w14:textId="77777777" w:rsidR="00840CFC" w:rsidRPr="00840CFC" w:rsidRDefault="00840CFC" w:rsidP="00840CFC">
      <w:pPr>
        <w:ind w:firstLine="709"/>
        <w:jc w:val="both"/>
        <w:rPr>
          <w:color w:val="000000" w:themeColor="text1"/>
        </w:rPr>
      </w:pPr>
    </w:p>
    <w:p w14:paraId="6E107328" w14:textId="77777777" w:rsidR="00840CFC" w:rsidRPr="00840CFC" w:rsidRDefault="00840CFC" w:rsidP="00840CFC">
      <w:pPr>
        <w:ind w:firstLine="709"/>
        <w:jc w:val="both"/>
        <w:rPr>
          <w:color w:val="000000" w:themeColor="text1"/>
        </w:rPr>
      </w:pPr>
      <w:r w:rsidRPr="00840CFC">
        <w:rPr>
          <w:color w:val="000000" w:themeColor="text1"/>
        </w:rPr>
        <w:t>Эта формула позволяет определить текущую (сегодняшнюю) стоимость будущих прибылей.</w:t>
      </w:r>
    </w:p>
    <w:p w14:paraId="081EB601" w14:textId="77777777" w:rsidR="00840CFC" w:rsidRPr="00840CFC" w:rsidRDefault="00840CFC" w:rsidP="00840CFC">
      <w:pPr>
        <w:ind w:firstLine="709"/>
        <w:jc w:val="both"/>
        <w:rPr>
          <w:i/>
          <w:color w:val="000000" w:themeColor="text1"/>
        </w:rPr>
      </w:pPr>
      <w:r w:rsidRPr="00840CFC">
        <w:rPr>
          <w:i/>
          <w:color w:val="000000" w:themeColor="text1"/>
        </w:rPr>
        <w:t xml:space="preserve">Пример </w:t>
      </w:r>
    </w:p>
    <w:p w14:paraId="1D38EA34" w14:textId="77777777" w:rsidR="00840CFC" w:rsidRPr="00840CFC" w:rsidRDefault="00840CFC" w:rsidP="00840CFC">
      <w:pPr>
        <w:ind w:firstLine="709"/>
        <w:jc w:val="both"/>
        <w:rPr>
          <w:color w:val="000000" w:themeColor="text1"/>
        </w:rPr>
      </w:pPr>
      <w:r w:rsidRPr="00840CFC">
        <w:rPr>
          <w:color w:val="000000" w:themeColor="text1"/>
        </w:rPr>
        <w:t>Сколько стоят сегодня 100 долл., получаемые через один год и через два года, при ставке дисконтирования 10% годовых?</w:t>
      </w:r>
    </w:p>
    <w:p w14:paraId="2B7D9C51" w14:textId="77777777" w:rsidR="00840CFC" w:rsidRPr="00840CFC" w:rsidRDefault="00840CFC" w:rsidP="00840CFC">
      <w:pPr>
        <w:ind w:firstLine="709"/>
        <w:jc w:val="both"/>
        <w:rPr>
          <w:color w:val="000000" w:themeColor="text1"/>
        </w:rPr>
      </w:pPr>
      <w:r w:rsidRPr="00840CFC">
        <w:rPr>
          <w:i/>
          <w:iCs/>
          <w:color w:val="000000" w:themeColor="text1"/>
        </w:rPr>
        <w:t>Решение</w:t>
      </w:r>
    </w:p>
    <w:p w14:paraId="0CE29796" w14:textId="77777777" w:rsidR="00840CFC" w:rsidRPr="00840CFC" w:rsidRDefault="00840CFC" w:rsidP="00840CFC">
      <w:pPr>
        <w:ind w:firstLine="709"/>
        <w:jc w:val="both"/>
        <w:rPr>
          <w:color w:val="000000" w:themeColor="text1"/>
        </w:rPr>
      </w:pPr>
      <w:r w:rsidRPr="00840CFC">
        <w:rPr>
          <w:noProof/>
          <w:color w:val="000000" w:themeColor="text1"/>
        </w:rPr>
        <w:drawing>
          <wp:inline distT="0" distB="0" distL="0" distR="0" wp14:anchorId="0153DB0A" wp14:editId="0906CF4D">
            <wp:extent cx="3122930" cy="495935"/>
            <wp:effectExtent l="19050" t="0" r="1270" b="0"/>
            <wp:docPr id="7" name="Рисунок 7" descr="https://studme.org/htm/img/29/268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me.org/htm/img/29/2681/11.png"/>
                    <pic:cNvPicPr>
                      <a:picLocks noChangeAspect="1" noChangeArrowheads="1"/>
                    </pic:cNvPicPr>
                  </pic:nvPicPr>
                  <pic:blipFill>
                    <a:blip r:embed="rId10" cstate="print"/>
                    <a:srcRect/>
                    <a:stretch>
                      <a:fillRect/>
                    </a:stretch>
                  </pic:blipFill>
                  <pic:spPr bwMode="auto">
                    <a:xfrm>
                      <a:off x="0" y="0"/>
                      <a:ext cx="3122930" cy="495935"/>
                    </a:xfrm>
                    <a:prstGeom prst="rect">
                      <a:avLst/>
                    </a:prstGeom>
                    <a:noFill/>
                    <a:ln w="9525">
                      <a:noFill/>
                      <a:miter lim="800000"/>
                      <a:headEnd/>
                      <a:tailEnd/>
                    </a:ln>
                  </pic:spPr>
                </pic:pic>
              </a:graphicData>
            </a:graphic>
          </wp:inline>
        </w:drawing>
      </w:r>
    </w:p>
    <w:p w14:paraId="6BDE05E5" w14:textId="77777777" w:rsidR="00840CFC" w:rsidRPr="00840CFC" w:rsidRDefault="00840CFC" w:rsidP="00840CFC">
      <w:pPr>
        <w:ind w:firstLine="709"/>
        <w:jc w:val="both"/>
        <w:rPr>
          <w:color w:val="000000" w:themeColor="text1"/>
        </w:rPr>
      </w:pPr>
      <w:r w:rsidRPr="00840CFC">
        <w:rPr>
          <w:color w:val="000000" w:themeColor="text1"/>
        </w:rPr>
        <w:t>Таким образом, 100 долл., которые будут получены через год, при ставке дисконтирования 10% годовых сегодня стоят только 91 долл.</w:t>
      </w:r>
    </w:p>
    <w:p w14:paraId="3F950911" w14:textId="77777777" w:rsidR="00840CFC" w:rsidRPr="00840CFC" w:rsidRDefault="00840CFC" w:rsidP="00840CFC">
      <w:pPr>
        <w:ind w:firstLine="709"/>
        <w:jc w:val="both"/>
        <w:rPr>
          <w:color w:val="000000" w:themeColor="text1"/>
        </w:rPr>
      </w:pPr>
      <w:r w:rsidRPr="00840CFC">
        <w:rPr>
          <w:noProof/>
          <w:color w:val="000000" w:themeColor="text1"/>
        </w:rPr>
        <w:drawing>
          <wp:inline distT="0" distB="0" distL="0" distR="0" wp14:anchorId="654B6715" wp14:editId="18BE791E">
            <wp:extent cx="3181350" cy="534670"/>
            <wp:effectExtent l="19050" t="0" r="0" b="0"/>
            <wp:docPr id="8" name="Рисунок 8" descr="https://studme.org/htm/img/29/268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me.org/htm/img/29/2681/12.png"/>
                    <pic:cNvPicPr>
                      <a:picLocks noChangeAspect="1" noChangeArrowheads="1"/>
                    </pic:cNvPicPr>
                  </pic:nvPicPr>
                  <pic:blipFill>
                    <a:blip r:embed="rId11" cstate="print"/>
                    <a:srcRect/>
                    <a:stretch>
                      <a:fillRect/>
                    </a:stretch>
                  </pic:blipFill>
                  <pic:spPr bwMode="auto">
                    <a:xfrm>
                      <a:off x="0" y="0"/>
                      <a:ext cx="3181350" cy="534670"/>
                    </a:xfrm>
                    <a:prstGeom prst="rect">
                      <a:avLst/>
                    </a:prstGeom>
                    <a:noFill/>
                    <a:ln w="9525">
                      <a:noFill/>
                      <a:miter lim="800000"/>
                      <a:headEnd/>
                      <a:tailEnd/>
                    </a:ln>
                  </pic:spPr>
                </pic:pic>
              </a:graphicData>
            </a:graphic>
          </wp:inline>
        </w:drawing>
      </w:r>
    </w:p>
    <w:p w14:paraId="5389BA26" w14:textId="77777777" w:rsidR="00840CFC" w:rsidRPr="00840CFC" w:rsidRDefault="00840CFC" w:rsidP="00840CFC">
      <w:pPr>
        <w:ind w:firstLine="709"/>
        <w:jc w:val="both"/>
        <w:rPr>
          <w:color w:val="000000" w:themeColor="text1"/>
        </w:rPr>
      </w:pPr>
      <w:r w:rsidRPr="00840CFC">
        <w:rPr>
          <w:color w:val="000000" w:themeColor="text1"/>
        </w:rPr>
        <w:t>Таким образом, 100 долл., которые будут получены через два года, при ставке дисконтирования 10% годовых сегодня стоят только 83 долл.</w:t>
      </w:r>
    </w:p>
    <w:p w14:paraId="65B73000" w14:textId="77777777" w:rsidR="00840CFC" w:rsidRPr="00840CFC" w:rsidRDefault="00840CFC" w:rsidP="00840CFC">
      <w:pPr>
        <w:ind w:firstLine="709"/>
        <w:jc w:val="both"/>
        <w:rPr>
          <w:color w:val="000000" w:themeColor="text1"/>
        </w:rPr>
      </w:pPr>
      <w:r w:rsidRPr="00840CFC">
        <w:rPr>
          <w:color w:val="000000" w:themeColor="text1"/>
        </w:rPr>
        <w:t xml:space="preserve">Если будущий доход нельзя назвать гарантированным, то используется рисковая ставка дисконтирования </w:t>
      </w:r>
      <w:r w:rsidRPr="00840CFC">
        <w:rPr>
          <w:color w:val="000000" w:themeColor="text1"/>
          <w:lang w:val="en-US"/>
        </w:rPr>
        <w:t>r</w:t>
      </w:r>
      <w:r w:rsidRPr="00840CFC">
        <w:rPr>
          <w:color w:val="000000" w:themeColor="text1"/>
        </w:rPr>
        <w:t>, определяемая суммированием безрисковой ставки и премии за риск, компенсирующей его.</w:t>
      </w:r>
    </w:p>
    <w:p w14:paraId="3FB954EE" w14:textId="77777777" w:rsidR="00840CFC" w:rsidRPr="00840CFC" w:rsidRDefault="00840CFC" w:rsidP="00840CFC">
      <w:pPr>
        <w:ind w:firstLine="709"/>
        <w:jc w:val="both"/>
        <w:rPr>
          <w:color w:val="000000" w:themeColor="text1"/>
        </w:rPr>
      </w:pPr>
      <w:r w:rsidRPr="00840CFC">
        <w:rPr>
          <w:color w:val="000000" w:themeColor="text1"/>
        </w:rPr>
        <w:t>Если ожидается, что поток прибылей будет изменяться по годам, то уравнение можно привести к следующему виду:</w:t>
      </w:r>
    </w:p>
    <w:p w14:paraId="43FBFBA3" w14:textId="77777777" w:rsidR="00840CFC" w:rsidRPr="00840CFC" w:rsidRDefault="00840CFC" w:rsidP="00840CFC">
      <w:pPr>
        <w:ind w:firstLine="709"/>
        <w:jc w:val="both"/>
        <w:rPr>
          <w:color w:val="000000" w:themeColor="text1"/>
        </w:rPr>
      </w:pPr>
      <w:r w:rsidRPr="00840CFC">
        <w:rPr>
          <w:noProof/>
          <w:color w:val="000000" w:themeColor="text1"/>
        </w:rPr>
        <w:drawing>
          <wp:inline distT="0" distB="0" distL="0" distR="0" wp14:anchorId="5E394605" wp14:editId="56400AA7">
            <wp:extent cx="3612515" cy="534670"/>
            <wp:effectExtent l="19050" t="0" r="6985" b="0"/>
            <wp:docPr id="9" name="Рисунок 9" descr="https://studme.org/htm/img/29/268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me.org/htm/img/29/2681/13.png"/>
                    <pic:cNvPicPr>
                      <a:picLocks noChangeAspect="1" noChangeArrowheads="1"/>
                    </pic:cNvPicPr>
                  </pic:nvPicPr>
                  <pic:blipFill>
                    <a:blip r:embed="rId12" cstate="print"/>
                    <a:srcRect/>
                    <a:stretch>
                      <a:fillRect/>
                    </a:stretch>
                  </pic:blipFill>
                  <pic:spPr bwMode="auto">
                    <a:xfrm>
                      <a:off x="0" y="0"/>
                      <a:ext cx="3612515" cy="534670"/>
                    </a:xfrm>
                    <a:prstGeom prst="rect">
                      <a:avLst/>
                    </a:prstGeom>
                    <a:noFill/>
                    <a:ln w="9525">
                      <a:noFill/>
                      <a:miter lim="800000"/>
                      <a:headEnd/>
                      <a:tailEnd/>
                    </a:ln>
                  </pic:spPr>
                </pic:pic>
              </a:graphicData>
            </a:graphic>
          </wp:inline>
        </w:drawing>
      </w:r>
    </w:p>
    <w:p w14:paraId="34F17980" w14:textId="77777777" w:rsidR="00840CFC" w:rsidRPr="00840CFC" w:rsidRDefault="00840CFC" w:rsidP="00840CFC">
      <w:pPr>
        <w:ind w:firstLine="709"/>
        <w:jc w:val="both"/>
        <w:rPr>
          <w:color w:val="000000" w:themeColor="text1"/>
        </w:rPr>
      </w:pPr>
      <w:r w:rsidRPr="00840CFC">
        <w:rPr>
          <w:color w:val="000000" w:themeColor="text1"/>
        </w:rPr>
        <w:t>Если ожидается, что поток равномерной годовой прибыли (L0 сохраняется постоянным в неограниченном интервале времени (т.е. бесконечно), то текущая стоимость такой последовательности доходов (PV) примет вид</w:t>
      </w:r>
    </w:p>
    <w:p w14:paraId="2ECF02CF" w14:textId="77777777" w:rsidR="00840CFC" w:rsidRPr="00840CFC" w:rsidRDefault="00840CFC" w:rsidP="00840CFC">
      <w:pPr>
        <w:ind w:firstLine="709"/>
        <w:jc w:val="both"/>
        <w:rPr>
          <w:color w:val="000000" w:themeColor="text1"/>
        </w:rPr>
      </w:pPr>
      <w:r w:rsidRPr="00840CFC">
        <w:rPr>
          <w:noProof/>
          <w:color w:val="000000" w:themeColor="text1"/>
        </w:rPr>
        <w:drawing>
          <wp:inline distT="0" distB="0" distL="0" distR="0" wp14:anchorId="71E58487" wp14:editId="0D1A2369">
            <wp:extent cx="598805" cy="405765"/>
            <wp:effectExtent l="19050" t="0" r="0" b="0"/>
            <wp:docPr id="10" name="Рисунок 10" descr="https://studme.org/htm/img/29/268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me.org/htm/img/29/2681/14.png"/>
                    <pic:cNvPicPr>
                      <a:picLocks noChangeAspect="1" noChangeArrowheads="1"/>
                    </pic:cNvPicPr>
                  </pic:nvPicPr>
                  <pic:blipFill>
                    <a:blip r:embed="rId13" cstate="print"/>
                    <a:srcRect/>
                    <a:stretch>
                      <a:fillRect/>
                    </a:stretch>
                  </pic:blipFill>
                  <pic:spPr bwMode="auto">
                    <a:xfrm>
                      <a:off x="0" y="0"/>
                      <a:ext cx="598805" cy="405765"/>
                    </a:xfrm>
                    <a:prstGeom prst="rect">
                      <a:avLst/>
                    </a:prstGeom>
                    <a:noFill/>
                    <a:ln w="9525">
                      <a:noFill/>
                      <a:miter lim="800000"/>
                      <a:headEnd/>
                      <a:tailEnd/>
                    </a:ln>
                  </pic:spPr>
                </pic:pic>
              </a:graphicData>
            </a:graphic>
          </wp:inline>
        </w:drawing>
      </w:r>
    </w:p>
    <w:p w14:paraId="56AB9AD6" w14:textId="77777777" w:rsidR="00840CFC" w:rsidRPr="00840CFC" w:rsidRDefault="00840CFC" w:rsidP="00840CFC">
      <w:pPr>
        <w:ind w:firstLine="709"/>
        <w:jc w:val="both"/>
        <w:rPr>
          <w:color w:val="000000" w:themeColor="text1"/>
        </w:rPr>
      </w:pPr>
      <w:r w:rsidRPr="00840CFC">
        <w:rPr>
          <w:color w:val="000000" w:themeColor="text1"/>
        </w:rPr>
        <w:t>где г — норма капитализации, характеризующая бизнес данной фирмы и ее финансовый риск.</w:t>
      </w:r>
    </w:p>
    <w:p w14:paraId="105FE334" w14:textId="77777777" w:rsidR="00840CFC" w:rsidRPr="00840CFC" w:rsidRDefault="00840CFC" w:rsidP="00840CFC">
      <w:pPr>
        <w:ind w:firstLine="709"/>
        <w:jc w:val="both"/>
        <w:rPr>
          <w:color w:val="000000" w:themeColor="text1"/>
        </w:rPr>
      </w:pPr>
    </w:p>
    <w:p w14:paraId="499C051A" w14:textId="77777777" w:rsidR="00840CFC" w:rsidRPr="00840CFC" w:rsidRDefault="00840CFC" w:rsidP="00840CFC">
      <w:pPr>
        <w:ind w:firstLine="709"/>
        <w:jc w:val="both"/>
        <w:rPr>
          <w:b/>
          <w:color w:val="000000" w:themeColor="text1"/>
        </w:rPr>
      </w:pPr>
      <w:r w:rsidRPr="00840CFC">
        <w:rPr>
          <w:b/>
          <w:color w:val="000000" w:themeColor="text1"/>
        </w:rPr>
        <w:t>Модель максимизации добавленной стоимости (японская модель).</w:t>
      </w:r>
    </w:p>
    <w:p w14:paraId="017C8DAA" w14:textId="77777777" w:rsidR="00840CFC" w:rsidRPr="00840CFC" w:rsidRDefault="00840CFC" w:rsidP="00840CFC">
      <w:pPr>
        <w:ind w:firstLine="709"/>
        <w:jc w:val="both"/>
        <w:rPr>
          <w:color w:val="000000" w:themeColor="text1"/>
        </w:rPr>
      </w:pPr>
      <w:r w:rsidRPr="00840CFC">
        <w:rPr>
          <w:color w:val="000000" w:themeColor="text1"/>
        </w:rPr>
        <w:t>Добавленная стоимость — это разность между стоимостью товаров и услуг, произведенных фирмой, и стоимостью товаров и услуг, приобретенных ею у внешних организаций, т.е. это та часть стоимости конечного продукта, которая создана непосредственно в компании.</w:t>
      </w:r>
    </w:p>
    <w:p w14:paraId="225376B8" w14:textId="77777777" w:rsidR="00840CFC" w:rsidRPr="00840CFC" w:rsidRDefault="00840CFC" w:rsidP="00840CFC">
      <w:pPr>
        <w:shd w:val="clear" w:color="auto" w:fill="FFFFFF"/>
        <w:ind w:firstLine="709"/>
        <w:jc w:val="both"/>
        <w:textAlignment w:val="baseline"/>
        <w:rPr>
          <w:color w:val="000000" w:themeColor="text1"/>
        </w:rPr>
      </w:pPr>
      <w:r w:rsidRPr="00840CFC">
        <w:rPr>
          <w:i/>
          <w:color w:val="000000" w:themeColor="text1"/>
        </w:rPr>
        <w:t>Добавленная стоимость по организации</w:t>
      </w:r>
      <w:r w:rsidRPr="00840CFC">
        <w:rPr>
          <w:color w:val="000000" w:themeColor="text1"/>
        </w:rPr>
        <w:t xml:space="preserve"> исчисляется по всем осуществляемым видам экономической деятельности следующим образом:</w:t>
      </w:r>
    </w:p>
    <w:p w14:paraId="76FE4104" w14:textId="77777777" w:rsidR="00840CFC" w:rsidRPr="00840CFC" w:rsidRDefault="00840CFC" w:rsidP="00840CFC">
      <w:pPr>
        <w:shd w:val="clear" w:color="auto" w:fill="FFFFFF"/>
        <w:ind w:firstLine="709"/>
        <w:jc w:val="both"/>
        <w:textAlignment w:val="baseline"/>
        <w:rPr>
          <w:color w:val="000000" w:themeColor="text1"/>
        </w:rPr>
      </w:pPr>
    </w:p>
    <w:p w14:paraId="1311296F" w14:textId="77777777" w:rsidR="00840CFC" w:rsidRPr="00840CFC" w:rsidRDefault="00840CFC" w:rsidP="00840CFC">
      <w:pPr>
        <w:shd w:val="clear" w:color="auto" w:fill="FFFFFF"/>
        <w:ind w:firstLine="709"/>
        <w:jc w:val="both"/>
        <w:textAlignment w:val="baseline"/>
        <w:rPr>
          <w:color w:val="000000" w:themeColor="text1"/>
        </w:rPr>
      </w:pPr>
      <w:r w:rsidRPr="00840CFC">
        <w:rPr>
          <w:color w:val="000000" w:themeColor="text1"/>
          <w:position w:val="-10"/>
        </w:rPr>
        <w:object w:dxaOrig="2060" w:dyaOrig="320" w14:anchorId="3ECD2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5.75pt" o:ole="">
            <v:imagedata r:id="rId14" o:title=""/>
          </v:shape>
          <o:OLEObject Type="Embed" ProgID="Equation.3" ShapeID="_x0000_i1025" DrawAspect="Content" ObjectID="_1745669497" r:id="rId15"/>
        </w:object>
      </w:r>
      <w:r w:rsidRPr="00840CFC">
        <w:rPr>
          <w:color w:val="000000" w:themeColor="text1"/>
        </w:rPr>
        <w:t>,</w:t>
      </w:r>
    </w:p>
    <w:p w14:paraId="146F43A5" w14:textId="77777777" w:rsidR="00840CFC" w:rsidRPr="00840CFC" w:rsidRDefault="00840CFC" w:rsidP="00840CFC">
      <w:pPr>
        <w:shd w:val="clear" w:color="auto" w:fill="FFFFFF"/>
        <w:ind w:firstLine="709"/>
        <w:jc w:val="both"/>
        <w:textAlignment w:val="baseline"/>
        <w:rPr>
          <w:color w:val="000000" w:themeColor="text1"/>
        </w:rPr>
      </w:pPr>
    </w:p>
    <w:p w14:paraId="0B82CCE3" w14:textId="77777777" w:rsidR="00840CFC" w:rsidRPr="00840CFC" w:rsidRDefault="00840CFC" w:rsidP="00840CFC">
      <w:pPr>
        <w:shd w:val="clear" w:color="auto" w:fill="FFFFFF"/>
        <w:ind w:firstLine="709"/>
        <w:jc w:val="both"/>
        <w:textAlignment w:val="baseline"/>
        <w:rPr>
          <w:color w:val="000000" w:themeColor="text1"/>
        </w:rPr>
      </w:pPr>
      <w:r w:rsidRPr="00840CFC">
        <w:rPr>
          <w:color w:val="000000" w:themeColor="text1"/>
        </w:rPr>
        <w:t xml:space="preserve">где </w:t>
      </w:r>
      <w:r w:rsidRPr="00840CFC">
        <w:rPr>
          <w:color w:val="000000" w:themeColor="text1"/>
          <w:lang w:val="en-US"/>
        </w:rPr>
        <w:t>V</w:t>
      </w:r>
      <w:r w:rsidRPr="00840CFC">
        <w:rPr>
          <w:color w:val="000000" w:themeColor="text1"/>
        </w:rPr>
        <w:t xml:space="preserve"> - объем производства продукции (работ, услуг) в отпускных ценах за вычетом начисленных налогов и сборов из выручки; МЗ -материальные затраты (без учета платы за природные ресурсы); ПрЗ - прочие затраты, состоящие из арендной платы, представительских расходов и услуг других организаций.</w:t>
      </w:r>
    </w:p>
    <w:p w14:paraId="33FADFEE" w14:textId="77777777" w:rsidR="00840CFC" w:rsidRPr="00840CFC" w:rsidRDefault="00840CFC" w:rsidP="00840CFC">
      <w:pPr>
        <w:ind w:firstLine="709"/>
        <w:jc w:val="both"/>
        <w:rPr>
          <w:color w:val="000000" w:themeColor="text1"/>
        </w:rPr>
      </w:pPr>
    </w:p>
    <w:p w14:paraId="3A6D8188" w14:textId="77777777" w:rsidR="00840CFC" w:rsidRPr="00840CFC" w:rsidRDefault="00840CFC" w:rsidP="00840CFC">
      <w:pPr>
        <w:ind w:firstLine="709"/>
        <w:jc w:val="both"/>
        <w:rPr>
          <w:color w:val="000000" w:themeColor="text1"/>
        </w:rPr>
      </w:pPr>
      <w:r w:rsidRPr="00840CFC">
        <w:rPr>
          <w:color w:val="000000" w:themeColor="text1"/>
        </w:rPr>
        <w:t xml:space="preserve">Добавленная стоимость является результатом согласованной деятельности всех участников: </w:t>
      </w:r>
    </w:p>
    <w:p w14:paraId="160F109B" w14:textId="77777777" w:rsidR="00840CFC" w:rsidRPr="00840CFC" w:rsidRDefault="00840CFC" w:rsidP="00DA563B">
      <w:pPr>
        <w:pStyle w:val="a3"/>
        <w:numPr>
          <w:ilvl w:val="0"/>
          <w:numId w:val="14"/>
        </w:numPr>
        <w:tabs>
          <w:tab w:val="left" w:pos="993"/>
        </w:tabs>
        <w:ind w:left="0" w:firstLine="709"/>
        <w:jc w:val="both"/>
        <w:rPr>
          <w:color w:val="000000" w:themeColor="text1"/>
          <w:lang w:val="en-US"/>
        </w:rPr>
      </w:pPr>
      <w:r w:rsidRPr="00840CFC">
        <w:rPr>
          <w:color w:val="000000" w:themeColor="text1"/>
        </w:rPr>
        <w:t xml:space="preserve">собственников, вложивших свой капитал; </w:t>
      </w:r>
    </w:p>
    <w:p w14:paraId="5AFCC7C0" w14:textId="77777777" w:rsidR="00840CFC" w:rsidRPr="00840CFC" w:rsidRDefault="00840CFC" w:rsidP="00DA563B">
      <w:pPr>
        <w:pStyle w:val="a3"/>
        <w:numPr>
          <w:ilvl w:val="0"/>
          <w:numId w:val="14"/>
        </w:numPr>
        <w:tabs>
          <w:tab w:val="left" w:pos="993"/>
        </w:tabs>
        <w:ind w:left="0" w:firstLine="709"/>
        <w:jc w:val="both"/>
        <w:rPr>
          <w:color w:val="000000" w:themeColor="text1"/>
        </w:rPr>
      </w:pPr>
      <w:r w:rsidRPr="00840CFC">
        <w:rPr>
          <w:color w:val="000000" w:themeColor="text1"/>
        </w:rPr>
        <w:t xml:space="preserve">менеджеров, принимающих решения об использовании ресурсов; </w:t>
      </w:r>
    </w:p>
    <w:p w14:paraId="2E87E87E" w14:textId="77777777" w:rsidR="00840CFC" w:rsidRPr="00840CFC" w:rsidRDefault="00840CFC" w:rsidP="00DA563B">
      <w:pPr>
        <w:pStyle w:val="a3"/>
        <w:numPr>
          <w:ilvl w:val="0"/>
          <w:numId w:val="14"/>
        </w:numPr>
        <w:tabs>
          <w:tab w:val="left" w:pos="993"/>
        </w:tabs>
        <w:ind w:left="0" w:firstLine="709"/>
        <w:jc w:val="both"/>
        <w:rPr>
          <w:color w:val="000000" w:themeColor="text1"/>
        </w:rPr>
      </w:pPr>
      <w:r w:rsidRPr="00840CFC">
        <w:rPr>
          <w:color w:val="000000" w:themeColor="text1"/>
        </w:rPr>
        <w:t xml:space="preserve">наемных работников, непосредственно преобразующих ресурсы в конечный продукт. </w:t>
      </w:r>
    </w:p>
    <w:p w14:paraId="2EEEF826" w14:textId="77777777" w:rsidR="00840CFC" w:rsidRPr="00840CFC" w:rsidRDefault="00840CFC" w:rsidP="00840CFC">
      <w:pPr>
        <w:ind w:firstLine="709"/>
        <w:jc w:val="both"/>
        <w:rPr>
          <w:color w:val="000000" w:themeColor="text1"/>
        </w:rPr>
      </w:pPr>
      <w:r w:rsidRPr="00840CFC">
        <w:rPr>
          <w:color w:val="000000" w:themeColor="text1"/>
        </w:rPr>
        <w:t>Поэтому максимизация добавленной стоимости – это долгосрочная концепция фирмы, направленная на максимизацию выгоды всех участников производственного процесса. Максимизация добавленной стоимости осуществляется за счет роста конкурентоспособности продукции, увеличения производительного труда, снижения затрат и совершенствования технологий. При этом она влечет за собой рост заработной платы наемных работников, увеличение суммы вознаграждения управляющих, а также повышение дивидендных выплат собственникам. В условиях, когда личные интересы собственников, менеджеров и наемных работников неразрывно связаны со способностью фирмы конкурировать на мировых рынках, их всех объединяет стремление к поиску путей повышения производительности труда, сокращения затрат и увеличения объемов продаж, к росту эффективности инвестиций.</w:t>
      </w:r>
    </w:p>
    <w:p w14:paraId="20B2A37F" w14:textId="77777777" w:rsidR="00840CFC" w:rsidRPr="00840CFC" w:rsidRDefault="00840CFC" w:rsidP="00840CFC">
      <w:pPr>
        <w:ind w:firstLine="709"/>
        <w:jc w:val="both"/>
        <w:rPr>
          <w:color w:val="000000" w:themeColor="text1"/>
        </w:rPr>
      </w:pPr>
    </w:p>
    <w:p w14:paraId="003702E0" w14:textId="77777777" w:rsidR="00840CFC" w:rsidRPr="00840CFC" w:rsidRDefault="00840CFC" w:rsidP="00840CFC">
      <w:pPr>
        <w:tabs>
          <w:tab w:val="left" w:pos="225"/>
          <w:tab w:val="left" w:pos="1080"/>
        </w:tabs>
        <w:ind w:firstLine="709"/>
        <w:jc w:val="both"/>
        <w:rPr>
          <w:b/>
          <w:color w:val="000000" w:themeColor="text1"/>
          <w:u w:val="single"/>
        </w:rPr>
      </w:pPr>
      <w:r w:rsidRPr="00840CFC">
        <w:rPr>
          <w:b/>
          <w:color w:val="000000" w:themeColor="text1"/>
          <w:u w:val="single"/>
        </w:rPr>
        <w:t>3.</w:t>
      </w:r>
      <w:r w:rsidRPr="00840CFC">
        <w:rPr>
          <w:b/>
          <w:color w:val="000000" w:themeColor="text1"/>
          <w:u w:val="single"/>
        </w:rPr>
        <w:tab/>
      </w:r>
      <w:r w:rsidRPr="00840CFC">
        <w:rPr>
          <w:rStyle w:val="fontstyle01"/>
          <w:b/>
          <w:color w:val="000000" w:themeColor="text1"/>
          <w:sz w:val="24"/>
          <w:szCs w:val="24"/>
          <w:u w:val="single"/>
        </w:rPr>
        <w:t>Модели максимизации продаж и максимизации роста</w:t>
      </w:r>
      <w:r w:rsidRPr="00840CFC">
        <w:rPr>
          <w:b/>
          <w:color w:val="000000" w:themeColor="text1"/>
          <w:u w:val="single"/>
        </w:rPr>
        <w:t>.</w:t>
      </w:r>
    </w:p>
    <w:p w14:paraId="597606A4" w14:textId="77777777" w:rsidR="00840CFC" w:rsidRPr="00840CFC" w:rsidRDefault="00840CFC" w:rsidP="00840CFC">
      <w:pPr>
        <w:ind w:firstLine="709"/>
        <w:jc w:val="both"/>
        <w:rPr>
          <w:color w:val="000000" w:themeColor="text1"/>
        </w:rPr>
      </w:pPr>
      <w:r w:rsidRPr="00840CFC">
        <w:rPr>
          <w:b/>
          <w:color w:val="000000" w:themeColor="text1"/>
        </w:rPr>
        <w:t>Модель максимизации продаж</w:t>
      </w:r>
      <w:r w:rsidRPr="00840CFC">
        <w:rPr>
          <w:color w:val="000000" w:themeColor="text1"/>
        </w:rPr>
        <w:t xml:space="preserve"> является одной из наиболее широко применяемых альтернатив модели максимизации прибыли. Причин тому несколько. Так, например, отсутствие увеличения продаж наносит ущерб репутации компании, ведет к сокращению влияния компании на рынке и делает ее более уязвимой для конкурентов. Кроме того, оценить работу менеджеров гораздо проще по динамике объема продаж, чем по уровню прибыли. Менеджеры фирмы, стремясь сохранить и упрочить свое положение, предпринимают массу усилий по максимизации совокупного объема продаж, поскольку именно на основе расширения или сокращения выпуска собственники фирмы, от которых зависит положение управляющих, делают вывод о качестве их работы.</w:t>
      </w:r>
    </w:p>
    <w:p w14:paraId="1FE9B56C" w14:textId="77777777" w:rsidR="00840CFC" w:rsidRPr="00840CFC" w:rsidRDefault="00840CFC" w:rsidP="00840CFC">
      <w:pPr>
        <w:ind w:firstLine="709"/>
        <w:jc w:val="both"/>
        <w:rPr>
          <w:color w:val="000000" w:themeColor="text1"/>
        </w:rPr>
      </w:pPr>
      <w:r w:rsidRPr="00840CFC">
        <w:rPr>
          <w:color w:val="000000" w:themeColor="text1"/>
        </w:rPr>
        <w:t>Однако наращивать объемы продаж до бесконечности не получится, так как существуют естественные ограничения рыночного спроса. В этой связи нацеленность фирмы на максимизацию совокупной выручки может встречаться либо в краткосрочном периоде, либо в условиях ненасыщенного (и даже дефицитного) спроса.</w:t>
      </w:r>
    </w:p>
    <w:p w14:paraId="63E1AB0D" w14:textId="77777777" w:rsidR="00840CFC" w:rsidRPr="00840CFC" w:rsidRDefault="00840CFC" w:rsidP="00840CFC">
      <w:pPr>
        <w:ind w:firstLine="709"/>
        <w:jc w:val="both"/>
        <w:rPr>
          <w:color w:val="000000" w:themeColor="text1"/>
        </w:rPr>
      </w:pPr>
      <w:r w:rsidRPr="00840CFC">
        <w:rPr>
          <w:b/>
          <w:color w:val="000000" w:themeColor="text1"/>
        </w:rPr>
        <w:t>Модель максимизации роста</w:t>
      </w:r>
      <w:r w:rsidRPr="00840CFC">
        <w:rPr>
          <w:color w:val="000000" w:themeColor="text1"/>
        </w:rPr>
        <w:t xml:space="preserve"> основывается на том, что в любой компании рост и его потенциал служат мерилом успеха с точки зрения управляющих, собственников, аналитиков и инвесторов. Фирмы стремятся к росту по тем же самым причинам, что и в модели максимизации продаж. Однако рост должен адекватно финансироваться либо за счет нераспределенной (реинвестированной) прибыли, либо за счет займов, либо за счет сочетания того и другого. Осторожные управляющие стремятся поддерживать соотношение «обязательства — активы» достаточным для стимулирования роста, но ниже предела неприемлемого уровня риска. В отдаленной перспективе рост фирмы будет определяться наличием достаточного потока прибылей. Решение по максимизации роста сегодня неизбежно будет решением о максимизации прибыли в перспективе.</w:t>
      </w:r>
    </w:p>
    <w:p w14:paraId="636C021D" w14:textId="77777777" w:rsidR="00840CFC" w:rsidRPr="00840CFC" w:rsidRDefault="00840CFC" w:rsidP="00840CFC">
      <w:pPr>
        <w:ind w:firstLine="709"/>
        <w:jc w:val="both"/>
        <w:rPr>
          <w:color w:val="000000" w:themeColor="text1"/>
        </w:rPr>
      </w:pPr>
    </w:p>
    <w:p w14:paraId="4199FE0F" w14:textId="77777777" w:rsidR="00840CFC" w:rsidRPr="00840CFC" w:rsidRDefault="00840CFC" w:rsidP="00840CFC">
      <w:pPr>
        <w:ind w:firstLine="709"/>
        <w:jc w:val="both"/>
        <w:rPr>
          <w:b/>
          <w:color w:val="000000" w:themeColor="text1"/>
          <w:u w:val="single"/>
        </w:rPr>
      </w:pPr>
      <w:r w:rsidRPr="00840CFC">
        <w:rPr>
          <w:b/>
          <w:color w:val="000000" w:themeColor="text1"/>
          <w:u w:val="single"/>
        </w:rPr>
        <w:t xml:space="preserve">4.  </w:t>
      </w:r>
      <w:r w:rsidRPr="00840CFC">
        <w:rPr>
          <w:rStyle w:val="fontstyle01"/>
          <w:b/>
          <w:color w:val="000000" w:themeColor="text1"/>
          <w:sz w:val="24"/>
          <w:szCs w:val="24"/>
          <w:u w:val="single"/>
        </w:rPr>
        <w:t>Модели управленческого поведения</w:t>
      </w:r>
      <w:r w:rsidRPr="00840CFC">
        <w:rPr>
          <w:b/>
          <w:color w:val="000000" w:themeColor="text1"/>
          <w:u w:val="single"/>
        </w:rPr>
        <w:t>.</w:t>
      </w:r>
    </w:p>
    <w:p w14:paraId="4BB45207" w14:textId="77777777" w:rsidR="00840CFC" w:rsidRPr="00840CFC" w:rsidRDefault="00840CFC" w:rsidP="00840CFC">
      <w:pPr>
        <w:ind w:firstLine="709"/>
        <w:jc w:val="both"/>
        <w:rPr>
          <w:color w:val="000000" w:themeColor="text1"/>
        </w:rPr>
      </w:pPr>
      <w:r w:rsidRPr="00840CFC">
        <w:rPr>
          <w:color w:val="000000" w:themeColor="text1"/>
        </w:rPr>
        <w:t>Модели управленческого поведения учитывают различия в целях и мотивах поведения менеджеров и собственников. Наиболее распространенными из этой группы являются модели:</w:t>
      </w:r>
    </w:p>
    <w:p w14:paraId="5FBBA272" w14:textId="77777777" w:rsidR="00840CFC" w:rsidRPr="00840CFC" w:rsidRDefault="00840CFC" w:rsidP="00DA563B">
      <w:pPr>
        <w:pStyle w:val="a3"/>
        <w:numPr>
          <w:ilvl w:val="0"/>
          <w:numId w:val="15"/>
        </w:numPr>
        <w:tabs>
          <w:tab w:val="left" w:pos="993"/>
        </w:tabs>
        <w:ind w:left="0" w:firstLine="709"/>
        <w:jc w:val="both"/>
        <w:rPr>
          <w:color w:val="000000" w:themeColor="text1"/>
        </w:rPr>
      </w:pPr>
      <w:r w:rsidRPr="00840CFC">
        <w:rPr>
          <w:color w:val="000000" w:themeColor="text1"/>
        </w:rPr>
        <w:t>управленческой выгоды;</w:t>
      </w:r>
    </w:p>
    <w:p w14:paraId="3C53C954" w14:textId="77777777" w:rsidR="00840CFC" w:rsidRPr="00840CFC" w:rsidRDefault="00840CFC" w:rsidP="00DA563B">
      <w:pPr>
        <w:pStyle w:val="a3"/>
        <w:numPr>
          <w:ilvl w:val="0"/>
          <w:numId w:val="15"/>
        </w:numPr>
        <w:tabs>
          <w:tab w:val="left" w:pos="993"/>
        </w:tabs>
        <w:ind w:left="0" w:firstLine="709"/>
        <w:jc w:val="both"/>
        <w:rPr>
          <w:color w:val="000000" w:themeColor="text1"/>
        </w:rPr>
      </w:pPr>
      <w:r w:rsidRPr="00840CFC">
        <w:rPr>
          <w:color w:val="000000" w:themeColor="text1"/>
        </w:rPr>
        <w:t>управленческого благоразумия;</w:t>
      </w:r>
    </w:p>
    <w:p w14:paraId="755F7427" w14:textId="77777777" w:rsidR="00840CFC" w:rsidRPr="00840CFC" w:rsidRDefault="00840CFC" w:rsidP="00DA563B">
      <w:pPr>
        <w:pStyle w:val="a3"/>
        <w:numPr>
          <w:ilvl w:val="0"/>
          <w:numId w:val="15"/>
        </w:numPr>
        <w:tabs>
          <w:tab w:val="left" w:pos="993"/>
        </w:tabs>
        <w:ind w:left="0" w:firstLine="709"/>
        <w:jc w:val="both"/>
        <w:rPr>
          <w:color w:val="000000" w:themeColor="text1"/>
        </w:rPr>
      </w:pPr>
      <w:r w:rsidRPr="00840CFC">
        <w:rPr>
          <w:color w:val="000000" w:themeColor="text1"/>
        </w:rPr>
        <w:t>агентская.</w:t>
      </w:r>
    </w:p>
    <w:p w14:paraId="69F7F7CC" w14:textId="77777777" w:rsidR="00840CFC" w:rsidRPr="00840CFC" w:rsidRDefault="00840CFC" w:rsidP="00840CFC">
      <w:pPr>
        <w:ind w:firstLine="709"/>
        <w:jc w:val="both"/>
        <w:rPr>
          <w:b/>
          <w:color w:val="000000" w:themeColor="text1"/>
        </w:rPr>
      </w:pPr>
      <w:r w:rsidRPr="00840CFC">
        <w:rPr>
          <w:b/>
          <w:color w:val="000000" w:themeColor="text1"/>
        </w:rPr>
        <w:t>Все эти модели исходят из следующих базовых предположений:</w:t>
      </w:r>
    </w:p>
    <w:p w14:paraId="68EA4238" w14:textId="77777777" w:rsidR="00840CFC" w:rsidRPr="00840CFC" w:rsidRDefault="00840CFC" w:rsidP="00840CFC">
      <w:pPr>
        <w:ind w:firstLine="709"/>
        <w:jc w:val="both"/>
        <w:rPr>
          <w:color w:val="000000" w:themeColor="text1"/>
        </w:rPr>
      </w:pPr>
      <w:r w:rsidRPr="00840CFC">
        <w:rPr>
          <w:color w:val="000000" w:themeColor="text1"/>
        </w:rPr>
        <w:t>1) как владельцы (акционеры), так и управляющие являются рациональными людьми, пытающимися максимизировать свою личную выгоду;</w:t>
      </w:r>
    </w:p>
    <w:p w14:paraId="7DFB5ADF" w14:textId="77777777" w:rsidR="00840CFC" w:rsidRPr="00840CFC" w:rsidRDefault="00840CFC" w:rsidP="00840CFC">
      <w:pPr>
        <w:ind w:firstLine="709"/>
        <w:jc w:val="both"/>
        <w:rPr>
          <w:color w:val="000000" w:themeColor="text1"/>
        </w:rPr>
      </w:pPr>
      <w:r w:rsidRPr="00840CFC">
        <w:rPr>
          <w:color w:val="000000" w:themeColor="text1"/>
        </w:rPr>
        <w:t>2) существуют коренные противоречия между интересами владельцев и интересами управляющих, поэтому, когда управляющие пытаются максимизировать свою выгоду, они уменьшают выгоду владельцев.</w:t>
      </w:r>
    </w:p>
    <w:p w14:paraId="2EDA18DF" w14:textId="77777777" w:rsidR="00840CFC" w:rsidRPr="00840CFC" w:rsidRDefault="00840CFC" w:rsidP="00840CFC">
      <w:pPr>
        <w:ind w:firstLine="709"/>
        <w:jc w:val="both"/>
        <w:rPr>
          <w:color w:val="000000" w:themeColor="text1"/>
        </w:rPr>
      </w:pPr>
      <w:r w:rsidRPr="00840CFC">
        <w:rPr>
          <w:b/>
          <w:color w:val="000000" w:themeColor="text1"/>
        </w:rPr>
        <w:t>Модель управленческой выгоды</w:t>
      </w:r>
      <w:r w:rsidRPr="00840CFC">
        <w:rPr>
          <w:color w:val="000000" w:themeColor="text1"/>
        </w:rPr>
        <w:t xml:space="preserve"> базируется на том, что владельцы стремятся максимизировать стоимость фирмы и поэтому заинтересованы в максимизации прибыли, а, следовательно, в снижении издержек (в том числе в экономии на заработной плате менеджерам и работникам), в увеличении дивидендных выплат. Управляющие же большей степени заинтересованы в личных благах (в увеличении расходов на оплату труда, росте административных затрат на содержание офисов и служебных автомобилей) и в увеличении части прибыли, направляемой на развитие (что неизбежно влечет за собой сокращение дивидендных выплат), чем в максимизации прибыли и стоимости фирмы. </w:t>
      </w:r>
    </w:p>
    <w:p w14:paraId="7FF8E039" w14:textId="77777777" w:rsidR="00840CFC" w:rsidRPr="00840CFC" w:rsidRDefault="00840CFC" w:rsidP="00840CFC">
      <w:pPr>
        <w:ind w:firstLine="709"/>
        <w:jc w:val="both"/>
        <w:rPr>
          <w:color w:val="000000" w:themeColor="text1"/>
        </w:rPr>
      </w:pPr>
      <w:r w:rsidRPr="00840CFC">
        <w:rPr>
          <w:color w:val="000000" w:themeColor="text1"/>
        </w:rPr>
        <w:t>В соответствии с этой моделью получается, что в контролируемых управляющими фирмах норма прибыли ниже, чем в фирме, управляемой владельцем. Для снижения остроты указанных противоречий между целями и мотивами менеджеров и собственников на практике используется сложная система оплаты труда управляющих. Вознаграждение менеджерам включает в себя не только заработную плату, но и премии, опционы акций и доли в прибылях, тем самым формируя у них прямую личную заинтересованность в максимизации прибыли и стоимости фирмы.</w:t>
      </w:r>
    </w:p>
    <w:p w14:paraId="09BEFA46" w14:textId="77777777" w:rsidR="00840CFC" w:rsidRPr="00840CFC" w:rsidRDefault="00840CFC" w:rsidP="00840CFC">
      <w:pPr>
        <w:ind w:firstLine="709"/>
        <w:jc w:val="both"/>
        <w:rPr>
          <w:color w:val="000000" w:themeColor="text1"/>
          <w:shd w:val="clear" w:color="auto" w:fill="FFFFFF"/>
        </w:rPr>
      </w:pPr>
      <w:r w:rsidRPr="00840CFC">
        <w:rPr>
          <w:b/>
          <w:color w:val="000000" w:themeColor="text1"/>
        </w:rPr>
        <w:t>Модель управленческого благоразумия</w:t>
      </w:r>
      <w:r w:rsidRPr="00840CFC">
        <w:rPr>
          <w:color w:val="000000" w:themeColor="text1"/>
        </w:rPr>
        <w:t xml:space="preserve"> предполагает, что управляющие могут преследовать свои личные интересы лишь до тех пор, пока они обеспечивают уровень прибылей, достаточный для выплаты приемлемых дивидендов владельцам фирмы и дальнейшего финансирования ее роста. </w:t>
      </w:r>
      <w:r w:rsidRPr="00840CFC">
        <w:rPr>
          <w:color w:val="000000" w:themeColor="text1"/>
          <w:shd w:val="clear" w:color="auto" w:fill="FFFFFF"/>
        </w:rPr>
        <w:t>Помимо заработной платы, личные интересы управляющих зависят от множества факторов, к которым относятся другие формы выплат, качество и профессиональный уровень подчиненных, не связанные с доходом блага и степень свободы в расходовании или инвестировании денег фирмы. Когда фирма процветает, управляющие стремятся получать от нее различные виды нематериального вознаграждения (например, личный автомобиль с водителем). В бихевиористских концепциях такие нематериальные блага называются управленческими привилегиями.</w:t>
      </w:r>
    </w:p>
    <w:p w14:paraId="7E9403CD" w14:textId="77777777" w:rsidR="00840CFC" w:rsidRPr="00840CFC" w:rsidRDefault="00840CFC" w:rsidP="00840CFC">
      <w:pPr>
        <w:ind w:firstLine="709"/>
        <w:jc w:val="both"/>
        <w:rPr>
          <w:color w:val="000000" w:themeColor="text1"/>
        </w:rPr>
      </w:pPr>
      <w:r w:rsidRPr="00840CFC">
        <w:rPr>
          <w:color w:val="000000" w:themeColor="text1"/>
        </w:rPr>
        <w:t>Общая гипотеза модели управленческого благоразумия состоит в том, что фирма, которой руководят управляющие, максимизирующие выгоды, расходует больше на аппарат управления и предоставляет больше управленческих привилегий, чем фирма, максимизирующая прибыль.</w:t>
      </w:r>
    </w:p>
    <w:p w14:paraId="0F62CE68" w14:textId="77777777" w:rsidR="00840CFC" w:rsidRPr="00840CFC" w:rsidRDefault="00840CFC" w:rsidP="00840CFC">
      <w:pPr>
        <w:ind w:firstLine="709"/>
        <w:jc w:val="both"/>
        <w:rPr>
          <w:color w:val="000000" w:themeColor="text1"/>
          <w:shd w:val="clear" w:color="auto" w:fill="FFFFFF"/>
        </w:rPr>
      </w:pPr>
      <w:r w:rsidRPr="00840CFC">
        <w:rPr>
          <w:b/>
          <w:color w:val="000000" w:themeColor="text1"/>
        </w:rPr>
        <w:t>Агентская модель</w:t>
      </w:r>
      <w:r w:rsidRPr="00840CFC">
        <w:rPr>
          <w:color w:val="000000" w:themeColor="text1"/>
        </w:rPr>
        <w:t xml:space="preserve"> </w:t>
      </w:r>
      <w:r w:rsidRPr="00840CFC">
        <w:rPr>
          <w:color w:val="000000" w:themeColor="text1"/>
          <w:shd w:val="clear" w:color="auto" w:fill="FFFFFF"/>
        </w:rPr>
        <w:t xml:space="preserve">ориентирована на отношения между принципалами (акционерами) и их агентами (управляющими), которые действуют в интересах первых. Чтобы управляющие могли действовать, акционеры через совет директоров должны делегировать право принятия решений главному исполнительному директору. Его полномочия должны предполагать делегирование права принятия решений другим управляющим фирмы. </w:t>
      </w:r>
    </w:p>
    <w:p w14:paraId="5C9513DE" w14:textId="77777777" w:rsidR="00840CFC" w:rsidRPr="00840CFC" w:rsidRDefault="00840CFC" w:rsidP="00840CFC">
      <w:pPr>
        <w:ind w:firstLine="709"/>
        <w:jc w:val="both"/>
        <w:rPr>
          <w:color w:val="000000" w:themeColor="text1"/>
          <w:shd w:val="clear" w:color="auto" w:fill="FFFFFF"/>
        </w:rPr>
      </w:pPr>
      <w:r w:rsidRPr="00840CFC">
        <w:rPr>
          <w:color w:val="000000" w:themeColor="text1"/>
          <w:shd w:val="clear" w:color="auto" w:fill="FFFFFF"/>
        </w:rPr>
        <w:t xml:space="preserve">Преследуя свои интересы, управляющие могут делать многое. Они, например, могут проводить политику, выставляющую их в наилучшем свете и гарантирующую им продвижение по службе. Недобросовестные управляющие могут принимать решения, способствующие личному обогащению за счет компании. Управляющих могут больше интересовать дорогостоящие привилегии, такие, как богатые кабинеты, роскошные автомобили и членство в престижных загородных клубах, чем сокращение затрат фирмы. Они могут уклоняться от принятия решений, имеющих элементы риска, опасных для их должности, или вступать в конфликты, создавая напряженность внутри компании или на рынке, нанося ущерб максимизации прибыли. </w:t>
      </w:r>
    </w:p>
    <w:p w14:paraId="5E280C4E" w14:textId="77777777" w:rsidR="00840CFC" w:rsidRPr="00840CFC" w:rsidRDefault="00840CFC" w:rsidP="00840CFC">
      <w:pPr>
        <w:ind w:firstLine="709"/>
        <w:jc w:val="both"/>
        <w:rPr>
          <w:color w:val="000000" w:themeColor="text1"/>
          <w:shd w:val="clear" w:color="auto" w:fill="FFFFFF"/>
        </w:rPr>
      </w:pPr>
      <w:r w:rsidRPr="00840CFC">
        <w:rPr>
          <w:color w:val="000000" w:themeColor="text1"/>
          <w:shd w:val="clear" w:color="auto" w:fill="FFFFFF"/>
        </w:rPr>
        <w:t xml:space="preserve">Проблема здесь в том, что акционеры не могут знать, действительно ли управляющие делают все, что в их силах, для максимизации состояния владельцев. Акционеры могут видеть только результаты действий руководящего аппарата нижнего звена. Если только акционеры не являются одновременно управляющими (как это имеет место в закрытых акционерных обществах), то они не способны наблюдать за повседневным процессом управления компанией. Если результаты работы управляющих будут неудовлетворительными, то акционеры, действуя через совет директоров, могут наказать их (лишить премий, не повысить оклад или даже уволить). Но до тех пор, пока результаты остаются удовлетворительными, акционеры не способны установить, действительно ли они получают максимум того, что могут иметь. </w:t>
      </w:r>
    </w:p>
    <w:p w14:paraId="416CF250" w14:textId="77777777" w:rsidR="00840CFC" w:rsidRPr="00840CFC" w:rsidRDefault="00840CFC" w:rsidP="00840CFC">
      <w:pPr>
        <w:ind w:firstLine="709"/>
        <w:jc w:val="both"/>
        <w:rPr>
          <w:color w:val="000000" w:themeColor="text1"/>
          <w:shd w:val="clear" w:color="auto" w:fill="FFFFFF"/>
        </w:rPr>
      </w:pPr>
      <w:r w:rsidRPr="00840CFC">
        <w:rPr>
          <w:color w:val="000000" w:themeColor="text1"/>
          <w:shd w:val="clear" w:color="auto" w:fill="FFFFFF"/>
        </w:rPr>
        <w:t>Теоретически возможно, что для оценки действий управляющих будет установлена сложная и дорогостоящая интеллектуальная система, способная контролировать их работу. Естественно, что акционеры практически не заинтересованы в таких затратах, а некоторые сторонники агентской модели считают излишним такой повседневный контроль над деятельностью управленческого аппарата. Они указывают на эмпирические данные, свидетельствующие о наличии строгой связи между прибыльностью компании и оплатой исполнителей, считая эти данные достаточным доказательством следующего положения: динамики рынка достаточно для того, чтобы заставить управляющих делать все, что в их силах. Другие специалисты утверждают, что некоторые затраты неизбежны для акционеров и их наилучшей формой будет поощрение управляющих за их усилия по максимизации состояния акционеров. Оно обычно имеет форму контракта найма на работу, предусматривающего ежегодные премии в прямой зависимости от прибылей фирмы. Премии могут быть увязаны с прибылями текущего года или с характеристиками работы фирмы на несколько предстоящих лет. Естественно, такой вид распределения прибылей не дает стопроцентной гарантии, что будет достигнута максимальная отдача, поскольку управляющие по-прежнему знают больше владельцев о ходе операций фирмы. Невзирая на премии, они могут работать недостаточно результативно и продолжать пользоваться дорогостоящими привилегиями. Понимая это обстоятельство, акционеры могут разделить риск владения с управляющими, гарантируя им опционы акций. Это позволит теснее увязать интересы управляющих и владельцев акций.</w:t>
      </w:r>
    </w:p>
    <w:p w14:paraId="0B98C912" w14:textId="77777777" w:rsidR="00840CFC" w:rsidRDefault="00840CFC" w:rsidP="00840CFC">
      <w:pPr>
        <w:ind w:firstLine="709"/>
        <w:jc w:val="both"/>
        <w:rPr>
          <w:color w:val="000000" w:themeColor="text1"/>
          <w:sz w:val="28"/>
          <w:szCs w:val="28"/>
        </w:rPr>
      </w:pPr>
      <w:r>
        <w:rPr>
          <w:rFonts w:ascii="Arial" w:hAnsi="Arial" w:cs="Arial"/>
          <w:color w:val="333333"/>
          <w:sz w:val="15"/>
          <w:szCs w:val="15"/>
        </w:rPr>
        <w:br/>
      </w:r>
      <w:r>
        <w:rPr>
          <w:rFonts w:ascii="Arial" w:hAnsi="Arial" w:cs="Arial"/>
          <w:color w:val="333333"/>
          <w:sz w:val="15"/>
          <w:szCs w:val="15"/>
        </w:rPr>
        <w:br/>
      </w:r>
    </w:p>
    <w:p w14:paraId="7F66817D" w14:textId="77777777" w:rsidR="00840CFC" w:rsidRDefault="00840CFC">
      <w:pPr>
        <w:spacing w:after="200" w:line="276" w:lineRule="auto"/>
        <w:rPr>
          <w:color w:val="000000" w:themeColor="text1"/>
          <w:sz w:val="28"/>
          <w:szCs w:val="28"/>
        </w:rPr>
      </w:pPr>
      <w:r>
        <w:rPr>
          <w:color w:val="000000" w:themeColor="text1"/>
          <w:sz w:val="28"/>
          <w:szCs w:val="28"/>
        </w:rPr>
        <w:br w:type="page"/>
      </w:r>
    </w:p>
    <w:p w14:paraId="1A82A354" w14:textId="77777777" w:rsidR="00840CFC" w:rsidRPr="00C53465" w:rsidRDefault="00840CFC" w:rsidP="00840CFC">
      <w:pPr>
        <w:pStyle w:val="a8"/>
        <w:jc w:val="center"/>
        <w:rPr>
          <w:rFonts w:ascii="Times New Roman" w:hAnsi="Times New Roman" w:cs="Times New Roman"/>
          <w:b/>
          <w:sz w:val="24"/>
          <w:szCs w:val="24"/>
          <w:u w:val="single"/>
        </w:rPr>
      </w:pPr>
      <w:r w:rsidRPr="00C53465">
        <w:rPr>
          <w:rFonts w:ascii="Times New Roman Полужирный" w:hAnsi="Times New Roman Полужирный" w:cs="Times New Roman"/>
          <w:b/>
          <w:caps/>
          <w:sz w:val="24"/>
          <w:szCs w:val="24"/>
          <w:u w:val="single"/>
        </w:rPr>
        <w:t xml:space="preserve">Тема </w:t>
      </w:r>
      <w:r w:rsidRPr="00C53465">
        <w:rPr>
          <w:rFonts w:ascii="Times New Roman" w:hAnsi="Times New Roman" w:cs="Times New Roman"/>
          <w:b/>
          <w:sz w:val="24"/>
          <w:szCs w:val="24"/>
          <w:u w:val="single"/>
        </w:rPr>
        <w:t>4. СПРОС, ПРЕДЛОЖЕНИЕ  И РЫНОЧНОЕ РАВНОВЕСИЕ</w:t>
      </w:r>
    </w:p>
    <w:p w14:paraId="20C09E5E" w14:textId="77777777" w:rsidR="00840CFC" w:rsidRPr="00840CFC" w:rsidRDefault="00840CFC" w:rsidP="00840CFC">
      <w:pPr>
        <w:widowControl w:val="0"/>
        <w:jc w:val="both"/>
      </w:pPr>
    </w:p>
    <w:p w14:paraId="18882F41" w14:textId="77777777" w:rsidR="00840CFC" w:rsidRPr="00840CFC" w:rsidRDefault="00840CFC" w:rsidP="00840CFC">
      <w:pPr>
        <w:pStyle w:val="a8"/>
        <w:ind w:firstLine="709"/>
        <w:jc w:val="both"/>
        <w:rPr>
          <w:rFonts w:ascii="Times New Roman" w:hAnsi="Times New Roman" w:cs="Times New Roman"/>
          <w:sz w:val="24"/>
          <w:szCs w:val="24"/>
        </w:rPr>
      </w:pPr>
      <w:r w:rsidRPr="00840CFC">
        <w:rPr>
          <w:rFonts w:ascii="Times New Roman" w:hAnsi="Times New Roman" w:cs="Times New Roman"/>
          <w:sz w:val="24"/>
          <w:szCs w:val="24"/>
        </w:rPr>
        <w:t>1. Спрос: понятие, закон спроса, неценовые факторы спроса.</w:t>
      </w:r>
    </w:p>
    <w:p w14:paraId="3B897F72" w14:textId="77777777" w:rsidR="00840CFC" w:rsidRPr="00840CFC" w:rsidRDefault="00840CFC" w:rsidP="00840CFC">
      <w:pPr>
        <w:pStyle w:val="a8"/>
        <w:ind w:firstLine="709"/>
        <w:jc w:val="both"/>
        <w:rPr>
          <w:rFonts w:ascii="Times New Roman" w:hAnsi="Times New Roman" w:cs="Times New Roman"/>
          <w:sz w:val="24"/>
          <w:szCs w:val="24"/>
        </w:rPr>
      </w:pPr>
      <w:r w:rsidRPr="00840CFC">
        <w:rPr>
          <w:rFonts w:ascii="Times New Roman" w:hAnsi="Times New Roman" w:cs="Times New Roman"/>
          <w:sz w:val="24"/>
          <w:szCs w:val="24"/>
        </w:rPr>
        <w:t>2. Предложение: понятие, закон предложения, неценовые факторы предложения.</w:t>
      </w:r>
    </w:p>
    <w:p w14:paraId="24EB000C" w14:textId="77777777" w:rsidR="00840CFC" w:rsidRPr="00840CFC" w:rsidRDefault="00840CFC" w:rsidP="00840CFC">
      <w:pPr>
        <w:pStyle w:val="a8"/>
        <w:ind w:firstLine="709"/>
        <w:jc w:val="both"/>
        <w:rPr>
          <w:rFonts w:ascii="Times New Roman" w:hAnsi="Times New Roman" w:cs="Times New Roman"/>
          <w:sz w:val="24"/>
          <w:szCs w:val="24"/>
        </w:rPr>
      </w:pPr>
      <w:r w:rsidRPr="00840CFC">
        <w:rPr>
          <w:rFonts w:ascii="Times New Roman" w:hAnsi="Times New Roman" w:cs="Times New Roman"/>
          <w:sz w:val="24"/>
          <w:szCs w:val="24"/>
        </w:rPr>
        <w:t>3. Отраслевое рыночное равновесие. Последствия отклонения цены от равновесного уровня.</w:t>
      </w:r>
    </w:p>
    <w:p w14:paraId="666D98B6" w14:textId="77777777" w:rsidR="00840CFC" w:rsidRPr="00840CFC" w:rsidRDefault="00840CFC" w:rsidP="00840CFC">
      <w:pPr>
        <w:pStyle w:val="a8"/>
        <w:ind w:firstLine="709"/>
        <w:jc w:val="both"/>
        <w:rPr>
          <w:rFonts w:ascii="Times New Roman" w:hAnsi="Times New Roman" w:cs="Times New Roman"/>
          <w:sz w:val="24"/>
          <w:szCs w:val="24"/>
        </w:rPr>
      </w:pPr>
      <w:r w:rsidRPr="00840CFC">
        <w:rPr>
          <w:rFonts w:ascii="Times New Roman" w:hAnsi="Times New Roman" w:cs="Times New Roman"/>
          <w:sz w:val="24"/>
          <w:szCs w:val="24"/>
        </w:rPr>
        <w:t>4. Понятие эластичности. Эластичность спроса и предложения.</w:t>
      </w:r>
    </w:p>
    <w:p w14:paraId="15885B7B" w14:textId="77777777" w:rsidR="00840CFC" w:rsidRPr="00840CFC" w:rsidRDefault="00840CFC" w:rsidP="00840CFC">
      <w:pPr>
        <w:pStyle w:val="a8"/>
        <w:jc w:val="center"/>
        <w:rPr>
          <w:rFonts w:ascii="Times New Roman" w:hAnsi="Times New Roman" w:cs="Times New Roman"/>
          <w:b/>
          <w:sz w:val="24"/>
          <w:szCs w:val="24"/>
        </w:rPr>
      </w:pPr>
    </w:p>
    <w:p w14:paraId="2B2A3D99" w14:textId="77777777" w:rsidR="00840CFC" w:rsidRPr="00840CFC" w:rsidRDefault="00840CFC" w:rsidP="00840CFC">
      <w:pPr>
        <w:pStyle w:val="a8"/>
        <w:ind w:firstLine="567"/>
        <w:jc w:val="both"/>
        <w:rPr>
          <w:rFonts w:ascii="Times New Roman" w:hAnsi="Times New Roman" w:cs="Times New Roman"/>
          <w:b/>
          <w:i/>
          <w:sz w:val="24"/>
          <w:szCs w:val="24"/>
          <w:u w:val="single"/>
        </w:rPr>
      </w:pPr>
      <w:r w:rsidRPr="00840CFC">
        <w:rPr>
          <w:rFonts w:ascii="Times New Roman" w:hAnsi="Times New Roman" w:cs="Times New Roman"/>
          <w:b/>
          <w:i/>
          <w:sz w:val="24"/>
          <w:szCs w:val="24"/>
          <w:u w:val="single"/>
        </w:rPr>
        <w:t>1. Спрос: понятие, закон спроса, неценовые факторы спроса.</w:t>
      </w:r>
    </w:p>
    <w:p w14:paraId="0E89EE1A" w14:textId="77777777" w:rsidR="00840CFC" w:rsidRPr="00840CFC" w:rsidRDefault="00840CFC" w:rsidP="00840CFC">
      <w:pPr>
        <w:pStyle w:val="a8"/>
        <w:ind w:firstLine="709"/>
        <w:jc w:val="both"/>
        <w:rPr>
          <w:rFonts w:ascii="Times New Roman" w:hAnsi="Times New Roman" w:cs="Times New Roman"/>
          <w:sz w:val="24"/>
          <w:szCs w:val="24"/>
        </w:rPr>
      </w:pPr>
      <w:r w:rsidRPr="00840CFC">
        <w:rPr>
          <w:rFonts w:ascii="Times New Roman" w:hAnsi="Times New Roman" w:cs="Times New Roman"/>
          <w:sz w:val="24"/>
          <w:szCs w:val="24"/>
        </w:rPr>
        <w:t xml:space="preserve">Механизм функционирования рынка экономических благ тесно связан с понятиями «спрос», «предложение», «равновесная цена», «равновесный объем производства». На рынке встречаются покупатели (потребители), формирующие спрос на товары, и продавцы (производители), формирующие предложение товаров. </w:t>
      </w:r>
    </w:p>
    <w:p w14:paraId="5C8014EA" w14:textId="77777777" w:rsidR="00840CFC" w:rsidRPr="00840CFC" w:rsidRDefault="00840CFC" w:rsidP="00840CFC">
      <w:pPr>
        <w:pStyle w:val="a8"/>
        <w:ind w:firstLine="709"/>
        <w:jc w:val="both"/>
        <w:rPr>
          <w:rFonts w:ascii="Times New Roman" w:hAnsi="Times New Roman" w:cs="Times New Roman"/>
          <w:sz w:val="24"/>
          <w:szCs w:val="24"/>
        </w:rPr>
      </w:pPr>
      <w:r w:rsidRPr="00840CFC">
        <w:rPr>
          <w:rFonts w:ascii="Times New Roman" w:hAnsi="Times New Roman" w:cs="Times New Roman"/>
          <w:b/>
          <w:i/>
          <w:sz w:val="24"/>
          <w:szCs w:val="24"/>
        </w:rPr>
        <w:t>Спрос (</w:t>
      </w:r>
      <w:r w:rsidRPr="00840CFC">
        <w:rPr>
          <w:rFonts w:ascii="Times New Roman" w:hAnsi="Times New Roman" w:cs="Times New Roman"/>
          <w:b/>
          <w:i/>
          <w:sz w:val="24"/>
          <w:szCs w:val="24"/>
          <w:lang w:val="en-US"/>
        </w:rPr>
        <w:t>D</w:t>
      </w:r>
      <w:r w:rsidRPr="00840CFC">
        <w:rPr>
          <w:rFonts w:ascii="Times New Roman" w:hAnsi="Times New Roman" w:cs="Times New Roman"/>
          <w:i/>
          <w:sz w:val="24"/>
          <w:szCs w:val="24"/>
        </w:rPr>
        <w:t>)</w:t>
      </w:r>
      <w:r w:rsidRPr="00840CFC">
        <w:rPr>
          <w:rFonts w:ascii="Times New Roman" w:hAnsi="Times New Roman" w:cs="Times New Roman"/>
          <w:sz w:val="24"/>
          <w:szCs w:val="24"/>
        </w:rPr>
        <w:t xml:space="preserve"> – это желание и возможность покупателей приобрести определенные товары в данных экономических условиях. Спрос определяет </w:t>
      </w:r>
      <w:r w:rsidRPr="00840CFC">
        <w:rPr>
          <w:rFonts w:ascii="Times New Roman" w:hAnsi="Times New Roman" w:cs="Times New Roman"/>
          <w:spacing w:val="-2"/>
          <w:sz w:val="24"/>
          <w:szCs w:val="24"/>
        </w:rPr>
        <w:t>количество товара, которое потребители желают и могут купить при различных ценах. Соотношение между ценой товара и его количеством определяется понятием «величина</w:t>
      </w:r>
      <w:r w:rsidRPr="00840CFC">
        <w:rPr>
          <w:rFonts w:ascii="Times New Roman" w:hAnsi="Times New Roman" w:cs="Times New Roman"/>
          <w:sz w:val="24"/>
          <w:szCs w:val="24"/>
        </w:rPr>
        <w:t xml:space="preserve"> спроса».</w:t>
      </w:r>
    </w:p>
    <w:p w14:paraId="38AF3B10" w14:textId="77777777" w:rsidR="00840CFC" w:rsidRPr="00840CFC" w:rsidRDefault="00840CFC" w:rsidP="00840CFC">
      <w:pPr>
        <w:pStyle w:val="a8"/>
        <w:ind w:firstLine="709"/>
        <w:jc w:val="both"/>
        <w:rPr>
          <w:rFonts w:ascii="Times New Roman" w:hAnsi="Times New Roman" w:cs="Times New Roman"/>
          <w:sz w:val="24"/>
          <w:szCs w:val="24"/>
        </w:rPr>
      </w:pPr>
      <w:r w:rsidRPr="00840CFC">
        <w:rPr>
          <w:rFonts w:ascii="Times New Roman" w:hAnsi="Times New Roman" w:cs="Times New Roman"/>
          <w:b/>
          <w:i/>
          <w:sz w:val="24"/>
          <w:szCs w:val="24"/>
        </w:rPr>
        <w:t>Величина (объем</w:t>
      </w:r>
      <w:r w:rsidRPr="00840CFC">
        <w:rPr>
          <w:rFonts w:ascii="Times New Roman" w:hAnsi="Times New Roman" w:cs="Times New Roman"/>
          <w:b/>
          <w:i/>
          <w:sz w:val="24"/>
          <w:szCs w:val="24"/>
          <w:lang w:val="be-BY"/>
        </w:rPr>
        <w:t>)</w:t>
      </w:r>
      <w:r w:rsidRPr="00840CFC">
        <w:rPr>
          <w:rFonts w:ascii="Times New Roman" w:hAnsi="Times New Roman" w:cs="Times New Roman"/>
          <w:b/>
          <w:i/>
          <w:sz w:val="24"/>
          <w:szCs w:val="24"/>
        </w:rPr>
        <w:t xml:space="preserve"> спроса</w:t>
      </w:r>
      <w:r w:rsidRPr="00840CFC">
        <w:rPr>
          <w:rFonts w:ascii="Times New Roman" w:hAnsi="Times New Roman" w:cs="Times New Roman"/>
          <w:b/>
          <w:i/>
          <w:sz w:val="24"/>
          <w:szCs w:val="24"/>
          <w:lang w:val="be-BY"/>
        </w:rPr>
        <w:t xml:space="preserve"> (</w:t>
      </w:r>
      <w:r w:rsidRPr="00840CFC">
        <w:rPr>
          <w:rFonts w:ascii="Times New Roman" w:hAnsi="Times New Roman" w:cs="Times New Roman"/>
          <w:b/>
          <w:i/>
          <w:sz w:val="24"/>
          <w:szCs w:val="24"/>
          <w:lang w:val="en-US"/>
        </w:rPr>
        <w:t>QD</w:t>
      </w:r>
      <w:r w:rsidRPr="00840CFC">
        <w:rPr>
          <w:rFonts w:ascii="Times New Roman" w:hAnsi="Times New Roman" w:cs="Times New Roman"/>
          <w:b/>
          <w:i/>
          <w:sz w:val="24"/>
          <w:szCs w:val="24"/>
        </w:rPr>
        <w:t>)</w:t>
      </w:r>
      <w:r w:rsidRPr="00840CFC">
        <w:rPr>
          <w:rFonts w:ascii="Times New Roman" w:hAnsi="Times New Roman" w:cs="Times New Roman"/>
          <w:sz w:val="24"/>
          <w:szCs w:val="24"/>
        </w:rPr>
        <w:t xml:space="preserve"> – это количество товара, которое потребители покупают по определенной цене за определенный период времени при данных условиях. Величина спроса зависит от цены товара. Чем меньше цена, тем большее количество товара купят потребители. Данная зависимость выражает </w:t>
      </w:r>
      <w:r w:rsidRPr="00840CFC">
        <w:rPr>
          <w:rFonts w:ascii="Times New Roman" w:hAnsi="Times New Roman" w:cs="Times New Roman"/>
          <w:b/>
          <w:i/>
          <w:sz w:val="24"/>
          <w:szCs w:val="24"/>
        </w:rPr>
        <w:t>закон спроса</w:t>
      </w:r>
      <w:r w:rsidRPr="00840CFC">
        <w:rPr>
          <w:rFonts w:ascii="Times New Roman" w:hAnsi="Times New Roman" w:cs="Times New Roman"/>
          <w:b/>
          <w:sz w:val="24"/>
          <w:szCs w:val="24"/>
        </w:rPr>
        <w:t>:</w:t>
      </w:r>
      <w:r w:rsidRPr="00840CFC">
        <w:rPr>
          <w:rFonts w:ascii="Times New Roman" w:hAnsi="Times New Roman" w:cs="Times New Roman"/>
          <w:sz w:val="24"/>
          <w:szCs w:val="24"/>
        </w:rPr>
        <w:t xml:space="preserve"> при прочих равных условиях величина спроса увеличивается, если цена на него снижается, и наоборот, величина спроса сокращается, если цена товара повышается. Закон спроса показывает обратную зависимость между ценой и объемом продукции, которую желают купить потребители.</w:t>
      </w:r>
    </w:p>
    <w:p w14:paraId="3579976D" w14:textId="77777777" w:rsidR="00840CFC" w:rsidRPr="00840CFC" w:rsidRDefault="00840CFC" w:rsidP="00840CFC">
      <w:pPr>
        <w:pStyle w:val="a8"/>
        <w:ind w:firstLine="709"/>
        <w:jc w:val="both"/>
        <w:rPr>
          <w:rFonts w:ascii="Times New Roman" w:hAnsi="Times New Roman" w:cs="Times New Roman"/>
          <w:sz w:val="24"/>
          <w:szCs w:val="24"/>
        </w:rPr>
      </w:pPr>
      <w:r w:rsidRPr="00840CFC">
        <w:rPr>
          <w:rFonts w:ascii="Times New Roman" w:hAnsi="Times New Roman" w:cs="Times New Roman"/>
          <w:spacing w:val="-2"/>
          <w:sz w:val="24"/>
          <w:szCs w:val="24"/>
        </w:rPr>
        <w:t>В общем виде эту зависимость можно представить как</w:t>
      </w:r>
      <w:r w:rsidRPr="00840CFC">
        <w:rPr>
          <w:rFonts w:ascii="Times New Roman" w:hAnsi="Times New Roman" w:cs="Times New Roman"/>
          <w:sz w:val="24"/>
          <w:szCs w:val="24"/>
        </w:rPr>
        <w:t xml:space="preserve"> </w:t>
      </w:r>
      <w:r w:rsidRPr="00840CFC">
        <w:rPr>
          <w:rFonts w:ascii="Times New Roman" w:hAnsi="Times New Roman" w:cs="Times New Roman"/>
          <w:b/>
          <w:sz w:val="24"/>
          <w:szCs w:val="24"/>
          <w:lang w:val="en-US"/>
        </w:rPr>
        <w:t>QD</w:t>
      </w:r>
      <w:r w:rsidRPr="00840CFC">
        <w:rPr>
          <w:rFonts w:ascii="Times New Roman" w:hAnsi="Times New Roman" w:cs="Times New Roman"/>
          <w:b/>
          <w:sz w:val="24"/>
          <w:szCs w:val="24"/>
        </w:rPr>
        <w:t xml:space="preserve"> = </w:t>
      </w:r>
      <w:r w:rsidRPr="00840CFC">
        <w:rPr>
          <w:rFonts w:ascii="Times New Roman" w:hAnsi="Times New Roman" w:cs="Times New Roman"/>
          <w:b/>
          <w:sz w:val="24"/>
          <w:szCs w:val="24"/>
          <w:lang w:val="en-US"/>
        </w:rPr>
        <w:t>f</w:t>
      </w:r>
      <w:r w:rsidRPr="00840CFC">
        <w:rPr>
          <w:rFonts w:ascii="Times New Roman" w:hAnsi="Times New Roman" w:cs="Times New Roman"/>
          <w:b/>
          <w:sz w:val="24"/>
          <w:szCs w:val="24"/>
        </w:rPr>
        <w:t>(Р),</w:t>
      </w:r>
      <w:r w:rsidRPr="00840CFC">
        <w:rPr>
          <w:rFonts w:ascii="Times New Roman" w:hAnsi="Times New Roman" w:cs="Times New Roman"/>
          <w:sz w:val="24"/>
          <w:szCs w:val="24"/>
        </w:rPr>
        <w:t xml:space="preserve"> где </w:t>
      </w:r>
      <w:r w:rsidRPr="00840CFC">
        <w:rPr>
          <w:rFonts w:ascii="Times New Roman" w:hAnsi="Times New Roman" w:cs="Times New Roman"/>
          <w:sz w:val="24"/>
          <w:szCs w:val="24"/>
          <w:lang w:val="en-US"/>
        </w:rPr>
        <w:t>Q</w:t>
      </w:r>
      <w:r w:rsidRPr="00840CFC">
        <w:rPr>
          <w:rFonts w:ascii="Times New Roman" w:hAnsi="Times New Roman" w:cs="Times New Roman"/>
          <w:sz w:val="24"/>
          <w:szCs w:val="24"/>
          <w:vertAlign w:val="subscript"/>
          <w:lang w:val="en-US"/>
        </w:rPr>
        <w:t>D</w:t>
      </w:r>
      <w:r w:rsidRPr="00840CFC">
        <w:rPr>
          <w:rFonts w:ascii="Times New Roman" w:hAnsi="Times New Roman" w:cs="Times New Roman"/>
          <w:sz w:val="24"/>
          <w:szCs w:val="24"/>
        </w:rPr>
        <w:t xml:space="preserve"> – величина объема спроса; Р – цена; </w:t>
      </w:r>
      <w:r w:rsidRPr="00840CFC">
        <w:rPr>
          <w:rFonts w:ascii="Times New Roman" w:hAnsi="Times New Roman" w:cs="Times New Roman"/>
          <w:sz w:val="24"/>
          <w:szCs w:val="24"/>
          <w:lang w:val="en-US"/>
        </w:rPr>
        <w:t>f</w:t>
      </w:r>
      <w:r w:rsidRPr="00840CFC">
        <w:rPr>
          <w:rFonts w:ascii="Times New Roman" w:hAnsi="Times New Roman" w:cs="Times New Roman"/>
          <w:sz w:val="24"/>
          <w:szCs w:val="24"/>
        </w:rPr>
        <w:t xml:space="preserve"> – функция спроса.</w:t>
      </w:r>
    </w:p>
    <w:p w14:paraId="14B2F66F" w14:textId="77777777" w:rsidR="00840CFC" w:rsidRPr="00840CFC" w:rsidRDefault="00840CFC" w:rsidP="00840CFC">
      <w:pPr>
        <w:pStyle w:val="a8"/>
        <w:ind w:firstLine="540"/>
        <w:jc w:val="both"/>
        <w:rPr>
          <w:rFonts w:ascii="Times New Roman" w:hAnsi="Times New Roman" w:cs="Times New Roman"/>
          <w:spacing w:val="-2"/>
          <w:sz w:val="24"/>
          <w:szCs w:val="24"/>
        </w:rPr>
      </w:pPr>
      <w:r w:rsidRPr="00840CFC">
        <w:rPr>
          <w:rFonts w:ascii="Times New Roman" w:hAnsi="Times New Roman" w:cs="Times New Roman"/>
          <w:spacing w:val="-2"/>
          <w:sz w:val="24"/>
          <w:szCs w:val="24"/>
        </w:rPr>
        <w:t xml:space="preserve">Функцию спроса от цены можно представить в виде шкалы спроса и графически. </w:t>
      </w:r>
      <w:r w:rsidRPr="00840CFC">
        <w:rPr>
          <w:rFonts w:ascii="Times New Roman" w:hAnsi="Times New Roman" w:cs="Times New Roman"/>
          <w:i/>
          <w:spacing w:val="-2"/>
          <w:sz w:val="24"/>
          <w:szCs w:val="24"/>
        </w:rPr>
        <w:t>Шкала спроса</w:t>
      </w:r>
      <w:r w:rsidRPr="00840CFC">
        <w:rPr>
          <w:rFonts w:ascii="Times New Roman" w:hAnsi="Times New Roman" w:cs="Times New Roman"/>
          <w:spacing w:val="-2"/>
          <w:sz w:val="24"/>
          <w:szCs w:val="24"/>
        </w:rPr>
        <w:t xml:space="preserve"> – это таблица, которая показывает, какое количество товара будет куплено по различным ценам за определенный период времени (табл. 1).</w:t>
      </w:r>
    </w:p>
    <w:p w14:paraId="30A4BEE4" w14:textId="77777777" w:rsidR="00840CFC" w:rsidRPr="00840CFC" w:rsidRDefault="00840CFC" w:rsidP="00840CFC">
      <w:pPr>
        <w:pStyle w:val="a8"/>
        <w:jc w:val="center"/>
        <w:rPr>
          <w:rFonts w:ascii="Times New Roman" w:hAnsi="Times New Roman" w:cs="Times New Roman"/>
          <w:i/>
          <w:sz w:val="24"/>
          <w:szCs w:val="24"/>
        </w:rPr>
      </w:pPr>
    </w:p>
    <w:p w14:paraId="3B3BFE01" w14:textId="77777777" w:rsidR="00840CFC" w:rsidRPr="00840CFC" w:rsidRDefault="00840CFC" w:rsidP="00840CFC">
      <w:pPr>
        <w:pStyle w:val="a8"/>
        <w:ind w:firstLine="709"/>
        <w:jc w:val="both"/>
        <w:rPr>
          <w:rFonts w:ascii="Times New Roman" w:hAnsi="Times New Roman" w:cs="Times New Roman"/>
          <w:sz w:val="24"/>
          <w:szCs w:val="24"/>
        </w:rPr>
      </w:pPr>
      <w:r w:rsidRPr="00840CFC">
        <w:rPr>
          <w:rFonts w:ascii="Times New Roman" w:hAnsi="Times New Roman" w:cs="Times New Roman"/>
          <w:i/>
          <w:sz w:val="24"/>
          <w:szCs w:val="24"/>
        </w:rPr>
        <w:t xml:space="preserve">Таблица 1 – </w:t>
      </w:r>
      <w:r w:rsidRPr="00840CFC">
        <w:rPr>
          <w:rFonts w:ascii="Times New Roman" w:hAnsi="Times New Roman" w:cs="Times New Roman"/>
          <w:sz w:val="24"/>
          <w:szCs w:val="24"/>
        </w:rPr>
        <w:t>Шкала спроса на яблоки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0"/>
        <w:gridCol w:w="4583"/>
      </w:tblGrid>
      <w:tr w:rsidR="00840CFC" w:rsidRPr="00840CFC" w14:paraId="083F16AD" w14:textId="77777777" w:rsidTr="00C53465">
        <w:tc>
          <w:tcPr>
            <w:tcW w:w="4972" w:type="dxa"/>
          </w:tcPr>
          <w:p w14:paraId="078C49A7" w14:textId="77777777" w:rsidR="00840CFC" w:rsidRPr="00840CFC" w:rsidRDefault="00840CFC" w:rsidP="00C53465">
            <w:pPr>
              <w:jc w:val="center"/>
            </w:pPr>
            <w:r w:rsidRPr="00840CFC">
              <w:t xml:space="preserve">Цена яблок за </w:t>
            </w:r>
            <w:smartTag w:uri="urn:schemas-microsoft-com:office:smarttags" w:element="metricconverter">
              <w:smartTagPr>
                <w:attr w:name="ProductID" w:val="1 кг"/>
              </w:smartTagPr>
              <w:r w:rsidRPr="00840CFC">
                <w:t>1 кг</w:t>
              </w:r>
            </w:smartTag>
            <w:r w:rsidRPr="00840CFC">
              <w:t>, руб.</w:t>
            </w:r>
          </w:p>
        </w:tc>
        <w:tc>
          <w:tcPr>
            <w:tcW w:w="4667" w:type="dxa"/>
          </w:tcPr>
          <w:p w14:paraId="2BF2449D" w14:textId="77777777" w:rsidR="00840CFC" w:rsidRPr="00840CFC" w:rsidRDefault="00840CFC" w:rsidP="00C53465">
            <w:pPr>
              <w:jc w:val="center"/>
            </w:pPr>
            <w:r w:rsidRPr="00840CFC">
              <w:t xml:space="preserve">Объём спроса </w:t>
            </w:r>
            <w:r w:rsidRPr="00840CFC">
              <w:rPr>
                <w:lang w:val="en-US"/>
              </w:rPr>
              <w:t>Q</w:t>
            </w:r>
            <w:r w:rsidRPr="00840CFC">
              <w:rPr>
                <w:vertAlign w:val="subscript"/>
                <w:lang w:val="en-US"/>
              </w:rPr>
              <w:t>D</w:t>
            </w:r>
            <w:r w:rsidRPr="00840CFC">
              <w:t>, кг</w:t>
            </w:r>
          </w:p>
        </w:tc>
      </w:tr>
      <w:tr w:rsidR="00840CFC" w:rsidRPr="00840CFC" w14:paraId="4B7F28EB" w14:textId="77777777" w:rsidTr="00C53465">
        <w:tc>
          <w:tcPr>
            <w:tcW w:w="4972" w:type="dxa"/>
          </w:tcPr>
          <w:p w14:paraId="7755A3F1" w14:textId="77777777" w:rsidR="00840CFC" w:rsidRPr="00840CFC" w:rsidRDefault="00840CFC" w:rsidP="00C53465">
            <w:pPr>
              <w:jc w:val="center"/>
            </w:pPr>
            <w:r w:rsidRPr="00840CFC">
              <w:t>5</w:t>
            </w:r>
          </w:p>
        </w:tc>
        <w:tc>
          <w:tcPr>
            <w:tcW w:w="4667" w:type="dxa"/>
          </w:tcPr>
          <w:p w14:paraId="2B7F3E20" w14:textId="77777777" w:rsidR="00840CFC" w:rsidRPr="00840CFC" w:rsidRDefault="00840CFC" w:rsidP="00C53465">
            <w:pPr>
              <w:jc w:val="center"/>
            </w:pPr>
            <w:r w:rsidRPr="00840CFC">
              <w:t>1</w:t>
            </w:r>
          </w:p>
        </w:tc>
      </w:tr>
      <w:tr w:rsidR="00840CFC" w:rsidRPr="00840CFC" w14:paraId="20906608" w14:textId="77777777" w:rsidTr="00C53465">
        <w:tc>
          <w:tcPr>
            <w:tcW w:w="4972" w:type="dxa"/>
          </w:tcPr>
          <w:p w14:paraId="68518A4C" w14:textId="77777777" w:rsidR="00840CFC" w:rsidRPr="00840CFC" w:rsidRDefault="00840CFC" w:rsidP="00C53465">
            <w:pPr>
              <w:jc w:val="center"/>
            </w:pPr>
            <w:r w:rsidRPr="00840CFC">
              <w:t>4</w:t>
            </w:r>
          </w:p>
        </w:tc>
        <w:tc>
          <w:tcPr>
            <w:tcW w:w="4667" w:type="dxa"/>
          </w:tcPr>
          <w:p w14:paraId="1B337807" w14:textId="77777777" w:rsidR="00840CFC" w:rsidRPr="00840CFC" w:rsidRDefault="00840CFC" w:rsidP="00C53465">
            <w:pPr>
              <w:jc w:val="center"/>
            </w:pPr>
            <w:r w:rsidRPr="00840CFC">
              <w:t>2</w:t>
            </w:r>
          </w:p>
        </w:tc>
      </w:tr>
      <w:tr w:rsidR="00840CFC" w:rsidRPr="00840CFC" w14:paraId="6EA0719D" w14:textId="77777777" w:rsidTr="00C53465">
        <w:tc>
          <w:tcPr>
            <w:tcW w:w="4972" w:type="dxa"/>
          </w:tcPr>
          <w:p w14:paraId="5EA7114E" w14:textId="77777777" w:rsidR="00840CFC" w:rsidRPr="00840CFC" w:rsidRDefault="00840CFC" w:rsidP="00C53465">
            <w:pPr>
              <w:jc w:val="center"/>
            </w:pPr>
            <w:r w:rsidRPr="00840CFC">
              <w:t>3</w:t>
            </w:r>
          </w:p>
        </w:tc>
        <w:tc>
          <w:tcPr>
            <w:tcW w:w="4667" w:type="dxa"/>
          </w:tcPr>
          <w:p w14:paraId="4A4FB35A" w14:textId="77777777" w:rsidR="00840CFC" w:rsidRPr="00840CFC" w:rsidRDefault="00840CFC" w:rsidP="00C53465">
            <w:pPr>
              <w:jc w:val="center"/>
            </w:pPr>
            <w:r w:rsidRPr="00840CFC">
              <w:t>3</w:t>
            </w:r>
          </w:p>
        </w:tc>
      </w:tr>
      <w:tr w:rsidR="00840CFC" w:rsidRPr="00840CFC" w14:paraId="4036CD5C" w14:textId="77777777" w:rsidTr="00C53465">
        <w:tc>
          <w:tcPr>
            <w:tcW w:w="4972" w:type="dxa"/>
          </w:tcPr>
          <w:p w14:paraId="1C337FC9" w14:textId="77777777" w:rsidR="00840CFC" w:rsidRPr="00840CFC" w:rsidRDefault="00840CFC" w:rsidP="00C53465">
            <w:pPr>
              <w:jc w:val="center"/>
            </w:pPr>
            <w:r w:rsidRPr="00840CFC">
              <w:t>2</w:t>
            </w:r>
          </w:p>
        </w:tc>
        <w:tc>
          <w:tcPr>
            <w:tcW w:w="4667" w:type="dxa"/>
          </w:tcPr>
          <w:p w14:paraId="7EB9FD49" w14:textId="77777777" w:rsidR="00840CFC" w:rsidRPr="00840CFC" w:rsidRDefault="00840CFC" w:rsidP="00C53465">
            <w:pPr>
              <w:jc w:val="center"/>
            </w:pPr>
            <w:r w:rsidRPr="00840CFC">
              <w:t>4</w:t>
            </w:r>
          </w:p>
        </w:tc>
      </w:tr>
      <w:tr w:rsidR="00840CFC" w:rsidRPr="00840CFC" w14:paraId="4D30268A" w14:textId="77777777" w:rsidTr="00C53465">
        <w:tc>
          <w:tcPr>
            <w:tcW w:w="4972" w:type="dxa"/>
          </w:tcPr>
          <w:p w14:paraId="1171155F" w14:textId="77777777" w:rsidR="00840CFC" w:rsidRPr="00840CFC" w:rsidRDefault="00840CFC" w:rsidP="00C53465">
            <w:pPr>
              <w:jc w:val="center"/>
            </w:pPr>
            <w:r w:rsidRPr="00840CFC">
              <w:t>1</w:t>
            </w:r>
          </w:p>
        </w:tc>
        <w:tc>
          <w:tcPr>
            <w:tcW w:w="4667" w:type="dxa"/>
          </w:tcPr>
          <w:p w14:paraId="3A4D93E9" w14:textId="77777777" w:rsidR="00840CFC" w:rsidRPr="00840CFC" w:rsidRDefault="00840CFC" w:rsidP="00C53465">
            <w:pPr>
              <w:jc w:val="center"/>
            </w:pPr>
            <w:r w:rsidRPr="00840CFC">
              <w:t>5</w:t>
            </w:r>
          </w:p>
        </w:tc>
      </w:tr>
    </w:tbl>
    <w:p w14:paraId="4B434E41" w14:textId="77777777" w:rsidR="00840CFC" w:rsidRPr="00840CFC" w:rsidRDefault="00840CFC" w:rsidP="00840CFC">
      <w:pPr>
        <w:pStyle w:val="a8"/>
        <w:ind w:firstLine="709"/>
        <w:jc w:val="both"/>
        <w:rPr>
          <w:rFonts w:ascii="Times New Roman" w:hAnsi="Times New Roman" w:cs="Times New Roman"/>
          <w:sz w:val="24"/>
          <w:szCs w:val="24"/>
        </w:rPr>
      </w:pPr>
    </w:p>
    <w:p w14:paraId="701DF072" w14:textId="77777777" w:rsidR="00840CFC" w:rsidRDefault="00840CFC" w:rsidP="00840CFC">
      <w:pPr>
        <w:pStyle w:val="a8"/>
        <w:ind w:firstLine="709"/>
        <w:jc w:val="both"/>
        <w:rPr>
          <w:rFonts w:ascii="Times New Roman" w:hAnsi="Times New Roman" w:cs="Times New Roman"/>
          <w:sz w:val="24"/>
          <w:szCs w:val="24"/>
        </w:rPr>
      </w:pPr>
      <w:r w:rsidRPr="00840CFC">
        <w:rPr>
          <w:rFonts w:ascii="Times New Roman" w:hAnsi="Times New Roman" w:cs="Times New Roman"/>
          <w:sz w:val="24"/>
          <w:szCs w:val="24"/>
        </w:rPr>
        <w:t xml:space="preserve">Шкала спроса (табл. 1) отражает обратную зависимость между  ценой товара и величиной спроса. Представим эту зависимость графически. На вертикальной оси графика обозначим цену товара Р в денежных единицах, на горизонтальной оси – величину спроса </w:t>
      </w:r>
      <w:r w:rsidRPr="00840CFC">
        <w:rPr>
          <w:rFonts w:ascii="Times New Roman" w:hAnsi="Times New Roman" w:cs="Times New Roman"/>
          <w:i/>
          <w:sz w:val="24"/>
          <w:szCs w:val="24"/>
          <w:lang w:val="en-US"/>
        </w:rPr>
        <w:t>QD</w:t>
      </w:r>
      <w:r w:rsidRPr="00840CFC">
        <w:rPr>
          <w:rFonts w:ascii="Times New Roman" w:hAnsi="Times New Roman" w:cs="Times New Roman"/>
          <w:i/>
          <w:sz w:val="24"/>
          <w:szCs w:val="24"/>
        </w:rPr>
        <w:t xml:space="preserve">. </w:t>
      </w:r>
      <w:r w:rsidRPr="00840CFC">
        <w:rPr>
          <w:rFonts w:ascii="Times New Roman" w:hAnsi="Times New Roman" w:cs="Times New Roman"/>
          <w:sz w:val="24"/>
          <w:szCs w:val="24"/>
        </w:rPr>
        <w:t xml:space="preserve">Перенесём значения таблицы 1 на график и определим точки </w:t>
      </w:r>
      <w:r w:rsidRPr="00840CFC">
        <w:rPr>
          <w:rFonts w:ascii="Times New Roman" w:hAnsi="Times New Roman" w:cs="Times New Roman"/>
          <w:sz w:val="24"/>
          <w:szCs w:val="24"/>
          <w:lang w:val="en-US"/>
        </w:rPr>
        <w:t>a</w:t>
      </w:r>
      <w:r w:rsidRPr="00840CFC">
        <w:rPr>
          <w:rFonts w:ascii="Times New Roman" w:hAnsi="Times New Roman" w:cs="Times New Roman"/>
          <w:sz w:val="24"/>
          <w:szCs w:val="24"/>
        </w:rPr>
        <w:t xml:space="preserve">, </w:t>
      </w:r>
      <w:r w:rsidRPr="00840CFC">
        <w:rPr>
          <w:rFonts w:ascii="Times New Roman" w:hAnsi="Times New Roman" w:cs="Times New Roman"/>
          <w:sz w:val="24"/>
          <w:szCs w:val="24"/>
          <w:lang w:val="en-US"/>
        </w:rPr>
        <w:t>b</w:t>
      </w:r>
      <w:r w:rsidRPr="00840CFC">
        <w:rPr>
          <w:rFonts w:ascii="Times New Roman" w:hAnsi="Times New Roman" w:cs="Times New Roman"/>
          <w:sz w:val="24"/>
          <w:szCs w:val="24"/>
        </w:rPr>
        <w:t xml:space="preserve">, </w:t>
      </w:r>
      <w:r w:rsidRPr="00840CFC">
        <w:rPr>
          <w:rFonts w:ascii="Times New Roman" w:hAnsi="Times New Roman" w:cs="Times New Roman"/>
          <w:sz w:val="24"/>
          <w:szCs w:val="24"/>
          <w:lang w:val="en-US"/>
        </w:rPr>
        <w:t>c</w:t>
      </w:r>
      <w:r w:rsidRPr="00840CFC">
        <w:rPr>
          <w:rFonts w:ascii="Times New Roman" w:hAnsi="Times New Roman" w:cs="Times New Roman"/>
          <w:sz w:val="24"/>
          <w:szCs w:val="24"/>
        </w:rPr>
        <w:t xml:space="preserve">, </w:t>
      </w:r>
      <w:r w:rsidRPr="00840CFC">
        <w:rPr>
          <w:rFonts w:ascii="Times New Roman" w:hAnsi="Times New Roman" w:cs="Times New Roman"/>
          <w:sz w:val="24"/>
          <w:szCs w:val="24"/>
          <w:lang w:val="en-US"/>
        </w:rPr>
        <w:t>k</w:t>
      </w:r>
      <w:r w:rsidRPr="00840CFC">
        <w:rPr>
          <w:rFonts w:ascii="Times New Roman" w:hAnsi="Times New Roman" w:cs="Times New Roman"/>
          <w:sz w:val="24"/>
          <w:szCs w:val="24"/>
        </w:rPr>
        <w:t xml:space="preserve">, </w:t>
      </w:r>
      <w:r w:rsidRPr="00840CFC">
        <w:rPr>
          <w:rFonts w:ascii="Times New Roman" w:hAnsi="Times New Roman" w:cs="Times New Roman"/>
          <w:sz w:val="24"/>
          <w:szCs w:val="24"/>
          <w:lang w:val="en-US"/>
        </w:rPr>
        <w:t>m</w:t>
      </w:r>
      <w:r w:rsidRPr="00840CFC">
        <w:rPr>
          <w:rFonts w:ascii="Times New Roman" w:hAnsi="Times New Roman" w:cs="Times New Roman"/>
          <w:sz w:val="24"/>
          <w:szCs w:val="24"/>
        </w:rPr>
        <w:t xml:space="preserve">. Соединив их, получим линию (кривую) спроса </w:t>
      </w:r>
      <w:r w:rsidRPr="00840CFC">
        <w:rPr>
          <w:rFonts w:ascii="Times New Roman" w:hAnsi="Times New Roman" w:cs="Times New Roman"/>
          <w:sz w:val="24"/>
          <w:szCs w:val="24"/>
          <w:lang w:val="en-US"/>
        </w:rPr>
        <w:t>D</w:t>
      </w:r>
      <w:r w:rsidRPr="00840CFC">
        <w:rPr>
          <w:rFonts w:ascii="Times New Roman" w:hAnsi="Times New Roman" w:cs="Times New Roman"/>
          <w:sz w:val="24"/>
          <w:szCs w:val="24"/>
        </w:rPr>
        <w:t xml:space="preserve"> (рис. 1). Кривая спроса дает информацию о цене спроса. </w:t>
      </w:r>
      <w:r w:rsidRPr="00840CFC">
        <w:rPr>
          <w:rFonts w:ascii="Times New Roman" w:hAnsi="Times New Roman" w:cs="Times New Roman"/>
          <w:b/>
          <w:i/>
          <w:sz w:val="24"/>
          <w:szCs w:val="24"/>
        </w:rPr>
        <w:t>Цена спроса</w:t>
      </w:r>
      <w:r w:rsidRPr="00840CFC">
        <w:rPr>
          <w:rFonts w:ascii="Times New Roman" w:hAnsi="Times New Roman" w:cs="Times New Roman"/>
          <w:sz w:val="24"/>
          <w:szCs w:val="24"/>
        </w:rPr>
        <w:t xml:space="preserve"> – это максимальная цена, по которой покупатель согласен купить единицу данного товара.</w:t>
      </w:r>
    </w:p>
    <w:p w14:paraId="479E47A4" w14:textId="77777777" w:rsidR="00623D7C" w:rsidRPr="00840CFC" w:rsidRDefault="00623D7C" w:rsidP="00623D7C">
      <w:pPr>
        <w:ind w:firstLine="709"/>
        <w:jc w:val="both"/>
      </w:pPr>
      <w:r w:rsidRPr="00840CFC">
        <w:t xml:space="preserve">Кривая спроса имеет отрицательный наклон и иллюстрирует рост объема спроса при снижении цены и наоборот. Таким образом, изменение цены товара вызывает изменение величины (объема) спроса и на графике это отражается движением по кривой спроса </w:t>
      </w:r>
      <w:r w:rsidRPr="00840CFC">
        <w:rPr>
          <w:lang w:val="en-US"/>
        </w:rPr>
        <w:t>D</w:t>
      </w:r>
      <w:r w:rsidRPr="00840CFC">
        <w:t xml:space="preserve"> вверх или вниз. </w:t>
      </w:r>
    </w:p>
    <w:p w14:paraId="1E2F2CBB" w14:textId="77777777" w:rsidR="00623D7C" w:rsidRDefault="00623D7C" w:rsidP="009E0B2D">
      <w:pPr>
        <w:ind w:firstLine="709"/>
        <w:jc w:val="both"/>
      </w:pPr>
      <w:r w:rsidRPr="00840CFC">
        <w:rPr>
          <w:spacing w:val="-2"/>
        </w:rPr>
        <w:t xml:space="preserve">Кроме цены на спрос влияют и </w:t>
      </w:r>
      <w:r w:rsidRPr="00840CFC">
        <w:rPr>
          <w:b/>
          <w:i/>
          <w:spacing w:val="-2"/>
        </w:rPr>
        <w:t>неценовые факторы.</w:t>
      </w:r>
      <w:r w:rsidRPr="00840CFC">
        <w:rPr>
          <w:spacing w:val="-2"/>
        </w:rPr>
        <w:t xml:space="preserve"> Неценовые факторы определяют изменение спроса, при котором кривая спроса смещается влево (</w:t>
      </w:r>
      <w:r w:rsidRPr="00840CFC">
        <w:rPr>
          <w:lang w:val="en-US"/>
        </w:rPr>
        <w:t>D</w:t>
      </w:r>
      <w:r w:rsidRPr="00840CFC">
        <w:rPr>
          <w:vertAlign w:val="subscript"/>
        </w:rPr>
        <w:t>1</w:t>
      </w:r>
      <w:r w:rsidRPr="00840CFC">
        <w:rPr>
          <w:spacing w:val="-2"/>
        </w:rPr>
        <w:t>)  или вправо (</w:t>
      </w:r>
      <w:r w:rsidRPr="00840CFC">
        <w:rPr>
          <w:lang w:val="en-US"/>
        </w:rPr>
        <w:t>D</w:t>
      </w:r>
      <w:r w:rsidRPr="00840CFC">
        <w:t>2</w:t>
      </w:r>
      <w:r w:rsidRPr="00840CFC">
        <w:rPr>
          <w:spacing w:val="-2"/>
        </w:rPr>
        <w:t>), что показано на рис. 2. Рассмотрим влияние неценовых факторов на изменение спроса.</w:t>
      </w:r>
    </w:p>
    <w:p w14:paraId="12D3C6B9" w14:textId="77777777" w:rsidR="00623D7C" w:rsidRPr="00840CFC" w:rsidRDefault="00623D7C" w:rsidP="00840CFC">
      <w:pPr>
        <w:pStyle w:val="a8"/>
        <w:ind w:firstLine="709"/>
        <w:jc w:val="both"/>
        <w:rPr>
          <w:rFonts w:ascii="Times New Roman" w:hAnsi="Times New Roman" w:cs="Times New Roman"/>
          <w:sz w:val="24"/>
          <w:szCs w:val="24"/>
        </w:rPr>
      </w:pPr>
    </w:p>
    <w:p w14:paraId="617B50F1" w14:textId="77777777" w:rsidR="00840CFC" w:rsidRPr="00840CFC" w:rsidRDefault="00E712AD" w:rsidP="00840CFC">
      <w:pPr>
        <w:pStyle w:val="a8"/>
        <w:ind w:firstLine="709"/>
        <w:jc w:val="both"/>
        <w:rPr>
          <w:rFonts w:ascii="Times New Roman" w:hAnsi="Times New Roman" w:cs="Times New Roman"/>
          <w:i/>
          <w:sz w:val="24"/>
          <w:szCs w:val="24"/>
        </w:rPr>
      </w:pPr>
      <w:r>
        <w:rPr>
          <w:rFonts w:ascii="Times New Roman" w:hAnsi="Times New Roman" w:cs="Times New Roman"/>
          <w:noProof/>
          <w:sz w:val="24"/>
          <w:szCs w:val="24"/>
        </w:rPr>
        <w:pict w14:anchorId="5FD3AD7C">
          <v:shapetype id="_x0000_t202" coordsize="21600,21600" o:spt="202" path="m,l,21600r21600,l21600,xe">
            <v:stroke joinstyle="miter"/>
            <v:path gradientshapeok="t" o:connecttype="rect"/>
          </v:shapetype>
          <v:shape id="_x0000_s1060" type="#_x0000_t202" style="position:absolute;left:0;text-align:left;margin-left:129.3pt;margin-top:4.05pt;width:27.75pt;height:21pt;z-index:251665408" stroked="f">
            <v:textbox style="mso-next-textbox:#_x0000_s1060">
              <w:txbxContent>
                <w:p w14:paraId="3153C525" w14:textId="77777777" w:rsidR="009E0B2D" w:rsidRPr="00CA6395" w:rsidRDefault="009E0B2D" w:rsidP="00840CFC">
                  <w:pPr>
                    <w:rPr>
                      <w:sz w:val="26"/>
                      <w:szCs w:val="26"/>
                    </w:rPr>
                  </w:pPr>
                  <w:r>
                    <w:t xml:space="preserve">  </w:t>
                  </w:r>
                  <w:r w:rsidRPr="00CA6395">
                    <w:rPr>
                      <w:sz w:val="26"/>
                      <w:szCs w:val="26"/>
                    </w:rPr>
                    <w:t>Р</w:t>
                  </w:r>
                </w:p>
              </w:txbxContent>
            </v:textbox>
          </v:shape>
        </w:pict>
      </w:r>
    </w:p>
    <w:p w14:paraId="52DD0E0F" w14:textId="77777777" w:rsidR="00840CFC" w:rsidRPr="00840CFC" w:rsidRDefault="00E712AD" w:rsidP="00840CFC">
      <w:pPr>
        <w:pStyle w:val="a8"/>
        <w:jc w:val="both"/>
        <w:rPr>
          <w:rFonts w:ascii="Times New Roman" w:hAnsi="Times New Roman" w:cs="Times New Roman"/>
          <w:sz w:val="24"/>
          <w:szCs w:val="24"/>
        </w:rPr>
      </w:pPr>
      <w:r>
        <w:rPr>
          <w:rFonts w:ascii="Times New Roman" w:hAnsi="Times New Roman" w:cs="Times New Roman"/>
          <w:noProof/>
          <w:sz w:val="24"/>
          <w:szCs w:val="24"/>
        </w:rPr>
        <w:pict w14:anchorId="56B349AF">
          <v:shapetype id="_x0000_t32" coordsize="21600,21600" o:spt="32" o:oned="t" path="m,l21600,21600e" filled="f">
            <v:path arrowok="t" fillok="f" o:connecttype="none"/>
            <o:lock v:ext="edit" shapetype="t"/>
          </v:shapetype>
          <v:shape id="_x0000_s1063" type="#_x0000_t32" style="position:absolute;left:0;text-align:left;margin-left:167.55pt;margin-top:7.35pt;width:87pt;height:88.5pt;z-index:251668480" o:connectortype="straight" strokeweight="2pt"/>
        </w:pict>
      </w:r>
      <w:r>
        <w:rPr>
          <w:rFonts w:ascii="Times New Roman" w:hAnsi="Times New Roman" w:cs="Times New Roman"/>
          <w:noProof/>
          <w:sz w:val="24"/>
          <w:szCs w:val="24"/>
        </w:rPr>
        <w:pict w14:anchorId="371E9E09">
          <v:shape id="_x0000_s1055" type="#_x0000_t202" style="position:absolute;left:0;text-align:left;margin-left:172.95pt;margin-top:-.15pt;width:110.85pt;height:90.75pt;z-index:251660288" stroked="f">
            <v:textbox style="mso-next-textbox:#_x0000_s1055">
              <w:txbxContent>
                <w:p w14:paraId="37FE30B8" w14:textId="77777777" w:rsidR="009E0B2D" w:rsidRDefault="009E0B2D" w:rsidP="00840CFC">
                  <w:pPr>
                    <w:rPr>
                      <w:lang w:val="en-US"/>
                    </w:rPr>
                  </w:pPr>
                  <w:r>
                    <w:rPr>
                      <w:lang w:val="en-US"/>
                    </w:rPr>
                    <w:t xml:space="preserve">a </w:t>
                  </w:r>
                </w:p>
                <w:p w14:paraId="2D9FDCD6" w14:textId="77777777" w:rsidR="009E0B2D" w:rsidRDefault="009E0B2D" w:rsidP="00840CFC">
                  <w:pPr>
                    <w:rPr>
                      <w:lang w:val="en-US"/>
                    </w:rPr>
                  </w:pPr>
                  <w:r>
                    <w:rPr>
                      <w:lang w:val="en-US"/>
                    </w:rPr>
                    <w:t xml:space="preserve">     b </w:t>
                  </w:r>
                </w:p>
                <w:p w14:paraId="68E7B6FC" w14:textId="77777777" w:rsidR="009E0B2D" w:rsidRDefault="009E0B2D" w:rsidP="00840CFC">
                  <w:pPr>
                    <w:rPr>
                      <w:lang w:val="en-US"/>
                    </w:rPr>
                  </w:pPr>
                  <w:r>
                    <w:rPr>
                      <w:lang w:val="en-US"/>
                    </w:rPr>
                    <w:t xml:space="preserve">          c </w:t>
                  </w:r>
                </w:p>
                <w:p w14:paraId="1C63D90F" w14:textId="77777777" w:rsidR="009E0B2D" w:rsidRDefault="009E0B2D" w:rsidP="00840CFC">
                  <w:pPr>
                    <w:rPr>
                      <w:lang w:val="en-US"/>
                    </w:rPr>
                  </w:pPr>
                </w:p>
                <w:p w14:paraId="3D8AE36D" w14:textId="77777777" w:rsidR="009E0B2D" w:rsidRDefault="009E0B2D" w:rsidP="00840CFC">
                  <w:pPr>
                    <w:rPr>
                      <w:lang w:val="en-US"/>
                    </w:rPr>
                  </w:pPr>
                  <w:r>
                    <w:rPr>
                      <w:lang w:val="en-US"/>
                    </w:rPr>
                    <w:t xml:space="preserve">                   k        </w:t>
                  </w:r>
                </w:p>
                <w:p w14:paraId="1443914F" w14:textId="77777777" w:rsidR="009E0B2D" w:rsidRPr="00EC05AF" w:rsidRDefault="009E0B2D" w:rsidP="00840CFC">
                  <w:pPr>
                    <w:rPr>
                      <w:lang w:val="en-US"/>
                    </w:rPr>
                  </w:pPr>
                  <w:r>
                    <w:rPr>
                      <w:lang w:val="en-US"/>
                    </w:rPr>
                    <w:t xml:space="preserve">                        m</w:t>
                  </w:r>
                </w:p>
              </w:txbxContent>
            </v:textbox>
          </v:shape>
        </w:pict>
      </w:r>
      <w:r>
        <w:rPr>
          <w:rFonts w:ascii="Times New Roman" w:hAnsi="Times New Roman" w:cs="Times New Roman"/>
          <w:noProof/>
          <w:sz w:val="24"/>
          <w:szCs w:val="24"/>
        </w:rPr>
        <w:pict w14:anchorId="2CA1827B">
          <v:shape id="_x0000_s1061" type="#_x0000_t32" style="position:absolute;left:0;text-align:left;margin-left:157.05pt;margin-top:-.15pt;width:1.5pt;height:109.65pt;flip:x y;z-index:251666432" o:connectortype="straight">
            <v:stroke endarrow="block"/>
          </v:shape>
        </w:pict>
      </w:r>
      <w:r>
        <w:rPr>
          <w:rFonts w:ascii="Times New Roman" w:hAnsi="Times New Roman" w:cs="Times New Roman"/>
          <w:noProof/>
          <w:sz w:val="24"/>
          <w:szCs w:val="24"/>
        </w:rPr>
        <w:pict w14:anchorId="4B177FE6">
          <v:shape id="_x0000_s1073" type="#_x0000_t202" style="position:absolute;left:0;text-align:left;margin-left:134.55pt;margin-top:11.25pt;width:27.75pt;height:98.25pt;z-index:-251637760" stroked="f">
            <v:textbox style="mso-next-textbox:#_x0000_s1073">
              <w:txbxContent>
                <w:p w14:paraId="14D245A6" w14:textId="77777777" w:rsidR="009E0B2D" w:rsidRPr="00CA6395" w:rsidRDefault="009E0B2D" w:rsidP="00840CFC">
                  <w:pPr>
                    <w:spacing w:line="312" w:lineRule="auto"/>
                    <w:rPr>
                      <w:sz w:val="22"/>
                      <w:szCs w:val="22"/>
                      <w:lang w:val="en-US"/>
                    </w:rPr>
                  </w:pPr>
                  <w:r w:rsidRPr="00CA6395">
                    <w:rPr>
                      <w:sz w:val="22"/>
                      <w:szCs w:val="22"/>
                      <w:lang w:val="en-US"/>
                    </w:rPr>
                    <w:t>5</w:t>
                  </w:r>
                </w:p>
                <w:p w14:paraId="61C6A2AE" w14:textId="77777777" w:rsidR="009E0B2D" w:rsidRPr="00CA6395" w:rsidRDefault="009E0B2D" w:rsidP="00840CFC">
                  <w:pPr>
                    <w:spacing w:line="312" w:lineRule="auto"/>
                    <w:rPr>
                      <w:sz w:val="22"/>
                      <w:szCs w:val="22"/>
                      <w:lang w:val="en-US"/>
                    </w:rPr>
                  </w:pPr>
                  <w:r w:rsidRPr="00CA6395">
                    <w:rPr>
                      <w:sz w:val="22"/>
                      <w:szCs w:val="22"/>
                      <w:lang w:val="en-US"/>
                    </w:rPr>
                    <w:t>4</w:t>
                  </w:r>
                </w:p>
                <w:p w14:paraId="1C5BE1F4" w14:textId="77777777" w:rsidR="009E0B2D" w:rsidRPr="00CA6395" w:rsidRDefault="009E0B2D" w:rsidP="00840CFC">
                  <w:pPr>
                    <w:spacing w:line="312" w:lineRule="auto"/>
                    <w:rPr>
                      <w:sz w:val="22"/>
                      <w:szCs w:val="22"/>
                      <w:lang w:val="en-US"/>
                    </w:rPr>
                  </w:pPr>
                  <w:r w:rsidRPr="00CA6395">
                    <w:rPr>
                      <w:sz w:val="22"/>
                      <w:szCs w:val="22"/>
                      <w:lang w:val="en-US"/>
                    </w:rPr>
                    <w:t>3</w:t>
                  </w:r>
                </w:p>
                <w:p w14:paraId="0BF800F8" w14:textId="77777777" w:rsidR="009E0B2D" w:rsidRPr="00CA6395" w:rsidRDefault="009E0B2D" w:rsidP="00840CFC">
                  <w:pPr>
                    <w:spacing w:line="312" w:lineRule="auto"/>
                    <w:rPr>
                      <w:sz w:val="22"/>
                      <w:szCs w:val="22"/>
                      <w:lang w:val="en-US"/>
                    </w:rPr>
                  </w:pPr>
                  <w:r w:rsidRPr="00CA6395">
                    <w:rPr>
                      <w:sz w:val="22"/>
                      <w:szCs w:val="22"/>
                      <w:lang w:val="en-US"/>
                    </w:rPr>
                    <w:t>2</w:t>
                  </w:r>
                </w:p>
                <w:p w14:paraId="4449EDD4" w14:textId="77777777" w:rsidR="009E0B2D" w:rsidRPr="00CA6395" w:rsidRDefault="009E0B2D" w:rsidP="00840CFC">
                  <w:pPr>
                    <w:spacing w:line="312" w:lineRule="auto"/>
                    <w:rPr>
                      <w:sz w:val="22"/>
                      <w:szCs w:val="22"/>
                      <w:lang w:val="en-US"/>
                    </w:rPr>
                  </w:pPr>
                  <w:r w:rsidRPr="00CA6395">
                    <w:rPr>
                      <w:sz w:val="22"/>
                      <w:szCs w:val="22"/>
                      <w:lang w:val="en-US"/>
                    </w:rPr>
                    <w:t>1</w:t>
                  </w:r>
                </w:p>
              </w:txbxContent>
            </v:textbox>
          </v:shape>
        </w:pict>
      </w:r>
      <w:r>
        <w:rPr>
          <w:rFonts w:ascii="Times New Roman" w:hAnsi="Times New Roman" w:cs="Times New Roman"/>
          <w:noProof/>
          <w:sz w:val="24"/>
          <w:szCs w:val="24"/>
        </w:rPr>
        <w:pict w14:anchorId="5F9284E0">
          <v:shape id="_x0000_s1064" type="#_x0000_t32" style="position:absolute;left:0;text-align:left;margin-left:175.2pt;margin-top:18.6pt;width:1.5pt;height:89.4pt;z-index:251669504" o:connectortype="straight">
            <v:stroke dashstyle="1 1" endcap="round"/>
          </v:shape>
        </w:pict>
      </w:r>
      <w:r>
        <w:rPr>
          <w:rFonts w:ascii="Times New Roman" w:hAnsi="Times New Roman" w:cs="Times New Roman"/>
          <w:noProof/>
          <w:sz w:val="24"/>
          <w:szCs w:val="24"/>
        </w:rPr>
        <w:pict w14:anchorId="13007BEA">
          <v:shape id="_x0000_s1068" type="#_x0000_t32" style="position:absolute;left:0;text-align:left;margin-left:158.55pt;margin-top:15.6pt;width:14.4pt;height:0;z-index:251673600" o:connectortype="straight">
            <v:stroke dashstyle="1 1" endcap="round"/>
          </v:shape>
        </w:pict>
      </w:r>
    </w:p>
    <w:p w14:paraId="05712D7E" w14:textId="77777777" w:rsidR="00840CFC" w:rsidRPr="00840CFC" w:rsidRDefault="00E712AD" w:rsidP="00840CFC">
      <w:pPr>
        <w:pStyle w:val="a8"/>
        <w:ind w:firstLine="709"/>
        <w:jc w:val="both"/>
        <w:rPr>
          <w:rFonts w:ascii="Times New Roman" w:hAnsi="Times New Roman" w:cs="Times New Roman"/>
          <w:sz w:val="24"/>
          <w:szCs w:val="24"/>
        </w:rPr>
      </w:pPr>
      <w:r>
        <w:rPr>
          <w:rFonts w:ascii="Times New Roman" w:hAnsi="Times New Roman" w:cs="Times New Roman"/>
          <w:noProof/>
          <w:sz w:val="24"/>
          <w:szCs w:val="24"/>
        </w:rPr>
        <w:pict w14:anchorId="149E8120">
          <v:shape id="_x0000_s1065" type="#_x0000_t32" style="position:absolute;left:0;text-align:left;margin-left:192.45pt;margin-top:7.95pt;width:1.5pt;height:77.4pt;z-index:251670528" o:connectortype="straight">
            <v:stroke dashstyle="1 1" endcap="round"/>
          </v:shape>
        </w:pict>
      </w:r>
      <w:r>
        <w:rPr>
          <w:rFonts w:ascii="Times New Roman" w:hAnsi="Times New Roman" w:cs="Times New Roman"/>
          <w:noProof/>
          <w:sz w:val="24"/>
          <w:szCs w:val="24"/>
        </w:rPr>
        <w:pict w14:anchorId="1FCC562F">
          <v:shape id="_x0000_s1069" type="#_x0000_t32" style="position:absolute;left:0;text-align:left;margin-left:158.55pt;margin-top:7.95pt;width:33.9pt;height:0;z-index:251674624" o:connectortype="straight">
            <v:stroke dashstyle="1 1" endcap="round"/>
          </v:shape>
        </w:pict>
      </w:r>
    </w:p>
    <w:p w14:paraId="61EAFEA8" w14:textId="77777777" w:rsidR="00840CFC" w:rsidRPr="00840CFC" w:rsidRDefault="00E712AD" w:rsidP="00840CFC">
      <w:pPr>
        <w:pStyle w:val="a8"/>
        <w:ind w:firstLine="709"/>
        <w:jc w:val="both"/>
        <w:rPr>
          <w:rFonts w:ascii="Times New Roman" w:hAnsi="Times New Roman" w:cs="Times New Roman"/>
          <w:sz w:val="24"/>
          <w:szCs w:val="24"/>
        </w:rPr>
      </w:pPr>
      <w:r>
        <w:rPr>
          <w:rFonts w:ascii="Times New Roman" w:hAnsi="Times New Roman" w:cs="Times New Roman"/>
          <w:noProof/>
          <w:sz w:val="24"/>
          <w:szCs w:val="24"/>
        </w:rPr>
        <w:pict w14:anchorId="7D130D55">
          <v:shape id="_x0000_s1071" type="#_x0000_t32" style="position:absolute;left:0;text-align:left;margin-left:158.55pt;margin-top:21.3pt;width:71.4pt;height:0;z-index:251676672" o:connectortype="straight">
            <v:stroke dashstyle="1 1" endcap="round"/>
          </v:shape>
        </w:pict>
      </w:r>
      <w:r>
        <w:rPr>
          <w:rFonts w:ascii="Times New Roman" w:hAnsi="Times New Roman" w:cs="Times New Roman"/>
          <w:noProof/>
          <w:sz w:val="24"/>
          <w:szCs w:val="24"/>
        </w:rPr>
        <w:pict w14:anchorId="5EF361ED">
          <v:shape id="_x0000_s1067" type="#_x0000_t32" style="position:absolute;left:0;text-align:left;margin-left:229.95pt;margin-top:21.3pt;width:1.5pt;height:39.9pt;z-index:251672576" o:connectortype="straight">
            <v:stroke dashstyle="1 1" endcap="round"/>
          </v:shape>
        </w:pict>
      </w:r>
      <w:r>
        <w:rPr>
          <w:rFonts w:ascii="Times New Roman" w:hAnsi="Times New Roman" w:cs="Times New Roman"/>
          <w:noProof/>
          <w:sz w:val="24"/>
          <w:szCs w:val="24"/>
        </w:rPr>
        <w:pict w14:anchorId="3A00983D">
          <v:shape id="_x0000_s1066" type="#_x0000_t32" style="position:absolute;left:0;text-align:left;margin-left:210.45pt;margin-top:1.05pt;width:1.5pt;height:59.4pt;z-index:251671552" o:connectortype="straight">
            <v:stroke dashstyle="1 1" endcap="round"/>
          </v:shape>
        </w:pict>
      </w:r>
      <w:r>
        <w:rPr>
          <w:rFonts w:ascii="Times New Roman" w:hAnsi="Times New Roman" w:cs="Times New Roman"/>
          <w:noProof/>
          <w:sz w:val="24"/>
          <w:szCs w:val="24"/>
        </w:rPr>
        <w:pict w14:anchorId="43DD3F84">
          <v:shape id="_x0000_s1070" type="#_x0000_t32" style="position:absolute;left:0;text-align:left;margin-left:157.05pt;margin-top:1.05pt;width:54pt;height:0;z-index:251675648" o:connectortype="straight">
            <v:stroke dashstyle="1 1" endcap="round"/>
          </v:shape>
        </w:pict>
      </w:r>
    </w:p>
    <w:p w14:paraId="0F38629A" w14:textId="77777777" w:rsidR="00840CFC" w:rsidRPr="00840CFC" w:rsidRDefault="00E712AD" w:rsidP="00840CFC">
      <w:pPr>
        <w:pStyle w:val="a8"/>
        <w:ind w:firstLine="709"/>
        <w:jc w:val="both"/>
        <w:rPr>
          <w:rFonts w:ascii="Times New Roman" w:hAnsi="Times New Roman" w:cs="Times New Roman"/>
          <w:sz w:val="24"/>
          <w:szCs w:val="24"/>
        </w:rPr>
      </w:pPr>
      <w:r>
        <w:rPr>
          <w:rFonts w:ascii="Times New Roman" w:hAnsi="Times New Roman" w:cs="Times New Roman"/>
          <w:noProof/>
          <w:sz w:val="24"/>
          <w:szCs w:val="24"/>
        </w:rPr>
        <w:pict w14:anchorId="19DA7F40">
          <v:shape id="_x0000_s1075" type="#_x0000_t202" style="position:absolute;left:0;text-align:left;margin-left:250.8pt;margin-top:12.9pt;width:37.5pt;height:24.15pt;z-index:-251635712" stroked="f">
            <v:textbox style="mso-next-textbox:#_x0000_s1075">
              <w:txbxContent>
                <w:p w14:paraId="200610C8" w14:textId="77777777" w:rsidR="009E0B2D" w:rsidRPr="00CA6395" w:rsidRDefault="009E0B2D" w:rsidP="00840CFC">
                  <w:pPr>
                    <w:rPr>
                      <w:lang w:val="en-US"/>
                    </w:rPr>
                  </w:pPr>
                  <w:r>
                    <w:rPr>
                      <w:lang w:val="en-US"/>
                    </w:rPr>
                    <w:t xml:space="preserve">  D</w:t>
                  </w:r>
                </w:p>
              </w:txbxContent>
            </v:textbox>
          </v:shape>
        </w:pict>
      </w:r>
      <w:r>
        <w:rPr>
          <w:rFonts w:ascii="Times New Roman" w:hAnsi="Times New Roman" w:cs="Times New Roman"/>
          <w:noProof/>
          <w:sz w:val="24"/>
          <w:szCs w:val="24"/>
        </w:rPr>
        <w:pict w14:anchorId="6E507AFC">
          <v:shape id="_x0000_s1072" type="#_x0000_t32" style="position:absolute;left:0;text-align:left;margin-left:158.55pt;margin-top:18.15pt;width:91.5pt;height:0;z-index:251677696" o:connectortype="straight">
            <v:stroke dashstyle="1 1" endcap="round"/>
          </v:shape>
        </w:pict>
      </w:r>
      <w:r>
        <w:rPr>
          <w:rFonts w:ascii="Times New Roman" w:hAnsi="Times New Roman" w:cs="Times New Roman"/>
          <w:noProof/>
          <w:sz w:val="24"/>
          <w:szCs w:val="24"/>
        </w:rPr>
        <w:pict w14:anchorId="208B135B">
          <v:shape id="_x0000_s1074" type="#_x0000_t32" style="position:absolute;left:0;text-align:left;margin-left:250.05pt;margin-top:18.15pt;width:.75pt;height:18.15pt;flip:x y;z-index:251679744" o:connectortype="straight">
            <v:stroke dashstyle="1 1" endcap="round"/>
          </v:shape>
        </w:pict>
      </w:r>
    </w:p>
    <w:p w14:paraId="012B732F" w14:textId="77777777" w:rsidR="00840CFC" w:rsidRPr="00840CFC" w:rsidRDefault="00E712AD" w:rsidP="00840CFC">
      <w:pPr>
        <w:pStyle w:val="a8"/>
        <w:ind w:firstLine="709"/>
        <w:jc w:val="both"/>
        <w:rPr>
          <w:rFonts w:ascii="Times New Roman" w:hAnsi="Times New Roman" w:cs="Times New Roman"/>
          <w:sz w:val="24"/>
          <w:szCs w:val="24"/>
        </w:rPr>
      </w:pPr>
      <w:r>
        <w:rPr>
          <w:rFonts w:ascii="Times New Roman" w:hAnsi="Times New Roman" w:cs="Times New Roman"/>
          <w:noProof/>
          <w:sz w:val="24"/>
          <w:szCs w:val="24"/>
        </w:rPr>
        <w:pict w14:anchorId="12723CA3">
          <v:shape id="_x0000_s1123" type="#_x0000_t32" style="position:absolute;left:0;text-align:left;margin-left:158.55pt;margin-top:12.9pt;width:129.75pt;height:0;z-index:251700224" o:connectortype="straight">
            <v:stroke endarrow="block"/>
          </v:shape>
        </w:pict>
      </w:r>
      <w:r>
        <w:rPr>
          <w:rFonts w:ascii="Times New Roman" w:hAnsi="Times New Roman" w:cs="Times New Roman"/>
          <w:noProof/>
          <w:sz w:val="24"/>
          <w:szCs w:val="24"/>
        </w:rPr>
        <w:pict w14:anchorId="438D03FE">
          <v:shape id="_x0000_s1076" type="#_x0000_t202" style="position:absolute;left:0;text-align:left;margin-left:138.3pt;margin-top:12.9pt;width:157.5pt;height:26.85pt;z-index:-251634688" stroked="f">
            <v:textbox style="mso-next-textbox:#_x0000_s1076">
              <w:txbxContent>
                <w:p w14:paraId="625E7FF7" w14:textId="77777777" w:rsidR="009E0B2D" w:rsidRPr="007F1586" w:rsidRDefault="009E0B2D" w:rsidP="00840CFC">
                  <w:pPr>
                    <w:rPr>
                      <w:sz w:val="22"/>
                      <w:szCs w:val="22"/>
                      <w:lang w:val="en-US"/>
                    </w:rPr>
                  </w:pPr>
                  <w:r>
                    <w:rPr>
                      <w:lang w:val="en-US"/>
                    </w:rPr>
                    <w:t xml:space="preserve">  </w:t>
                  </w:r>
                  <w:r w:rsidRPr="007F1586">
                    <w:rPr>
                      <w:sz w:val="22"/>
                      <w:szCs w:val="22"/>
                      <w:lang w:val="en-US"/>
                    </w:rPr>
                    <w:t xml:space="preserve">0 </w:t>
                  </w:r>
                  <w:r w:rsidRPr="007F1586">
                    <w:rPr>
                      <w:sz w:val="22"/>
                      <w:szCs w:val="22"/>
                    </w:rPr>
                    <w:t xml:space="preserve">    </w:t>
                  </w:r>
                  <w:r>
                    <w:rPr>
                      <w:sz w:val="22"/>
                      <w:szCs w:val="22"/>
                    </w:rPr>
                    <w:t xml:space="preserve"> </w:t>
                  </w:r>
                  <w:r w:rsidRPr="007F1586">
                    <w:rPr>
                      <w:sz w:val="22"/>
                      <w:szCs w:val="22"/>
                      <w:lang w:val="en-US"/>
                    </w:rPr>
                    <w:t xml:space="preserve">1 </w:t>
                  </w:r>
                  <w:r w:rsidRPr="007F1586">
                    <w:rPr>
                      <w:sz w:val="22"/>
                      <w:szCs w:val="22"/>
                    </w:rPr>
                    <w:t xml:space="preserve">  </w:t>
                  </w:r>
                  <w:r>
                    <w:rPr>
                      <w:sz w:val="22"/>
                      <w:szCs w:val="22"/>
                    </w:rPr>
                    <w:t xml:space="preserve"> </w:t>
                  </w:r>
                  <w:r w:rsidRPr="007F1586">
                    <w:rPr>
                      <w:sz w:val="22"/>
                      <w:szCs w:val="22"/>
                    </w:rPr>
                    <w:t xml:space="preserve"> </w:t>
                  </w:r>
                  <w:r w:rsidRPr="007F1586">
                    <w:rPr>
                      <w:sz w:val="22"/>
                      <w:szCs w:val="22"/>
                      <w:lang w:val="en-US"/>
                    </w:rPr>
                    <w:t xml:space="preserve">2 </w:t>
                  </w:r>
                  <w:r w:rsidRPr="007F1586">
                    <w:rPr>
                      <w:sz w:val="22"/>
                      <w:szCs w:val="22"/>
                    </w:rPr>
                    <w:t xml:space="preserve">   </w:t>
                  </w:r>
                  <w:r>
                    <w:rPr>
                      <w:sz w:val="22"/>
                      <w:szCs w:val="22"/>
                    </w:rPr>
                    <w:t xml:space="preserve"> </w:t>
                  </w:r>
                  <w:r w:rsidRPr="007F1586">
                    <w:rPr>
                      <w:sz w:val="22"/>
                      <w:szCs w:val="22"/>
                      <w:lang w:val="en-US"/>
                    </w:rPr>
                    <w:t>3</w:t>
                  </w:r>
                  <w:r w:rsidRPr="007F1586">
                    <w:rPr>
                      <w:sz w:val="22"/>
                      <w:szCs w:val="22"/>
                    </w:rPr>
                    <w:t xml:space="preserve">   </w:t>
                  </w:r>
                  <w:r>
                    <w:rPr>
                      <w:sz w:val="22"/>
                      <w:szCs w:val="22"/>
                    </w:rPr>
                    <w:t xml:space="preserve"> </w:t>
                  </w:r>
                  <w:r w:rsidRPr="007F1586">
                    <w:rPr>
                      <w:sz w:val="22"/>
                      <w:szCs w:val="22"/>
                      <w:lang w:val="en-US"/>
                    </w:rPr>
                    <w:t xml:space="preserve"> 4 </w:t>
                  </w:r>
                  <w:r w:rsidRPr="007F1586">
                    <w:rPr>
                      <w:sz w:val="22"/>
                      <w:szCs w:val="22"/>
                    </w:rPr>
                    <w:t xml:space="preserve">   </w:t>
                  </w:r>
                  <w:r w:rsidRPr="007F1586">
                    <w:rPr>
                      <w:sz w:val="22"/>
                      <w:szCs w:val="22"/>
                      <w:lang w:val="en-US"/>
                    </w:rPr>
                    <w:t>5</w:t>
                  </w:r>
                </w:p>
              </w:txbxContent>
            </v:textbox>
          </v:shape>
        </w:pict>
      </w:r>
      <w:r>
        <w:rPr>
          <w:rFonts w:ascii="Times New Roman" w:hAnsi="Times New Roman" w:cs="Times New Roman"/>
          <w:noProof/>
          <w:sz w:val="24"/>
          <w:szCs w:val="24"/>
        </w:rPr>
        <w:pict w14:anchorId="13DF0BC1">
          <v:shape id="_x0000_s1062" type="#_x0000_t202" style="position:absolute;left:0;text-align:left;margin-left:288.3pt;margin-top:3.9pt;width:34.5pt;height:24.6pt;z-index:251667456" stroked="f">
            <v:textbox style="mso-next-textbox:#_x0000_s1062">
              <w:txbxContent>
                <w:p w14:paraId="24812D06" w14:textId="77777777" w:rsidR="009E0B2D" w:rsidRPr="00CA6395" w:rsidRDefault="009E0B2D" w:rsidP="00840CFC">
                  <w:pPr>
                    <w:rPr>
                      <w:sz w:val="26"/>
                      <w:szCs w:val="26"/>
                      <w:lang w:val="en-US"/>
                    </w:rPr>
                  </w:pPr>
                  <w:r w:rsidRPr="00CA6395">
                    <w:rPr>
                      <w:sz w:val="26"/>
                      <w:szCs w:val="26"/>
                      <w:lang w:val="en-US"/>
                    </w:rPr>
                    <w:t>Q</w:t>
                  </w:r>
                  <w:r w:rsidRPr="00CA6395">
                    <w:rPr>
                      <w:sz w:val="26"/>
                      <w:szCs w:val="26"/>
                      <w:vertAlign w:val="subscript"/>
                      <w:lang w:val="en-US"/>
                    </w:rPr>
                    <w:t>D</w:t>
                  </w:r>
                </w:p>
              </w:txbxContent>
            </v:textbox>
          </v:shape>
        </w:pict>
      </w:r>
    </w:p>
    <w:p w14:paraId="7AEE7F41" w14:textId="77777777" w:rsidR="00840CFC" w:rsidRPr="00840CFC" w:rsidRDefault="00840CFC" w:rsidP="00840CFC">
      <w:pPr>
        <w:pStyle w:val="a8"/>
        <w:jc w:val="center"/>
        <w:rPr>
          <w:rFonts w:ascii="Times New Roman" w:hAnsi="Times New Roman" w:cs="Times New Roman"/>
          <w:sz w:val="24"/>
          <w:szCs w:val="24"/>
          <w:highlight w:val="green"/>
        </w:rPr>
      </w:pPr>
      <w:r w:rsidRPr="00840CFC">
        <w:rPr>
          <w:rFonts w:ascii="Times New Roman" w:hAnsi="Times New Roman" w:cs="Times New Roman"/>
          <w:sz w:val="24"/>
          <w:szCs w:val="24"/>
          <w:highlight w:val="green"/>
        </w:rPr>
        <w:t xml:space="preserve">          </w:t>
      </w:r>
    </w:p>
    <w:p w14:paraId="2A94CEC3" w14:textId="77777777" w:rsidR="00840CFC" w:rsidRPr="00840CFC" w:rsidRDefault="00840CFC" w:rsidP="00840CFC">
      <w:pPr>
        <w:ind w:firstLine="709"/>
        <w:jc w:val="both"/>
      </w:pPr>
    </w:p>
    <w:p w14:paraId="29CCCE4E" w14:textId="77777777" w:rsidR="00840CFC" w:rsidRPr="00840CFC" w:rsidRDefault="00E712AD" w:rsidP="00840CFC">
      <w:pPr>
        <w:ind w:firstLine="709"/>
        <w:jc w:val="both"/>
      </w:pPr>
      <w:r>
        <w:rPr>
          <w:noProof/>
        </w:rPr>
        <w:pict w14:anchorId="6ED2B4D7">
          <v:shape id="_x0000_s1077" type="#_x0000_t202" style="position:absolute;left:0;text-align:left;margin-left:109.05pt;margin-top:5.65pt;width:213.75pt;height:25.5pt;z-index:251682816" stroked="f">
            <v:textbox style="mso-next-textbox:#_x0000_s1077">
              <w:txbxContent>
                <w:p w14:paraId="0FF31760" w14:textId="77777777" w:rsidR="009E0B2D" w:rsidRPr="009E0B2D" w:rsidRDefault="009E0B2D" w:rsidP="00840CFC">
                  <w:pPr>
                    <w:pStyle w:val="a8"/>
                    <w:spacing w:line="360" w:lineRule="auto"/>
                    <w:jc w:val="center"/>
                    <w:rPr>
                      <w:rFonts w:ascii="Times New Roman" w:hAnsi="Times New Roman" w:cs="Times New Roman"/>
                      <w:sz w:val="24"/>
                      <w:szCs w:val="24"/>
                    </w:rPr>
                  </w:pPr>
                  <w:r w:rsidRPr="009E0B2D">
                    <w:rPr>
                      <w:rFonts w:ascii="Times New Roman" w:hAnsi="Times New Roman" w:cs="Times New Roman"/>
                      <w:i/>
                      <w:sz w:val="24"/>
                      <w:szCs w:val="24"/>
                    </w:rPr>
                    <w:t xml:space="preserve">Рис. 1. </w:t>
                  </w:r>
                  <w:r w:rsidRPr="009E0B2D">
                    <w:rPr>
                      <w:rFonts w:ascii="Times New Roman" w:hAnsi="Times New Roman" w:cs="Times New Roman"/>
                      <w:sz w:val="24"/>
                      <w:szCs w:val="24"/>
                    </w:rPr>
                    <w:t>Линия спроса на яблоки</w:t>
                  </w:r>
                </w:p>
                <w:p w14:paraId="7BD48820" w14:textId="77777777" w:rsidR="009E0B2D" w:rsidRDefault="009E0B2D" w:rsidP="00840CFC"/>
              </w:txbxContent>
            </v:textbox>
          </v:shape>
        </w:pict>
      </w:r>
    </w:p>
    <w:p w14:paraId="31135A68" w14:textId="77777777" w:rsidR="00840CFC" w:rsidRPr="00840CFC" w:rsidRDefault="00840CFC" w:rsidP="00840CFC">
      <w:pPr>
        <w:ind w:firstLine="709"/>
        <w:jc w:val="both"/>
      </w:pPr>
    </w:p>
    <w:p w14:paraId="4E8019FA" w14:textId="77777777" w:rsidR="00840CFC" w:rsidRPr="00840CFC" w:rsidRDefault="00840CFC" w:rsidP="00840CFC">
      <w:pPr>
        <w:pStyle w:val="a8"/>
        <w:ind w:firstLine="709"/>
        <w:jc w:val="both"/>
        <w:rPr>
          <w:rFonts w:ascii="Times New Roman" w:hAnsi="Times New Roman" w:cs="Times New Roman"/>
          <w:b/>
          <w:sz w:val="24"/>
          <w:szCs w:val="24"/>
        </w:rPr>
      </w:pPr>
    </w:p>
    <w:p w14:paraId="23716FA0" w14:textId="77777777" w:rsidR="00840CFC" w:rsidRPr="00840CFC" w:rsidRDefault="00E712AD" w:rsidP="00840CFC">
      <w:pPr>
        <w:pStyle w:val="a8"/>
        <w:jc w:val="both"/>
        <w:rPr>
          <w:rFonts w:ascii="Times New Roman" w:hAnsi="Times New Roman" w:cs="Times New Roman"/>
          <w:sz w:val="24"/>
          <w:szCs w:val="24"/>
        </w:rPr>
      </w:pPr>
      <w:r>
        <w:rPr>
          <w:rFonts w:ascii="Times New Roman" w:hAnsi="Times New Roman" w:cs="Times New Roman"/>
          <w:noProof/>
          <w:sz w:val="24"/>
          <w:szCs w:val="24"/>
        </w:rPr>
        <w:pict w14:anchorId="2470921F">
          <v:group id="_x0000_s1078" editas="canvas" style="position:absolute;left:0;text-align:left;margin-left:86.55pt;margin-top:-15pt;width:325.05pt;height:177.3pt;z-index:-251632640" coordorigin="1014,1134" coordsize="6501,3546">
            <o:lock v:ext="edit" aspectratio="t"/>
            <v:shape id="_x0000_s1079" type="#_x0000_t75" style="position:absolute;left:1014;top:1134;width:6501;height:3546" o:preferrelative="f">
              <v:fill o:detectmouseclick="t"/>
              <v:path o:extrusionok="t" o:connecttype="none"/>
              <o:lock v:ext="edit" text="t"/>
            </v:shape>
            <v:shape id="_x0000_s1080" type="#_x0000_t202" style="position:absolute;left:1014;top:1269;width:1124;height:2994" stroked="f">
              <v:textbox style="mso-next-textbox:#_x0000_s1080" inset="1.92025mm,.96014mm,1.92025mm,.96014mm">
                <w:txbxContent>
                  <w:p w14:paraId="2F14BD73" w14:textId="77777777" w:rsidR="009E0B2D" w:rsidRDefault="009E0B2D" w:rsidP="00840CFC">
                    <w:r>
                      <w:t xml:space="preserve">        Р</w:t>
                    </w:r>
                    <w:r w:rsidRPr="002C46F0">
                      <w:t xml:space="preserve"> </w:t>
                    </w:r>
                  </w:p>
                  <w:p w14:paraId="49B4BFBD" w14:textId="77777777" w:rsidR="009E0B2D" w:rsidRDefault="009E0B2D" w:rsidP="00840CFC"/>
                  <w:p w14:paraId="362CA322" w14:textId="77777777" w:rsidR="009E0B2D" w:rsidRDefault="009E0B2D" w:rsidP="00840CFC"/>
                  <w:p w14:paraId="697B1149" w14:textId="77777777" w:rsidR="009E0B2D" w:rsidRDefault="009E0B2D" w:rsidP="00840CFC"/>
                  <w:p w14:paraId="315317BB" w14:textId="77777777" w:rsidR="009E0B2D" w:rsidRDefault="009E0B2D" w:rsidP="00840CFC"/>
                  <w:p w14:paraId="5BC21E39" w14:textId="77777777" w:rsidR="009E0B2D" w:rsidRDefault="009E0B2D" w:rsidP="00840CFC"/>
                  <w:p w14:paraId="410E60E0" w14:textId="77777777" w:rsidR="009E0B2D" w:rsidRDefault="009E0B2D" w:rsidP="00840CFC"/>
                  <w:p w14:paraId="5FA747FE" w14:textId="77777777" w:rsidR="009E0B2D" w:rsidRDefault="009E0B2D" w:rsidP="00840CFC"/>
                  <w:p w14:paraId="2F81B437" w14:textId="77777777" w:rsidR="009E0B2D" w:rsidRDefault="009E0B2D" w:rsidP="00840CFC">
                    <w:r>
                      <w:t xml:space="preserve">    </w:t>
                    </w:r>
                  </w:p>
                  <w:p w14:paraId="1DEB6CC3" w14:textId="77777777" w:rsidR="009E0B2D" w:rsidRDefault="009E0B2D" w:rsidP="00840CFC">
                    <w:r>
                      <w:t xml:space="preserve">          0</w:t>
                    </w:r>
                  </w:p>
                  <w:p w14:paraId="6BB832F4" w14:textId="77777777" w:rsidR="009E0B2D" w:rsidRDefault="009E0B2D" w:rsidP="00840CFC"/>
                  <w:p w14:paraId="1487AABC" w14:textId="77777777" w:rsidR="009E0B2D" w:rsidRDefault="009E0B2D" w:rsidP="00840CFC"/>
                  <w:p w14:paraId="33ADBDF2" w14:textId="77777777" w:rsidR="009E0B2D" w:rsidRDefault="009E0B2D" w:rsidP="00840CFC"/>
                  <w:p w14:paraId="2B5CC9FA" w14:textId="77777777" w:rsidR="009E0B2D" w:rsidRDefault="009E0B2D" w:rsidP="00840CFC"/>
                  <w:p w14:paraId="21BD463A" w14:textId="77777777" w:rsidR="009E0B2D" w:rsidRDefault="009E0B2D" w:rsidP="00840CFC"/>
                  <w:p w14:paraId="753BE0B4" w14:textId="77777777" w:rsidR="009E0B2D" w:rsidRDefault="009E0B2D" w:rsidP="00840CFC"/>
                  <w:p w14:paraId="15285E17" w14:textId="77777777" w:rsidR="009E0B2D" w:rsidRDefault="009E0B2D" w:rsidP="00840CFC"/>
                  <w:p w14:paraId="48AE6635" w14:textId="77777777" w:rsidR="009E0B2D" w:rsidRDefault="009E0B2D" w:rsidP="00840CFC"/>
                  <w:p w14:paraId="6593CE87" w14:textId="77777777" w:rsidR="009E0B2D" w:rsidRDefault="009E0B2D" w:rsidP="00840CFC"/>
                  <w:p w14:paraId="7266F19F" w14:textId="77777777" w:rsidR="009E0B2D" w:rsidRDefault="009E0B2D" w:rsidP="00840CFC"/>
                  <w:p w14:paraId="72506622" w14:textId="77777777" w:rsidR="009E0B2D" w:rsidRDefault="009E0B2D" w:rsidP="00840CFC"/>
                  <w:p w14:paraId="116B0C7B" w14:textId="77777777" w:rsidR="009E0B2D" w:rsidRDefault="009E0B2D" w:rsidP="00840CFC"/>
                  <w:p w14:paraId="52CA9456" w14:textId="77777777" w:rsidR="009E0B2D" w:rsidRDefault="009E0B2D" w:rsidP="00840CFC"/>
                  <w:p w14:paraId="40A99649" w14:textId="77777777" w:rsidR="009E0B2D" w:rsidRDefault="009E0B2D" w:rsidP="00840CFC"/>
                  <w:p w14:paraId="44F74FB4" w14:textId="77777777" w:rsidR="009E0B2D" w:rsidRPr="002C46F0" w:rsidRDefault="009E0B2D" w:rsidP="00840CFC"/>
                </w:txbxContent>
              </v:textbox>
            </v:shape>
            <v:shape id="_x0000_s1081" type="#_x0000_t202" style="position:absolute;left:3582;top:3174;width:546;height:681" stroked="f">
              <v:textbox style="mso-next-textbox:#_x0000_s1081" inset="1.92025mm,.96014mm,1.92025mm,.96014mm">
                <w:txbxContent>
                  <w:p w14:paraId="0C00D266" w14:textId="77777777" w:rsidR="009E0B2D" w:rsidRPr="002C46F0" w:rsidRDefault="009E0B2D" w:rsidP="00840CFC">
                    <w:pPr>
                      <w:rPr>
                        <w:lang w:val="en-US"/>
                      </w:rPr>
                    </w:pPr>
                    <w:r>
                      <w:t xml:space="preserve">  </w:t>
                    </w:r>
                    <w:r w:rsidRPr="002C46F0">
                      <w:rPr>
                        <w:lang w:val="en-US"/>
                      </w:rPr>
                      <w:t>D</w:t>
                    </w:r>
                    <w:r w:rsidRPr="002C46F0">
                      <w:rPr>
                        <w:vertAlign w:val="subscript"/>
                        <w:lang w:val="en-US"/>
                      </w:rPr>
                      <w:t>1</w:t>
                    </w:r>
                  </w:p>
                </w:txbxContent>
              </v:textbox>
            </v:shape>
            <v:shape id="_x0000_s1082" type="#_x0000_t202" style="position:absolute;left:4127;top:3311;width:545;height:408" stroked="f">
              <v:textbox style="mso-next-textbox:#_x0000_s1082" inset="1.92025mm,.96014mm,1.92025mm,.96014mm">
                <w:txbxContent>
                  <w:p w14:paraId="4F65D7F8" w14:textId="77777777" w:rsidR="009E0B2D" w:rsidRPr="002C46F0" w:rsidRDefault="009E0B2D" w:rsidP="00840CFC">
                    <w:pPr>
                      <w:rPr>
                        <w:lang w:val="en-US"/>
                      </w:rPr>
                    </w:pPr>
                    <w:r w:rsidRPr="002C46F0">
                      <w:rPr>
                        <w:lang w:val="en-US"/>
                      </w:rPr>
                      <w:t>D</w:t>
                    </w:r>
                  </w:p>
                </w:txbxContent>
              </v:textbox>
            </v:shape>
            <v:line id="_x0000_s1083" style="position:absolute;flip:y" from="1950,1344" to="1951,3794">
              <v:stroke endarrow="block"/>
            </v:line>
            <v:line id="_x0000_s1084" style="position:absolute" from="1950,3794" to="4808,3795">
              <v:stroke endarrow="block"/>
            </v:line>
            <v:line id="_x0000_s1085" style="position:absolute" from="2359,1406" to="4399,3311" strokeweight="2pt"/>
            <v:line id="_x0000_s1086" style="position:absolute" from="2904,1269" to="4808,3039" strokeweight="2pt"/>
            <v:line id="_x0000_s1087" style="position:absolute" from="2222,1950" to="3855,3447" strokeweight="2pt"/>
            <v:shape id="_x0000_s1088" type="#_x0000_t202" style="position:absolute;left:4808;top:3584;width:1717;height:679" stroked="f">
              <v:textbox style="mso-next-textbox:#_x0000_s1088" inset="1.92025mm,.96014mm,1.92025mm,.96014mm">
                <w:txbxContent>
                  <w:p w14:paraId="5881685E" w14:textId="77777777" w:rsidR="009E0B2D" w:rsidRPr="007A73DD" w:rsidRDefault="009E0B2D" w:rsidP="00840CFC">
                    <w:r>
                      <w:rPr>
                        <w:lang w:val="en-US"/>
                      </w:rPr>
                      <w:t>Q</w:t>
                    </w:r>
                    <w:r w:rsidRPr="007A73DD">
                      <w:rPr>
                        <w:vertAlign w:val="subscript"/>
                        <w:lang w:val="en-US"/>
                      </w:rPr>
                      <w:t>D</w:t>
                    </w:r>
                  </w:p>
                </w:txbxContent>
              </v:textbox>
            </v:shape>
            <v:shape id="_x0000_s1089" type="#_x0000_t202" style="position:absolute;left:4672;top:3039;width:816;height:408" stroked="f">
              <v:textbox style="mso-next-textbox:#_x0000_s1089" inset="1.92025mm,.96014mm,1.92025mm,.96014mm">
                <w:txbxContent>
                  <w:p w14:paraId="1228DE79" w14:textId="77777777" w:rsidR="009E0B2D" w:rsidRPr="002C46F0" w:rsidRDefault="009E0B2D" w:rsidP="00840CFC">
                    <w:pPr>
                      <w:rPr>
                        <w:lang w:val="en-US"/>
                      </w:rPr>
                    </w:pPr>
                    <w:r w:rsidRPr="002C46F0">
                      <w:rPr>
                        <w:lang w:val="en-US"/>
                      </w:rPr>
                      <w:t>D</w:t>
                    </w:r>
                    <w:r w:rsidRPr="002C46F0">
                      <w:rPr>
                        <w:vertAlign w:val="subscript"/>
                        <w:lang w:val="en-US"/>
                      </w:rPr>
                      <w:t>2</w:t>
                    </w:r>
                  </w:p>
                </w:txbxContent>
              </v:textbox>
            </v:shape>
            <v:line id="_x0000_s1090" style="position:absolute;flip:y" from="3447,2087" to="3720,2358">
              <v:stroke endarrow="block"/>
            </v:line>
            <v:line id="_x0000_s1091" style="position:absolute;flip:x" from="2904,2222" to="3175,2494">
              <v:stroke endarrow="block"/>
            </v:line>
            <v:shape id="_x0000_s1092" type="#_x0000_t202" style="position:absolute;left:1829;top:3960;width:4060;height:720" stroked="f">
              <v:textbox style="mso-next-textbox:#_x0000_s1092">
                <w:txbxContent>
                  <w:p w14:paraId="1C0A3F0C" w14:textId="77777777" w:rsidR="009E0B2D" w:rsidRPr="00F14AA0" w:rsidRDefault="009E0B2D" w:rsidP="00840CFC"/>
                </w:txbxContent>
              </v:textbox>
            </v:shape>
          </v:group>
        </w:pict>
      </w:r>
    </w:p>
    <w:p w14:paraId="51D424DE" w14:textId="77777777" w:rsidR="00840CFC" w:rsidRPr="00840CFC" w:rsidRDefault="00840CFC" w:rsidP="00840CFC">
      <w:pPr>
        <w:pStyle w:val="a8"/>
        <w:ind w:firstLine="709"/>
        <w:jc w:val="both"/>
        <w:rPr>
          <w:rFonts w:ascii="Times New Roman" w:hAnsi="Times New Roman" w:cs="Times New Roman"/>
          <w:sz w:val="24"/>
          <w:szCs w:val="24"/>
        </w:rPr>
      </w:pPr>
    </w:p>
    <w:p w14:paraId="52972706" w14:textId="77777777" w:rsidR="00840CFC" w:rsidRPr="00840CFC" w:rsidRDefault="00840CFC" w:rsidP="00840CFC">
      <w:pPr>
        <w:pStyle w:val="a8"/>
        <w:ind w:firstLine="709"/>
        <w:jc w:val="both"/>
        <w:rPr>
          <w:rFonts w:ascii="Times New Roman" w:hAnsi="Times New Roman" w:cs="Times New Roman"/>
          <w:sz w:val="24"/>
          <w:szCs w:val="24"/>
        </w:rPr>
      </w:pPr>
    </w:p>
    <w:p w14:paraId="0BC0EADF" w14:textId="77777777" w:rsidR="00840CFC" w:rsidRPr="00840CFC" w:rsidRDefault="00840CFC" w:rsidP="00840CFC">
      <w:pPr>
        <w:pStyle w:val="a8"/>
        <w:ind w:firstLine="709"/>
        <w:jc w:val="both"/>
        <w:rPr>
          <w:rFonts w:ascii="Times New Roman" w:hAnsi="Times New Roman" w:cs="Times New Roman"/>
          <w:sz w:val="24"/>
          <w:szCs w:val="24"/>
        </w:rPr>
      </w:pPr>
    </w:p>
    <w:p w14:paraId="02FF30C0" w14:textId="77777777" w:rsidR="00840CFC" w:rsidRPr="00840CFC" w:rsidRDefault="00840CFC" w:rsidP="00840CFC">
      <w:pPr>
        <w:pStyle w:val="a8"/>
        <w:ind w:firstLine="709"/>
        <w:jc w:val="both"/>
        <w:rPr>
          <w:rFonts w:ascii="Times New Roman" w:hAnsi="Times New Roman" w:cs="Times New Roman"/>
          <w:sz w:val="24"/>
          <w:szCs w:val="24"/>
        </w:rPr>
      </w:pPr>
    </w:p>
    <w:p w14:paraId="12FDF105" w14:textId="77777777" w:rsidR="00840CFC" w:rsidRPr="00840CFC" w:rsidRDefault="00840CFC" w:rsidP="00840CFC">
      <w:pPr>
        <w:pStyle w:val="a8"/>
        <w:ind w:firstLine="709"/>
        <w:jc w:val="both"/>
        <w:rPr>
          <w:rFonts w:ascii="Times New Roman" w:hAnsi="Times New Roman" w:cs="Times New Roman"/>
          <w:sz w:val="24"/>
          <w:szCs w:val="24"/>
        </w:rPr>
      </w:pPr>
    </w:p>
    <w:p w14:paraId="33141A4C" w14:textId="77777777" w:rsidR="00840CFC" w:rsidRPr="00840CFC" w:rsidRDefault="00840CFC" w:rsidP="00840CFC">
      <w:pPr>
        <w:pStyle w:val="a8"/>
        <w:ind w:firstLine="709"/>
        <w:jc w:val="both"/>
        <w:rPr>
          <w:rFonts w:ascii="Times New Roman" w:hAnsi="Times New Roman" w:cs="Times New Roman"/>
          <w:i/>
          <w:sz w:val="24"/>
          <w:szCs w:val="24"/>
        </w:rPr>
      </w:pPr>
    </w:p>
    <w:p w14:paraId="2541990C" w14:textId="77777777" w:rsidR="00840CFC" w:rsidRPr="00840CFC" w:rsidRDefault="00840CFC" w:rsidP="00840CFC">
      <w:pPr>
        <w:pStyle w:val="a8"/>
        <w:ind w:firstLine="709"/>
        <w:jc w:val="both"/>
        <w:rPr>
          <w:rFonts w:ascii="Times New Roman" w:hAnsi="Times New Roman" w:cs="Times New Roman"/>
          <w:i/>
          <w:sz w:val="24"/>
          <w:szCs w:val="24"/>
        </w:rPr>
      </w:pPr>
    </w:p>
    <w:p w14:paraId="6099271E" w14:textId="77777777" w:rsidR="009E0B2D" w:rsidRDefault="009E0B2D" w:rsidP="00840CFC">
      <w:pPr>
        <w:pStyle w:val="a8"/>
        <w:jc w:val="center"/>
        <w:rPr>
          <w:rFonts w:ascii="Times New Roman" w:hAnsi="Times New Roman" w:cs="Times New Roman"/>
          <w:i/>
          <w:sz w:val="24"/>
          <w:szCs w:val="24"/>
        </w:rPr>
      </w:pPr>
    </w:p>
    <w:p w14:paraId="6E7E87DB" w14:textId="77777777" w:rsidR="00840CFC" w:rsidRPr="00840CFC" w:rsidRDefault="00840CFC" w:rsidP="00840CFC">
      <w:pPr>
        <w:pStyle w:val="a8"/>
        <w:jc w:val="center"/>
        <w:rPr>
          <w:rFonts w:ascii="Times New Roman" w:hAnsi="Times New Roman" w:cs="Times New Roman"/>
          <w:i/>
          <w:sz w:val="24"/>
          <w:szCs w:val="24"/>
        </w:rPr>
      </w:pPr>
      <w:r w:rsidRPr="00840CFC">
        <w:rPr>
          <w:rFonts w:ascii="Times New Roman" w:hAnsi="Times New Roman" w:cs="Times New Roman"/>
          <w:i/>
          <w:sz w:val="24"/>
          <w:szCs w:val="24"/>
        </w:rPr>
        <w:t>Рис. 2</w:t>
      </w:r>
      <w:r w:rsidRPr="00840CFC">
        <w:rPr>
          <w:rFonts w:ascii="Times New Roman" w:hAnsi="Times New Roman" w:cs="Times New Roman"/>
          <w:sz w:val="24"/>
          <w:szCs w:val="24"/>
        </w:rPr>
        <w:t>. Сдвиги кривой спроса</w:t>
      </w:r>
    </w:p>
    <w:p w14:paraId="072ED439" w14:textId="77777777" w:rsidR="00840CFC" w:rsidRPr="00840CFC" w:rsidRDefault="00840CFC" w:rsidP="00840CFC">
      <w:pPr>
        <w:pStyle w:val="a8"/>
        <w:ind w:firstLine="709"/>
        <w:jc w:val="both"/>
        <w:rPr>
          <w:rFonts w:ascii="Times New Roman" w:hAnsi="Times New Roman" w:cs="Times New Roman"/>
          <w:i/>
          <w:sz w:val="24"/>
          <w:szCs w:val="24"/>
        </w:rPr>
      </w:pPr>
    </w:p>
    <w:p w14:paraId="2A904555" w14:textId="77777777" w:rsidR="00840CFC" w:rsidRPr="00840CFC" w:rsidRDefault="00840CFC" w:rsidP="00840CFC">
      <w:pPr>
        <w:pStyle w:val="a8"/>
        <w:ind w:firstLine="709"/>
        <w:jc w:val="both"/>
        <w:rPr>
          <w:rFonts w:ascii="Times New Roman" w:hAnsi="Times New Roman" w:cs="Times New Roman"/>
          <w:sz w:val="24"/>
          <w:szCs w:val="24"/>
        </w:rPr>
      </w:pPr>
      <w:r w:rsidRPr="00840CFC">
        <w:rPr>
          <w:rFonts w:ascii="Times New Roman" w:hAnsi="Times New Roman" w:cs="Times New Roman"/>
          <w:i/>
          <w:sz w:val="24"/>
          <w:szCs w:val="24"/>
        </w:rPr>
        <w:t>1. Доходы потребителя</w:t>
      </w:r>
      <w:r w:rsidRPr="00840CFC">
        <w:rPr>
          <w:rFonts w:ascii="Times New Roman" w:hAnsi="Times New Roman" w:cs="Times New Roman"/>
          <w:sz w:val="24"/>
          <w:szCs w:val="24"/>
        </w:rPr>
        <w:t xml:space="preserve">. Снижение доходов потребителя сокращает спрос и сдвигает линию спроса </w:t>
      </w:r>
      <w:r w:rsidRPr="00840CFC">
        <w:rPr>
          <w:rFonts w:ascii="Times New Roman" w:hAnsi="Times New Roman" w:cs="Times New Roman"/>
          <w:sz w:val="24"/>
          <w:szCs w:val="24"/>
          <w:lang w:val="en-US"/>
        </w:rPr>
        <w:t>D</w:t>
      </w:r>
      <w:r w:rsidRPr="00840CFC">
        <w:rPr>
          <w:rFonts w:ascii="Times New Roman" w:hAnsi="Times New Roman" w:cs="Times New Roman"/>
          <w:sz w:val="24"/>
          <w:szCs w:val="24"/>
        </w:rPr>
        <w:t xml:space="preserve"> в положение </w:t>
      </w:r>
      <w:r w:rsidRPr="00840CFC">
        <w:rPr>
          <w:rFonts w:ascii="Times New Roman" w:hAnsi="Times New Roman" w:cs="Times New Roman"/>
          <w:sz w:val="24"/>
          <w:szCs w:val="24"/>
          <w:lang w:val="en-US"/>
        </w:rPr>
        <w:t>D</w:t>
      </w:r>
      <w:r w:rsidRPr="00840CFC">
        <w:rPr>
          <w:rFonts w:ascii="Times New Roman" w:hAnsi="Times New Roman" w:cs="Times New Roman"/>
          <w:sz w:val="24"/>
          <w:szCs w:val="24"/>
          <w:vertAlign w:val="subscript"/>
        </w:rPr>
        <w:t>1</w:t>
      </w:r>
      <w:r w:rsidRPr="00840CFC">
        <w:rPr>
          <w:rFonts w:ascii="Times New Roman" w:hAnsi="Times New Roman" w:cs="Times New Roman"/>
          <w:sz w:val="24"/>
          <w:szCs w:val="24"/>
        </w:rPr>
        <w:t>.</w:t>
      </w:r>
      <w:r w:rsidRPr="00840CFC">
        <w:rPr>
          <w:rFonts w:ascii="Times New Roman" w:hAnsi="Times New Roman" w:cs="Times New Roman"/>
          <w:sz w:val="24"/>
          <w:szCs w:val="24"/>
          <w:vertAlign w:val="subscript"/>
        </w:rPr>
        <w:t xml:space="preserve"> </w:t>
      </w:r>
      <w:r w:rsidRPr="00840CFC">
        <w:rPr>
          <w:rFonts w:ascii="Times New Roman" w:hAnsi="Times New Roman" w:cs="Times New Roman"/>
          <w:sz w:val="24"/>
          <w:szCs w:val="24"/>
        </w:rPr>
        <w:t xml:space="preserve">Увеличение доходов потребителя повышает спрос и сдвигает линию спроса </w:t>
      </w:r>
      <w:r w:rsidRPr="00840CFC">
        <w:rPr>
          <w:rFonts w:ascii="Times New Roman" w:hAnsi="Times New Roman" w:cs="Times New Roman"/>
          <w:sz w:val="24"/>
          <w:szCs w:val="24"/>
          <w:lang w:val="en-US"/>
        </w:rPr>
        <w:t>D</w:t>
      </w:r>
      <w:r w:rsidRPr="00840CFC">
        <w:rPr>
          <w:rFonts w:ascii="Times New Roman" w:hAnsi="Times New Roman" w:cs="Times New Roman"/>
          <w:sz w:val="24"/>
          <w:szCs w:val="24"/>
        </w:rPr>
        <w:t xml:space="preserve"> в положение </w:t>
      </w:r>
      <w:r w:rsidRPr="00840CFC">
        <w:rPr>
          <w:rFonts w:ascii="Times New Roman" w:hAnsi="Times New Roman" w:cs="Times New Roman"/>
          <w:sz w:val="24"/>
          <w:szCs w:val="24"/>
          <w:lang w:val="en-US"/>
        </w:rPr>
        <w:t>D</w:t>
      </w:r>
      <w:r w:rsidRPr="00840CFC">
        <w:rPr>
          <w:rFonts w:ascii="Times New Roman" w:hAnsi="Times New Roman" w:cs="Times New Roman"/>
          <w:sz w:val="24"/>
          <w:szCs w:val="24"/>
        </w:rPr>
        <w:t>2.</w:t>
      </w:r>
    </w:p>
    <w:p w14:paraId="7BC09150" w14:textId="77777777" w:rsidR="00840CFC" w:rsidRPr="00840CFC" w:rsidRDefault="00840CFC" w:rsidP="00840CFC">
      <w:pPr>
        <w:pStyle w:val="a8"/>
        <w:ind w:firstLine="709"/>
        <w:jc w:val="both"/>
        <w:rPr>
          <w:rFonts w:ascii="Times New Roman" w:hAnsi="Times New Roman" w:cs="Times New Roman"/>
          <w:b/>
          <w:sz w:val="24"/>
          <w:szCs w:val="24"/>
        </w:rPr>
      </w:pPr>
      <w:r w:rsidRPr="00840CFC">
        <w:rPr>
          <w:rFonts w:ascii="Times New Roman" w:hAnsi="Times New Roman" w:cs="Times New Roman"/>
          <w:sz w:val="24"/>
          <w:szCs w:val="24"/>
        </w:rPr>
        <w:t xml:space="preserve">Однако рост дохода неодинаково изменяет спрос на товары, что обуславливает их деление на </w:t>
      </w:r>
      <w:r w:rsidRPr="00840CFC">
        <w:rPr>
          <w:rFonts w:ascii="Times New Roman" w:hAnsi="Times New Roman" w:cs="Times New Roman"/>
          <w:i/>
          <w:sz w:val="24"/>
          <w:szCs w:val="24"/>
        </w:rPr>
        <w:t>нормальные товары</w:t>
      </w:r>
      <w:r w:rsidRPr="00840CFC">
        <w:rPr>
          <w:rFonts w:ascii="Times New Roman" w:hAnsi="Times New Roman" w:cs="Times New Roman"/>
          <w:sz w:val="24"/>
          <w:szCs w:val="24"/>
        </w:rPr>
        <w:t xml:space="preserve"> и </w:t>
      </w:r>
      <w:r w:rsidRPr="00840CFC">
        <w:rPr>
          <w:rFonts w:ascii="Times New Roman" w:hAnsi="Times New Roman" w:cs="Times New Roman"/>
          <w:i/>
          <w:sz w:val="24"/>
          <w:szCs w:val="24"/>
        </w:rPr>
        <w:t>товары низшей категории</w:t>
      </w:r>
      <w:r w:rsidRPr="00840CFC">
        <w:rPr>
          <w:rFonts w:ascii="Times New Roman" w:hAnsi="Times New Roman" w:cs="Times New Roman"/>
          <w:sz w:val="24"/>
          <w:szCs w:val="24"/>
        </w:rPr>
        <w:t xml:space="preserve">. Если по мере роста дохода спрос на товары увеличивается, то такие товары называют </w:t>
      </w:r>
      <w:r w:rsidRPr="00840CFC">
        <w:rPr>
          <w:rFonts w:ascii="Times New Roman" w:hAnsi="Times New Roman" w:cs="Times New Roman"/>
          <w:b/>
          <w:i/>
          <w:sz w:val="24"/>
          <w:szCs w:val="24"/>
        </w:rPr>
        <w:t>нормальными товарами</w:t>
      </w:r>
      <w:r w:rsidRPr="00840CFC">
        <w:rPr>
          <w:rFonts w:ascii="Times New Roman" w:hAnsi="Times New Roman" w:cs="Times New Roman"/>
          <w:b/>
          <w:sz w:val="24"/>
          <w:szCs w:val="24"/>
        </w:rPr>
        <w:t>.</w:t>
      </w:r>
      <w:r w:rsidRPr="00840CFC">
        <w:rPr>
          <w:rFonts w:ascii="Times New Roman" w:hAnsi="Times New Roman" w:cs="Times New Roman"/>
          <w:sz w:val="24"/>
          <w:szCs w:val="24"/>
        </w:rPr>
        <w:t xml:space="preserve"> А если с ростом дохода спрос на товары снижается, то это – товары </w:t>
      </w:r>
      <w:r w:rsidRPr="00840CFC">
        <w:rPr>
          <w:rFonts w:ascii="Times New Roman" w:hAnsi="Times New Roman" w:cs="Times New Roman"/>
          <w:b/>
          <w:i/>
          <w:sz w:val="24"/>
          <w:szCs w:val="24"/>
        </w:rPr>
        <w:t>низшей категории</w:t>
      </w:r>
      <w:r w:rsidRPr="00840CFC">
        <w:rPr>
          <w:rFonts w:ascii="Times New Roman" w:hAnsi="Times New Roman" w:cs="Times New Roman"/>
          <w:b/>
          <w:sz w:val="24"/>
          <w:szCs w:val="24"/>
        </w:rPr>
        <w:t xml:space="preserve">. </w:t>
      </w:r>
    </w:p>
    <w:p w14:paraId="25939630" w14:textId="77777777" w:rsidR="00840CFC" w:rsidRPr="00840CFC" w:rsidRDefault="00840CFC" w:rsidP="00840CFC">
      <w:pPr>
        <w:pStyle w:val="a8"/>
        <w:ind w:firstLine="709"/>
        <w:jc w:val="both"/>
        <w:rPr>
          <w:rFonts w:ascii="Times New Roman" w:hAnsi="Times New Roman" w:cs="Times New Roman"/>
          <w:sz w:val="24"/>
          <w:szCs w:val="24"/>
        </w:rPr>
      </w:pPr>
      <w:r w:rsidRPr="00840CFC">
        <w:rPr>
          <w:rFonts w:ascii="Times New Roman" w:hAnsi="Times New Roman" w:cs="Times New Roman"/>
          <w:i/>
          <w:sz w:val="24"/>
          <w:szCs w:val="24"/>
        </w:rPr>
        <w:t xml:space="preserve">2. Вкусы и предпочтения потребителей. </w:t>
      </w:r>
      <w:r w:rsidRPr="00840CFC">
        <w:rPr>
          <w:rFonts w:ascii="Times New Roman" w:hAnsi="Times New Roman" w:cs="Times New Roman"/>
          <w:sz w:val="24"/>
          <w:szCs w:val="24"/>
        </w:rPr>
        <w:t>Благоприятные для данного товара изменения потребительских вкусов или предпочтений, например, под влиянием рекламы, будут означать увеличение спроса на него по каждой цене и смещение кривой спроса вправо (</w:t>
      </w:r>
      <w:r w:rsidRPr="00840CFC">
        <w:rPr>
          <w:rFonts w:ascii="Times New Roman" w:hAnsi="Times New Roman" w:cs="Times New Roman"/>
          <w:sz w:val="24"/>
          <w:szCs w:val="24"/>
          <w:lang w:val="en-US"/>
        </w:rPr>
        <w:t>D</w:t>
      </w:r>
      <w:r w:rsidRPr="00840CFC">
        <w:rPr>
          <w:rFonts w:ascii="Times New Roman" w:hAnsi="Times New Roman" w:cs="Times New Roman"/>
          <w:sz w:val="24"/>
          <w:szCs w:val="24"/>
        </w:rPr>
        <w:t>2).</w:t>
      </w:r>
    </w:p>
    <w:p w14:paraId="29F5671C" w14:textId="77777777" w:rsidR="00840CFC" w:rsidRPr="00840CFC" w:rsidRDefault="00840CFC" w:rsidP="00840CFC">
      <w:pPr>
        <w:pStyle w:val="a8"/>
        <w:ind w:firstLine="709"/>
        <w:jc w:val="both"/>
        <w:rPr>
          <w:rFonts w:ascii="Times New Roman" w:hAnsi="Times New Roman" w:cs="Times New Roman"/>
          <w:i/>
          <w:sz w:val="24"/>
          <w:szCs w:val="24"/>
        </w:rPr>
      </w:pPr>
      <w:r w:rsidRPr="00840CFC">
        <w:rPr>
          <w:rFonts w:ascii="Times New Roman" w:hAnsi="Times New Roman" w:cs="Times New Roman"/>
          <w:i/>
          <w:sz w:val="24"/>
          <w:szCs w:val="24"/>
        </w:rPr>
        <w:t xml:space="preserve">3.Число (количество) покупателей. </w:t>
      </w:r>
      <w:r w:rsidRPr="00840CFC">
        <w:rPr>
          <w:rFonts w:ascii="Times New Roman" w:hAnsi="Times New Roman" w:cs="Times New Roman"/>
          <w:sz w:val="24"/>
          <w:szCs w:val="24"/>
        </w:rPr>
        <w:t xml:space="preserve">Увеличение населения сдвигает линию спроса </w:t>
      </w:r>
      <w:r w:rsidRPr="00840CFC">
        <w:rPr>
          <w:rFonts w:ascii="Times New Roman" w:hAnsi="Times New Roman" w:cs="Times New Roman"/>
          <w:sz w:val="24"/>
          <w:szCs w:val="24"/>
          <w:lang w:val="en-US"/>
        </w:rPr>
        <w:t>D</w:t>
      </w:r>
      <w:r w:rsidRPr="00840CFC">
        <w:rPr>
          <w:rFonts w:ascii="Times New Roman" w:hAnsi="Times New Roman" w:cs="Times New Roman"/>
          <w:sz w:val="24"/>
          <w:szCs w:val="24"/>
        </w:rPr>
        <w:t xml:space="preserve"> вправо для всех товаров, поскольку ведет к росту количества покупателей на рынке. Наоборот, уменьшение населения будет сдвигать линию спроса </w:t>
      </w:r>
      <w:r w:rsidRPr="00840CFC">
        <w:rPr>
          <w:rFonts w:ascii="Times New Roman" w:hAnsi="Times New Roman" w:cs="Times New Roman"/>
          <w:sz w:val="24"/>
          <w:szCs w:val="24"/>
          <w:lang w:val="en-US"/>
        </w:rPr>
        <w:t>D</w:t>
      </w:r>
      <w:r w:rsidRPr="00840CFC">
        <w:rPr>
          <w:rFonts w:ascii="Times New Roman" w:hAnsi="Times New Roman" w:cs="Times New Roman"/>
          <w:sz w:val="24"/>
          <w:szCs w:val="24"/>
        </w:rPr>
        <w:t xml:space="preserve"> влево в связи с сокращением числа покупателей на рынке.</w:t>
      </w:r>
    </w:p>
    <w:p w14:paraId="46817570" w14:textId="77777777" w:rsidR="00840CFC" w:rsidRPr="00840CFC" w:rsidRDefault="00840CFC" w:rsidP="00840CFC">
      <w:pPr>
        <w:pStyle w:val="a8"/>
        <w:ind w:firstLine="709"/>
        <w:jc w:val="both"/>
        <w:rPr>
          <w:rFonts w:ascii="Times New Roman" w:hAnsi="Times New Roman" w:cs="Times New Roman"/>
          <w:i/>
          <w:sz w:val="24"/>
          <w:szCs w:val="24"/>
        </w:rPr>
      </w:pPr>
      <w:r w:rsidRPr="00840CFC">
        <w:rPr>
          <w:rFonts w:ascii="Times New Roman" w:hAnsi="Times New Roman" w:cs="Times New Roman"/>
          <w:i/>
          <w:sz w:val="24"/>
          <w:szCs w:val="24"/>
        </w:rPr>
        <w:t xml:space="preserve">4. Ожидания потребителей. </w:t>
      </w:r>
      <w:r w:rsidRPr="00840CFC">
        <w:rPr>
          <w:rFonts w:ascii="Times New Roman" w:hAnsi="Times New Roman" w:cs="Times New Roman"/>
          <w:sz w:val="24"/>
          <w:szCs w:val="24"/>
        </w:rPr>
        <w:t>Ожидание будущих цен на товары (инфляционные ожидания), будущего дохода способны изменить спрос. Например, плохая погода в Южной Америке и плохой урожай кофе приводят к ожиданию более высоких цен на кофе в будущем и повышают спрос на кофе сейчас.</w:t>
      </w:r>
    </w:p>
    <w:p w14:paraId="6F83227A" w14:textId="77777777" w:rsidR="00840CFC" w:rsidRPr="00840CFC" w:rsidRDefault="00840CFC" w:rsidP="00840CFC">
      <w:pPr>
        <w:pStyle w:val="a8"/>
        <w:ind w:firstLine="709"/>
        <w:jc w:val="both"/>
        <w:rPr>
          <w:rFonts w:ascii="Times New Roman" w:hAnsi="Times New Roman" w:cs="Times New Roman"/>
          <w:sz w:val="24"/>
          <w:szCs w:val="24"/>
        </w:rPr>
      </w:pPr>
      <w:r w:rsidRPr="00840CFC">
        <w:rPr>
          <w:rFonts w:ascii="Times New Roman" w:hAnsi="Times New Roman" w:cs="Times New Roman"/>
          <w:sz w:val="24"/>
          <w:szCs w:val="24"/>
        </w:rPr>
        <w:t>Сезонные, предпраздничные колебания продаж также вызывают изменение спроса под влиянием потребительских ожиданий.</w:t>
      </w:r>
    </w:p>
    <w:p w14:paraId="14CE8587" w14:textId="77777777" w:rsidR="00840CFC" w:rsidRPr="00840CFC" w:rsidRDefault="00840CFC" w:rsidP="00840CFC">
      <w:pPr>
        <w:pStyle w:val="a8"/>
        <w:ind w:firstLine="709"/>
        <w:jc w:val="both"/>
        <w:rPr>
          <w:rFonts w:ascii="Times New Roman" w:hAnsi="Times New Roman" w:cs="Times New Roman"/>
          <w:sz w:val="24"/>
          <w:szCs w:val="24"/>
        </w:rPr>
      </w:pPr>
      <w:r w:rsidRPr="00840CFC">
        <w:rPr>
          <w:rFonts w:ascii="Times New Roman" w:hAnsi="Times New Roman" w:cs="Times New Roman"/>
          <w:i/>
          <w:sz w:val="24"/>
          <w:szCs w:val="24"/>
        </w:rPr>
        <w:t xml:space="preserve">5. Изменение цен на взаимозаменяемые (товары-субституты) и взаимодополняемые (комплементы) товары. </w:t>
      </w:r>
      <w:r w:rsidRPr="00840CFC">
        <w:rPr>
          <w:rFonts w:ascii="Times New Roman" w:hAnsi="Times New Roman" w:cs="Times New Roman"/>
          <w:sz w:val="24"/>
          <w:szCs w:val="24"/>
        </w:rPr>
        <w:t xml:space="preserve">Рассмотрим действие этого фактора на примере товаров-субститутов (кофе, чай). Предположим, что цена на кофе повысилась. В таком случае покупатели увеличат спрос на чай, цена на который осталась на прежнем уровне. </w:t>
      </w:r>
    </w:p>
    <w:p w14:paraId="51E55266" w14:textId="77777777" w:rsidR="00840CFC" w:rsidRPr="00840CFC" w:rsidRDefault="00840CFC" w:rsidP="00840CFC">
      <w:pPr>
        <w:pStyle w:val="a8"/>
        <w:ind w:firstLine="709"/>
        <w:jc w:val="both"/>
        <w:rPr>
          <w:rFonts w:ascii="Times New Roman" w:hAnsi="Times New Roman" w:cs="Times New Roman"/>
          <w:sz w:val="24"/>
          <w:szCs w:val="24"/>
        </w:rPr>
      </w:pPr>
      <w:r w:rsidRPr="00840CFC">
        <w:rPr>
          <w:rFonts w:ascii="Times New Roman" w:hAnsi="Times New Roman" w:cs="Times New Roman"/>
          <w:sz w:val="24"/>
          <w:szCs w:val="24"/>
        </w:rPr>
        <w:t xml:space="preserve">Объясним данную ситуацию графически (рис. 3). </w:t>
      </w:r>
      <w:r w:rsidRPr="00840CFC">
        <w:rPr>
          <w:rFonts w:ascii="Times New Roman" w:hAnsi="Times New Roman" w:cs="Times New Roman"/>
          <w:spacing w:val="-2"/>
          <w:sz w:val="24"/>
          <w:szCs w:val="24"/>
        </w:rPr>
        <w:t xml:space="preserve">Очевидно, рост цены на кофе </w:t>
      </w:r>
      <w:r w:rsidRPr="00840CFC">
        <w:rPr>
          <w:rFonts w:ascii="Times New Roman" w:hAnsi="Times New Roman" w:cs="Times New Roman"/>
          <w:spacing w:val="-2"/>
          <w:sz w:val="24"/>
          <w:szCs w:val="24"/>
          <w:lang w:val="en-US"/>
        </w:rPr>
        <w:t>c</w:t>
      </w:r>
      <w:r w:rsidRPr="00840CFC">
        <w:rPr>
          <w:rFonts w:ascii="Times New Roman" w:hAnsi="Times New Roman" w:cs="Times New Roman"/>
          <w:spacing w:val="-2"/>
          <w:sz w:val="24"/>
          <w:szCs w:val="24"/>
        </w:rPr>
        <w:t xml:space="preserve"> Р</w:t>
      </w:r>
      <w:r w:rsidRPr="00840CFC">
        <w:rPr>
          <w:rFonts w:ascii="Times New Roman" w:hAnsi="Times New Roman" w:cs="Times New Roman"/>
          <w:spacing w:val="-2"/>
          <w:sz w:val="24"/>
          <w:szCs w:val="24"/>
          <w:vertAlign w:val="subscript"/>
        </w:rPr>
        <w:t>1</w:t>
      </w:r>
      <w:r w:rsidRPr="00840CFC">
        <w:rPr>
          <w:rFonts w:ascii="Times New Roman" w:hAnsi="Times New Roman" w:cs="Times New Roman"/>
          <w:spacing w:val="-2"/>
          <w:sz w:val="24"/>
          <w:szCs w:val="24"/>
        </w:rPr>
        <w:t xml:space="preserve"> до Р</w:t>
      </w:r>
      <w:r w:rsidRPr="00840CFC">
        <w:rPr>
          <w:rFonts w:ascii="Times New Roman" w:hAnsi="Times New Roman" w:cs="Times New Roman"/>
          <w:spacing w:val="-2"/>
          <w:sz w:val="24"/>
          <w:szCs w:val="24"/>
          <w:vertAlign w:val="subscript"/>
        </w:rPr>
        <w:t>2</w:t>
      </w:r>
      <w:r w:rsidRPr="00840CFC">
        <w:rPr>
          <w:rFonts w:ascii="Times New Roman" w:hAnsi="Times New Roman" w:cs="Times New Roman"/>
          <w:spacing w:val="-2"/>
          <w:sz w:val="24"/>
          <w:szCs w:val="24"/>
        </w:rPr>
        <w:t xml:space="preserve"> сокращает величину спроса на кофе с </w:t>
      </w:r>
      <w:r w:rsidRPr="00840CFC">
        <w:rPr>
          <w:rFonts w:ascii="Times New Roman" w:hAnsi="Times New Roman" w:cs="Times New Roman"/>
          <w:spacing w:val="-2"/>
          <w:sz w:val="24"/>
          <w:szCs w:val="24"/>
          <w:lang w:val="en-US"/>
        </w:rPr>
        <w:t>Q</w:t>
      </w:r>
      <w:r w:rsidRPr="00840CFC">
        <w:rPr>
          <w:rFonts w:ascii="Times New Roman" w:hAnsi="Times New Roman" w:cs="Times New Roman"/>
          <w:spacing w:val="-2"/>
          <w:sz w:val="24"/>
          <w:szCs w:val="24"/>
          <w:vertAlign w:val="subscript"/>
        </w:rPr>
        <w:t>1</w:t>
      </w:r>
      <w:r w:rsidRPr="00840CFC">
        <w:rPr>
          <w:rFonts w:ascii="Times New Roman" w:hAnsi="Times New Roman" w:cs="Times New Roman"/>
          <w:spacing w:val="-2"/>
          <w:sz w:val="24"/>
          <w:szCs w:val="24"/>
        </w:rPr>
        <w:t xml:space="preserve"> до </w:t>
      </w:r>
      <w:r w:rsidRPr="00840CFC">
        <w:rPr>
          <w:rFonts w:ascii="Times New Roman" w:hAnsi="Times New Roman" w:cs="Times New Roman"/>
          <w:spacing w:val="-2"/>
          <w:sz w:val="24"/>
          <w:szCs w:val="24"/>
          <w:lang w:val="en-US"/>
        </w:rPr>
        <w:t>Q</w:t>
      </w:r>
      <w:r w:rsidRPr="00840CFC">
        <w:rPr>
          <w:rFonts w:ascii="Times New Roman" w:hAnsi="Times New Roman" w:cs="Times New Roman"/>
          <w:spacing w:val="-2"/>
          <w:sz w:val="24"/>
          <w:szCs w:val="24"/>
          <w:vertAlign w:val="subscript"/>
        </w:rPr>
        <w:t>2</w:t>
      </w:r>
      <w:r w:rsidRPr="00840CFC">
        <w:rPr>
          <w:rFonts w:ascii="Times New Roman" w:hAnsi="Times New Roman" w:cs="Times New Roman"/>
          <w:spacing w:val="-2"/>
          <w:sz w:val="24"/>
          <w:szCs w:val="24"/>
        </w:rPr>
        <w:t xml:space="preserve">. На рис. 3, </w:t>
      </w:r>
      <w:r w:rsidRPr="00840CFC">
        <w:rPr>
          <w:rFonts w:ascii="Times New Roman" w:hAnsi="Times New Roman" w:cs="Times New Roman"/>
          <w:i/>
          <w:spacing w:val="-2"/>
          <w:sz w:val="24"/>
          <w:szCs w:val="24"/>
        </w:rPr>
        <w:t>а</w:t>
      </w:r>
      <w:r w:rsidRPr="00840CFC">
        <w:rPr>
          <w:rFonts w:ascii="Times New Roman" w:hAnsi="Times New Roman" w:cs="Times New Roman"/>
          <w:spacing w:val="-2"/>
          <w:sz w:val="24"/>
          <w:szCs w:val="24"/>
        </w:rPr>
        <w:t xml:space="preserve"> повышение цены на кофе отражается движением по линии спроса на кофе вверх. Так как кофе и чай удовлетворяют одну и ту же потребность, то рост цены на кофе повысит спрос на чай с </w:t>
      </w:r>
      <w:r w:rsidRPr="00840CFC">
        <w:rPr>
          <w:rFonts w:ascii="Times New Roman" w:hAnsi="Times New Roman" w:cs="Times New Roman"/>
          <w:spacing w:val="-2"/>
          <w:sz w:val="24"/>
          <w:szCs w:val="24"/>
          <w:lang w:val="en-US"/>
        </w:rPr>
        <w:t>Q</w:t>
      </w:r>
      <w:r w:rsidRPr="00840CFC">
        <w:rPr>
          <w:rFonts w:ascii="Times New Roman" w:hAnsi="Times New Roman" w:cs="Times New Roman"/>
          <w:spacing w:val="-2"/>
          <w:sz w:val="24"/>
          <w:szCs w:val="24"/>
          <w:vertAlign w:val="subscript"/>
        </w:rPr>
        <w:t>1</w:t>
      </w:r>
      <w:r w:rsidRPr="00840CFC">
        <w:rPr>
          <w:rFonts w:ascii="Times New Roman" w:hAnsi="Times New Roman" w:cs="Times New Roman"/>
          <w:spacing w:val="-2"/>
          <w:sz w:val="24"/>
          <w:szCs w:val="24"/>
        </w:rPr>
        <w:t xml:space="preserve"> до </w:t>
      </w:r>
      <w:r w:rsidRPr="00840CFC">
        <w:rPr>
          <w:rFonts w:ascii="Times New Roman" w:hAnsi="Times New Roman" w:cs="Times New Roman"/>
          <w:spacing w:val="-2"/>
          <w:sz w:val="24"/>
          <w:szCs w:val="24"/>
          <w:lang w:val="en-US"/>
        </w:rPr>
        <w:t>Q</w:t>
      </w:r>
      <w:r w:rsidRPr="00840CFC">
        <w:rPr>
          <w:rFonts w:ascii="Times New Roman" w:hAnsi="Times New Roman" w:cs="Times New Roman"/>
          <w:spacing w:val="-2"/>
          <w:sz w:val="24"/>
          <w:szCs w:val="24"/>
          <w:vertAlign w:val="subscript"/>
        </w:rPr>
        <w:t>2</w:t>
      </w:r>
      <w:r w:rsidRPr="00840CFC">
        <w:rPr>
          <w:rFonts w:ascii="Times New Roman" w:hAnsi="Times New Roman" w:cs="Times New Roman"/>
          <w:spacing w:val="-2"/>
          <w:sz w:val="24"/>
          <w:szCs w:val="24"/>
        </w:rPr>
        <w:t xml:space="preserve">.  На рис. 3, </w:t>
      </w:r>
      <w:r w:rsidRPr="00840CFC">
        <w:rPr>
          <w:rFonts w:ascii="Times New Roman" w:hAnsi="Times New Roman" w:cs="Times New Roman"/>
          <w:i/>
          <w:spacing w:val="-2"/>
          <w:sz w:val="24"/>
          <w:szCs w:val="24"/>
        </w:rPr>
        <w:t xml:space="preserve">б </w:t>
      </w:r>
      <w:r w:rsidRPr="00840CFC">
        <w:rPr>
          <w:rFonts w:ascii="Times New Roman" w:hAnsi="Times New Roman" w:cs="Times New Roman"/>
          <w:spacing w:val="-2"/>
          <w:sz w:val="24"/>
          <w:szCs w:val="24"/>
        </w:rPr>
        <w:t xml:space="preserve">кривая спроса на чай </w:t>
      </w:r>
      <w:r w:rsidRPr="00840CFC">
        <w:rPr>
          <w:rFonts w:ascii="Times New Roman" w:hAnsi="Times New Roman" w:cs="Times New Roman"/>
          <w:spacing w:val="-2"/>
          <w:sz w:val="24"/>
          <w:szCs w:val="24"/>
          <w:lang w:val="en-US"/>
        </w:rPr>
        <w:t>D</w:t>
      </w:r>
      <w:r w:rsidRPr="00840CFC">
        <w:rPr>
          <w:rFonts w:ascii="Times New Roman" w:hAnsi="Times New Roman" w:cs="Times New Roman"/>
          <w:spacing w:val="-2"/>
          <w:sz w:val="24"/>
          <w:szCs w:val="24"/>
          <w:vertAlign w:val="subscript"/>
        </w:rPr>
        <w:t>1</w:t>
      </w:r>
      <w:r w:rsidRPr="00840CFC">
        <w:rPr>
          <w:rFonts w:ascii="Times New Roman" w:hAnsi="Times New Roman" w:cs="Times New Roman"/>
          <w:spacing w:val="-2"/>
          <w:sz w:val="24"/>
          <w:szCs w:val="24"/>
        </w:rPr>
        <w:t xml:space="preserve"> сдвигается вправо в положение </w:t>
      </w:r>
      <w:r w:rsidRPr="00840CFC">
        <w:rPr>
          <w:rFonts w:ascii="Times New Roman" w:hAnsi="Times New Roman" w:cs="Times New Roman"/>
          <w:spacing w:val="-2"/>
          <w:sz w:val="24"/>
          <w:szCs w:val="24"/>
          <w:lang w:val="en-US"/>
        </w:rPr>
        <w:t>D</w:t>
      </w:r>
      <w:r w:rsidRPr="00840CFC">
        <w:rPr>
          <w:rFonts w:ascii="Times New Roman" w:hAnsi="Times New Roman" w:cs="Times New Roman"/>
          <w:spacing w:val="-2"/>
          <w:sz w:val="24"/>
          <w:szCs w:val="24"/>
        </w:rPr>
        <w:t>2. Таким образом, если товары являются товарами-субститутами, то между ценой на один из них и спросом на другой существует прямая зависимость.</w:t>
      </w:r>
    </w:p>
    <w:p w14:paraId="65970265" w14:textId="77777777" w:rsidR="00840CFC" w:rsidRPr="00840CFC" w:rsidRDefault="00E712AD" w:rsidP="00840CFC">
      <w:pPr>
        <w:pStyle w:val="a8"/>
        <w:jc w:val="both"/>
        <w:rPr>
          <w:rFonts w:ascii="Times New Roman" w:hAnsi="Times New Roman" w:cs="Times New Roman"/>
          <w:i/>
          <w:sz w:val="24"/>
          <w:szCs w:val="24"/>
          <w:lang w:val="en-US"/>
        </w:rPr>
      </w:pPr>
      <w:r>
        <w:rPr>
          <w:rFonts w:ascii="Times New Roman" w:hAnsi="Times New Roman" w:cs="Times New Roman"/>
          <w:noProof/>
          <w:sz w:val="24"/>
          <w:szCs w:val="24"/>
        </w:rPr>
        <w:pict w14:anchorId="0DA2660A">
          <v:shape id="_x0000_s1124" type="#_x0000_t202" style="position:absolute;left:0;text-align:left;margin-left:36pt;margin-top:153pt;width:390.8pt;height:45pt;z-index:251701248" stroked="f">
            <v:textbox style="mso-next-textbox:#_x0000_s1124">
              <w:txbxContent>
                <w:p w14:paraId="2C917524" w14:textId="77777777" w:rsidR="009E0B2D" w:rsidRPr="009E0B2D" w:rsidRDefault="009E0B2D" w:rsidP="009E0B2D">
                  <w:pPr>
                    <w:pStyle w:val="a8"/>
                    <w:jc w:val="center"/>
                    <w:rPr>
                      <w:rFonts w:ascii="Times New Roman" w:hAnsi="Times New Roman" w:cs="Times New Roman"/>
                      <w:sz w:val="24"/>
                      <w:szCs w:val="24"/>
                    </w:rPr>
                  </w:pPr>
                  <w:r w:rsidRPr="009E0B2D">
                    <w:rPr>
                      <w:rFonts w:ascii="Times New Roman" w:hAnsi="Times New Roman" w:cs="Times New Roman"/>
                      <w:sz w:val="24"/>
                      <w:szCs w:val="24"/>
                    </w:rPr>
                    <w:t>Рис. 3. Изменение спроса под влиянием изменения цены</w:t>
                  </w:r>
                </w:p>
                <w:p w14:paraId="63479DE6" w14:textId="77777777" w:rsidR="009E0B2D" w:rsidRPr="009E0B2D" w:rsidRDefault="009E0B2D" w:rsidP="009E0B2D">
                  <w:pPr>
                    <w:pStyle w:val="a8"/>
                    <w:jc w:val="center"/>
                    <w:rPr>
                      <w:rFonts w:ascii="Times New Roman" w:hAnsi="Times New Roman" w:cs="Times New Roman"/>
                      <w:i/>
                      <w:sz w:val="24"/>
                      <w:szCs w:val="24"/>
                    </w:rPr>
                  </w:pPr>
                  <w:r w:rsidRPr="009E0B2D">
                    <w:rPr>
                      <w:rFonts w:ascii="Times New Roman" w:hAnsi="Times New Roman" w:cs="Times New Roman"/>
                      <w:sz w:val="24"/>
                      <w:szCs w:val="24"/>
                    </w:rPr>
                    <w:t>на товары-субституты: а) рынок кофе;  б) рынок чая</w:t>
                  </w:r>
                </w:p>
                <w:p w14:paraId="4D8166C2" w14:textId="77777777" w:rsidR="009E0B2D" w:rsidRDefault="009E0B2D" w:rsidP="00840CFC"/>
              </w:txbxContent>
            </v:textbox>
          </v:shape>
        </w:pict>
      </w:r>
      <w:r>
        <w:rPr>
          <w:rFonts w:ascii="Times New Roman" w:hAnsi="Times New Roman" w:cs="Times New Roman"/>
          <w:sz w:val="24"/>
          <w:szCs w:val="24"/>
        </w:rPr>
      </w:r>
      <w:r>
        <w:rPr>
          <w:rFonts w:ascii="Times New Roman" w:hAnsi="Times New Roman" w:cs="Times New Roman"/>
          <w:sz w:val="24"/>
          <w:szCs w:val="24"/>
        </w:rPr>
        <w:pict w14:anchorId="3D56CF75">
          <v:group id="_x0000_s1026" editas="canvas" style="width:482.05pt;height:175.8pt;mso-position-horizontal-relative:char;mso-position-vertical-relative:line" coordorigin="1134,1467" coordsize="9641,3516">
            <o:lock v:ext="edit" aspectratio="t"/>
            <v:shape id="_x0000_s1027" type="#_x0000_t75" style="position:absolute;left:1134;top:1467;width:9641;height:3516" o:preferrelative="f">
              <v:fill o:detectmouseclick="t"/>
              <v:path o:extrusionok="t" o:connecttype="none"/>
              <o:lock v:ext="edit" text="t"/>
            </v:shape>
            <v:shape id="_x0000_s1028" type="#_x0000_t202" style="position:absolute;left:6495;top:4126;width:4110;height:479" stroked="f">
              <v:textbox style="mso-next-textbox:#_x0000_s1028">
                <w:txbxContent>
                  <w:p w14:paraId="2DDE5723" w14:textId="77777777" w:rsidR="009E0B2D" w:rsidRPr="000A1815" w:rsidRDefault="009E0B2D" w:rsidP="00840CFC">
                    <w:r>
                      <w:t xml:space="preserve">       0                     </w:t>
                    </w:r>
                    <w:r>
                      <w:rPr>
                        <w:lang w:val="en-US"/>
                      </w:rPr>
                      <w:t>Q</w:t>
                    </w:r>
                    <w:r w:rsidRPr="000A1815">
                      <w:rPr>
                        <w:vertAlign w:val="subscript"/>
                        <w:lang w:val="en-US"/>
                      </w:rPr>
                      <w:t>1</w:t>
                    </w:r>
                    <w:r>
                      <w:rPr>
                        <w:lang w:val="en-US"/>
                      </w:rPr>
                      <w:t xml:space="preserve">     </w:t>
                    </w:r>
                    <w:r>
                      <w:t xml:space="preserve">  </w:t>
                    </w:r>
                    <w:r>
                      <w:rPr>
                        <w:lang w:val="en-US"/>
                      </w:rPr>
                      <w:t xml:space="preserve"> Q</w:t>
                    </w:r>
                    <w:r w:rsidRPr="000A1815">
                      <w:rPr>
                        <w:vertAlign w:val="subscript"/>
                        <w:lang w:val="en-US"/>
                      </w:rPr>
                      <w:t xml:space="preserve">2 </w:t>
                    </w:r>
                    <w:r>
                      <w:rPr>
                        <w:lang w:val="en-US"/>
                      </w:rPr>
                      <w:t xml:space="preserve">   </w:t>
                    </w:r>
                    <w:r>
                      <w:t xml:space="preserve">   </w:t>
                    </w:r>
                    <w:r>
                      <w:rPr>
                        <w:lang w:val="en-US"/>
                      </w:rPr>
                      <w:t>Q</w:t>
                    </w:r>
                    <w:r w:rsidRPr="000A1815">
                      <w:rPr>
                        <w:vertAlign w:val="subscript"/>
                        <w:lang w:val="en-US"/>
                      </w:rPr>
                      <w:t>D</w:t>
                    </w:r>
                  </w:p>
                </w:txbxContent>
              </v:textbox>
            </v:shape>
            <v:shape id="_x0000_s1029" type="#_x0000_t202" style="position:absolute;left:6705;top:1467;width:615;height:2659" stroked="f">
              <v:textbox style="mso-next-textbox:#_x0000_s1029">
                <w:txbxContent>
                  <w:p w14:paraId="2F1E4DC8" w14:textId="77777777" w:rsidR="009E0B2D" w:rsidRDefault="009E0B2D" w:rsidP="00840CFC">
                    <w:pPr>
                      <w:spacing w:line="216" w:lineRule="auto"/>
                    </w:pPr>
                    <w:r>
                      <w:t xml:space="preserve">    Р</w:t>
                    </w:r>
                  </w:p>
                  <w:p w14:paraId="389AC3DA" w14:textId="77777777" w:rsidR="009E0B2D" w:rsidRDefault="009E0B2D" w:rsidP="00840CFC">
                    <w:pPr>
                      <w:spacing w:line="216" w:lineRule="auto"/>
                    </w:pPr>
                  </w:p>
                  <w:p w14:paraId="24586600" w14:textId="77777777" w:rsidR="009E0B2D" w:rsidRDefault="009E0B2D" w:rsidP="00840CFC">
                    <w:pPr>
                      <w:spacing w:line="216" w:lineRule="auto"/>
                    </w:pPr>
                  </w:p>
                  <w:p w14:paraId="6E4DE5BD" w14:textId="77777777" w:rsidR="009E0B2D" w:rsidRDefault="009E0B2D" w:rsidP="00840CFC">
                    <w:pPr>
                      <w:spacing w:line="216" w:lineRule="auto"/>
                    </w:pPr>
                  </w:p>
                  <w:p w14:paraId="3D737866" w14:textId="77777777" w:rsidR="009E0B2D" w:rsidRDefault="009E0B2D" w:rsidP="00840CFC">
                    <w:pPr>
                      <w:spacing w:line="216" w:lineRule="auto"/>
                      <w:rPr>
                        <w:vertAlign w:val="subscript"/>
                      </w:rPr>
                    </w:pPr>
                    <w:r>
                      <w:t xml:space="preserve">   </w:t>
                    </w:r>
                  </w:p>
                  <w:p w14:paraId="11DEBAE6" w14:textId="77777777" w:rsidR="009E0B2D" w:rsidRDefault="009E0B2D" w:rsidP="00840CFC">
                    <w:pPr>
                      <w:spacing w:line="216" w:lineRule="auto"/>
                    </w:pPr>
                  </w:p>
                  <w:p w14:paraId="28B4B4DD" w14:textId="77777777" w:rsidR="009E0B2D" w:rsidRDefault="009E0B2D" w:rsidP="00840CFC">
                    <w:pPr>
                      <w:spacing w:line="216" w:lineRule="auto"/>
                    </w:pPr>
                    <w:r>
                      <w:t xml:space="preserve">  Р</w:t>
                    </w:r>
                  </w:p>
                  <w:p w14:paraId="378B5BAD" w14:textId="77777777" w:rsidR="009E0B2D" w:rsidRDefault="009E0B2D" w:rsidP="00840CFC">
                    <w:pPr>
                      <w:spacing w:line="216" w:lineRule="auto"/>
                    </w:pPr>
                  </w:p>
                </w:txbxContent>
              </v:textbox>
            </v:shape>
            <v:shape id="_x0000_s1030" type="#_x0000_t202" style="position:absolute;left:7185;top:2145;width:1305;height:507" stroked="f">
              <v:textbox style="mso-next-textbox:#_x0000_s1030">
                <w:txbxContent>
                  <w:p w14:paraId="1B7D06A8" w14:textId="77777777" w:rsidR="009E0B2D" w:rsidRPr="004C3E3A" w:rsidRDefault="009E0B2D" w:rsidP="00840CFC">
                    <w:pPr>
                      <w:rPr>
                        <w:lang w:val="en-US"/>
                      </w:rPr>
                    </w:pPr>
                    <w:r>
                      <w:rPr>
                        <w:lang w:val="en-US"/>
                      </w:rPr>
                      <w:t xml:space="preserve">  D</w:t>
                    </w:r>
                    <w:r w:rsidRPr="004C3E3A">
                      <w:rPr>
                        <w:vertAlign w:val="subscript"/>
                        <w:lang w:val="en-US"/>
                      </w:rPr>
                      <w:t>1</w:t>
                    </w:r>
                    <w:r>
                      <w:rPr>
                        <w:lang w:val="en-US"/>
                      </w:rPr>
                      <w:t xml:space="preserve">    </w:t>
                    </w:r>
                    <w:r>
                      <w:t xml:space="preserve"> </w:t>
                    </w:r>
                    <w:r>
                      <w:rPr>
                        <w:lang w:val="en-US"/>
                      </w:rPr>
                      <w:t>D</w:t>
                    </w:r>
                    <w:r w:rsidRPr="004C3E3A">
                      <w:rPr>
                        <w:vertAlign w:val="subscript"/>
                        <w:lang w:val="en-US"/>
                      </w:rPr>
                      <w:t>2</w:t>
                    </w:r>
                  </w:p>
                </w:txbxContent>
              </v:textbox>
            </v:shape>
            <v:shape id="_x0000_s1031" type="#_x0000_t202" style="position:absolute;left:2190;top:1830;width:735;height:598" stroked="f">
              <v:textbox style="mso-next-textbox:#_x0000_s1031">
                <w:txbxContent>
                  <w:p w14:paraId="7769387A" w14:textId="77777777" w:rsidR="009E0B2D" w:rsidRPr="000F3143" w:rsidRDefault="009E0B2D" w:rsidP="00840CFC">
                    <w:pPr>
                      <w:rPr>
                        <w:lang w:val="en-US"/>
                      </w:rPr>
                    </w:pPr>
                    <w:r>
                      <w:rPr>
                        <w:lang w:val="en-US"/>
                      </w:rPr>
                      <w:t xml:space="preserve"> D</w:t>
                    </w:r>
                  </w:p>
                </w:txbxContent>
              </v:textbox>
            </v:shape>
            <v:shape id="_x0000_s1032" type="#_x0000_t202" style="position:absolute;left:1395;top:4081;width:3930;height:419" stroked="f">
              <v:textbox style="mso-next-textbox:#_x0000_s1032">
                <w:txbxContent>
                  <w:p w14:paraId="50B8D6B9" w14:textId="77777777" w:rsidR="009E0B2D" w:rsidRPr="00697CF1" w:rsidRDefault="009E0B2D" w:rsidP="00840CFC">
                    <w:pPr>
                      <w:rPr>
                        <w:lang w:val="en-US"/>
                      </w:rPr>
                    </w:pPr>
                    <w:r>
                      <w:t xml:space="preserve">   0   </w:t>
                    </w:r>
                    <w:r>
                      <w:rPr>
                        <w:lang w:val="en-US"/>
                      </w:rPr>
                      <w:t xml:space="preserve">                  Q</w:t>
                    </w:r>
                    <w:r w:rsidRPr="00697CF1">
                      <w:rPr>
                        <w:vertAlign w:val="subscript"/>
                        <w:lang w:val="en-US"/>
                      </w:rPr>
                      <w:t>2</w:t>
                    </w:r>
                    <w:r>
                      <w:rPr>
                        <w:lang w:val="en-US"/>
                      </w:rPr>
                      <w:t xml:space="preserve">         Q</w:t>
                    </w:r>
                    <w:r w:rsidRPr="00697CF1">
                      <w:rPr>
                        <w:vertAlign w:val="subscript"/>
                        <w:lang w:val="en-US"/>
                      </w:rPr>
                      <w:t>1</w:t>
                    </w:r>
                    <w:r>
                      <w:rPr>
                        <w:vertAlign w:val="subscript"/>
                        <w:lang w:val="en-US"/>
                      </w:rPr>
                      <w:t xml:space="preserve">           </w:t>
                    </w:r>
                    <w:r w:rsidRPr="00F00D47">
                      <w:rPr>
                        <w:lang w:val="en-US"/>
                      </w:rPr>
                      <w:t>Q</w:t>
                    </w:r>
                    <w:r>
                      <w:rPr>
                        <w:vertAlign w:val="subscript"/>
                        <w:lang w:val="en-US"/>
                      </w:rPr>
                      <w:t>D</w:t>
                    </w:r>
                  </w:p>
                </w:txbxContent>
              </v:textbox>
            </v:shape>
            <v:shape id="_x0000_s1033" type="#_x0000_t202" style="position:absolute;left:1185;top:1755;width:734;height:2326" stroked="f">
              <v:textbox style="mso-next-textbox:#_x0000_s1033">
                <w:txbxContent>
                  <w:p w14:paraId="7E09FE8E" w14:textId="77777777" w:rsidR="009E0B2D" w:rsidRDefault="009E0B2D" w:rsidP="00840CFC">
                    <w:pPr>
                      <w:spacing w:line="216" w:lineRule="auto"/>
                    </w:pPr>
                    <w:r>
                      <w:t xml:space="preserve">    Р</w:t>
                    </w:r>
                  </w:p>
                  <w:p w14:paraId="607795CE" w14:textId="77777777" w:rsidR="009E0B2D" w:rsidRDefault="009E0B2D" w:rsidP="00840CFC">
                    <w:pPr>
                      <w:spacing w:line="216" w:lineRule="auto"/>
                    </w:pPr>
                  </w:p>
                  <w:p w14:paraId="66BAE25D" w14:textId="77777777" w:rsidR="009E0B2D" w:rsidRDefault="009E0B2D" w:rsidP="00840CFC">
                    <w:pPr>
                      <w:spacing w:line="216" w:lineRule="auto"/>
                    </w:pPr>
                  </w:p>
                  <w:p w14:paraId="2A8B0485" w14:textId="77777777" w:rsidR="009E0B2D" w:rsidRDefault="009E0B2D" w:rsidP="00840CFC">
                    <w:pPr>
                      <w:spacing w:line="216" w:lineRule="auto"/>
                    </w:pPr>
                  </w:p>
                  <w:p w14:paraId="32392A06" w14:textId="77777777" w:rsidR="009E0B2D" w:rsidRDefault="009E0B2D" w:rsidP="00840CFC">
                    <w:pPr>
                      <w:spacing w:line="216" w:lineRule="auto"/>
                      <w:rPr>
                        <w:vertAlign w:val="subscript"/>
                      </w:rPr>
                    </w:pPr>
                    <w:r>
                      <w:t xml:space="preserve">   Р</w:t>
                    </w:r>
                    <w:r w:rsidRPr="007D74B3">
                      <w:rPr>
                        <w:vertAlign w:val="subscript"/>
                      </w:rPr>
                      <w:t>2</w:t>
                    </w:r>
                  </w:p>
                  <w:p w14:paraId="560DFB80" w14:textId="77777777" w:rsidR="009E0B2D" w:rsidRDefault="009E0B2D" w:rsidP="00840CFC">
                    <w:pPr>
                      <w:spacing w:line="216" w:lineRule="auto"/>
                      <w:rPr>
                        <w:vertAlign w:val="subscript"/>
                      </w:rPr>
                    </w:pPr>
                  </w:p>
                  <w:p w14:paraId="717636BD" w14:textId="77777777" w:rsidR="009E0B2D" w:rsidRDefault="009E0B2D" w:rsidP="00840CFC">
                    <w:pPr>
                      <w:spacing w:line="216" w:lineRule="auto"/>
                    </w:pPr>
                    <w:r>
                      <w:t xml:space="preserve">   Р</w:t>
                    </w:r>
                    <w:r w:rsidRPr="007D74B3">
                      <w:rPr>
                        <w:vertAlign w:val="subscript"/>
                      </w:rPr>
                      <w:t>1</w:t>
                    </w:r>
                  </w:p>
                  <w:p w14:paraId="5F1ED74F" w14:textId="77777777" w:rsidR="009E0B2D" w:rsidRDefault="009E0B2D" w:rsidP="00840CFC">
                    <w:pPr>
                      <w:spacing w:line="216" w:lineRule="auto"/>
                    </w:pPr>
                  </w:p>
                </w:txbxContent>
              </v:textbox>
            </v:shape>
            <v:shape id="_x0000_s1034" type="#_x0000_t32" style="position:absolute;left:1874;top:1755;width:1;height:2325;flip:y" o:connectortype="straight">
              <v:stroke endarrow="block"/>
            </v:shape>
            <v:shape id="_x0000_s1035" type="#_x0000_t32" style="position:absolute;left:1859;top:4080;width:2762;height:1" o:connectortype="straight">
              <v:stroke endarrow="block"/>
            </v:shape>
            <v:shape id="_x0000_s1036" type="#_x0000_t32" style="position:absolute;left:2190;top:2205;width:2025;height:1500" o:connectortype="straight" strokeweight="2pt"/>
            <v:shape id="_x0000_s1037" type="#_x0000_t32" style="position:absolute;left:1875;top:3495;width:2070;height:0" o:connectortype="straight">
              <v:stroke dashstyle="1 1" endcap="round"/>
            </v:shape>
            <v:shape id="_x0000_s1038" type="#_x0000_t32" style="position:absolute;left:1859;top:2970;width:1336;height:15;flip:y" o:connectortype="straight">
              <v:stroke dashstyle="1 1" endcap="round"/>
            </v:shape>
            <v:shape id="_x0000_s1039" type="#_x0000_t32" style="position:absolute;left:3195;top:2970;width:0;height:1111" o:connectortype="straight">
              <v:stroke dashstyle="1 1" endcap="round"/>
            </v:shape>
            <v:shape id="_x0000_s1040" type="#_x0000_t32" style="position:absolute;left:3945;top:3495;width:0;height:586" o:connectortype="straight">
              <v:stroke dashstyle="1 1" endcap="round"/>
            </v:shape>
            <v:shape id="_x0000_s1041" type="#_x0000_t32" style="position:absolute;left:3390;top:2910;width:450;height:345;flip:x y" o:connectortype="straight">
              <v:stroke endarrow="block"/>
            </v:shape>
            <v:shape id="_x0000_s1042" type="#_x0000_t32" style="position:absolute;left:7170;top:1723;width:30;height:2400;flip:y" o:connectortype="straight">
              <v:stroke endarrow="block"/>
            </v:shape>
            <v:shape id="_x0000_s1043" type="#_x0000_t32" style="position:absolute;left:7170;top:4123;width:2820;height:0" o:connectortype="straight">
              <v:stroke endarrow="block"/>
            </v:shape>
            <v:shape id="_x0000_s1044" type="#_x0000_t32" style="position:absolute;left:7179;top:3522;width:2070;height:1" o:connectortype="straight">
              <v:stroke dashstyle="1 1" endcap="round"/>
            </v:shape>
            <v:shape id="_x0000_s1045" type="#_x0000_t32" style="position:absolute;left:7395;top:2563;width:1590;height:1217" o:connectortype="straight" strokeweight="2pt"/>
            <v:shape id="_x0000_s1046" type="#_x0000_t32" style="position:absolute;left:7860;top:2428;width:1665;height:1322" o:connectortype="straight" strokeweight="2pt"/>
            <v:shape id="_x0000_s1047" type="#_x0000_t32" style="position:absolute;left:8280;top:2985;width:210;height:270;flip:y" o:connectortype="straight">
              <v:stroke endarrow="block"/>
            </v:shape>
            <v:shape id="_x0000_s1048" type="#_x0000_t32" style="position:absolute;left:8565;top:3495;width:15;height:628" o:connectortype="straight">
              <v:stroke dashstyle="1 1" endcap="round"/>
            </v:shape>
            <v:shape id="_x0000_s1049" type="#_x0000_t32" style="position:absolute;left:9249;top:3523;width:0;height:600" o:connectortype="straight">
              <v:stroke dashstyle="1 1" endcap="round"/>
            </v:shape>
            <v:shape id="_x0000_s1050" type="#_x0000_t202" style="position:absolute;left:4110;top:1648;width:1215;height:557" stroked="f">
              <v:textbox style="mso-next-textbox:#_x0000_s1050">
                <w:txbxContent>
                  <w:p w14:paraId="7F10866A" w14:textId="77777777" w:rsidR="009E0B2D" w:rsidRPr="00BA5CE4" w:rsidRDefault="009E0B2D" w:rsidP="00840CFC">
                    <w:pPr>
                      <w:rPr>
                        <w:i/>
                        <w:sz w:val="28"/>
                        <w:szCs w:val="28"/>
                      </w:rPr>
                    </w:pPr>
                    <w:r w:rsidRPr="00BA5CE4">
                      <w:rPr>
                        <w:i/>
                        <w:sz w:val="28"/>
                        <w:szCs w:val="28"/>
                      </w:rPr>
                      <w:t>а)</w:t>
                    </w:r>
                  </w:p>
                </w:txbxContent>
              </v:textbox>
            </v:shape>
            <v:shape id="_x0000_s1051" type="#_x0000_t202" style="position:absolute;left:9249;top:1723;width:876;height:422" stroked="f">
              <v:textbox style="mso-next-textbox:#_x0000_s1051">
                <w:txbxContent>
                  <w:p w14:paraId="2FF99DC7" w14:textId="77777777" w:rsidR="009E0B2D" w:rsidRPr="00BA5CE4" w:rsidRDefault="009E0B2D" w:rsidP="00840CFC">
                    <w:pPr>
                      <w:rPr>
                        <w:i/>
                        <w:sz w:val="28"/>
                        <w:szCs w:val="28"/>
                      </w:rPr>
                    </w:pPr>
                    <w:r w:rsidRPr="00BA5CE4">
                      <w:rPr>
                        <w:i/>
                        <w:sz w:val="28"/>
                        <w:szCs w:val="28"/>
                      </w:rPr>
                      <w:t>б)</w:t>
                    </w:r>
                  </w:p>
                </w:txbxContent>
              </v:textbox>
            </v:shape>
            <v:shape id="_x0000_s1052" type="#_x0000_t32" style="position:absolute;left:2040;top:2985;width:1;height:510;flip:y" o:connectortype="straight">
              <v:stroke endarrow="block"/>
            </v:shape>
            <v:shape id="_x0000_s1053" type="#_x0000_t32" style="position:absolute;left:3390;top:3918;width:450;height:0;flip:x" o:connectortype="straight">
              <v:stroke endarrow="block"/>
            </v:shape>
            <v:shape id="_x0000_s1054" type="#_x0000_t32" style="position:absolute;left:8730;top:3918;width:420;height:0" o:connectortype="straight">
              <v:stroke endarrow="block"/>
            </v:shape>
            <w10:anchorlock/>
          </v:group>
        </w:pict>
      </w:r>
    </w:p>
    <w:p w14:paraId="6D43D9BF" w14:textId="77777777" w:rsidR="00840CFC" w:rsidRPr="00840CFC" w:rsidRDefault="00840CFC" w:rsidP="00840CFC">
      <w:pPr>
        <w:pStyle w:val="a8"/>
        <w:ind w:firstLine="709"/>
        <w:jc w:val="both"/>
        <w:rPr>
          <w:rFonts w:ascii="Times New Roman" w:hAnsi="Times New Roman" w:cs="Times New Roman"/>
          <w:i/>
          <w:sz w:val="24"/>
          <w:szCs w:val="24"/>
        </w:rPr>
      </w:pPr>
    </w:p>
    <w:p w14:paraId="5F05544B" w14:textId="77777777" w:rsidR="00840CFC" w:rsidRPr="00840CFC" w:rsidRDefault="00840CFC" w:rsidP="00840CFC">
      <w:pPr>
        <w:pStyle w:val="a8"/>
        <w:ind w:firstLine="709"/>
        <w:jc w:val="both"/>
        <w:rPr>
          <w:rFonts w:ascii="Times New Roman" w:hAnsi="Times New Roman" w:cs="Times New Roman"/>
          <w:sz w:val="24"/>
          <w:szCs w:val="24"/>
        </w:rPr>
      </w:pPr>
    </w:p>
    <w:p w14:paraId="6A7FAE44" w14:textId="77777777" w:rsidR="00840CFC" w:rsidRPr="00840CFC" w:rsidRDefault="00840CFC" w:rsidP="00840CFC">
      <w:pPr>
        <w:pStyle w:val="a8"/>
        <w:ind w:firstLine="709"/>
        <w:jc w:val="both"/>
        <w:rPr>
          <w:rFonts w:ascii="Times New Roman" w:hAnsi="Times New Roman" w:cs="Times New Roman"/>
          <w:sz w:val="24"/>
          <w:szCs w:val="24"/>
        </w:rPr>
      </w:pPr>
      <w:r w:rsidRPr="00840CFC">
        <w:rPr>
          <w:rFonts w:ascii="Times New Roman" w:hAnsi="Times New Roman" w:cs="Times New Roman"/>
          <w:sz w:val="24"/>
          <w:szCs w:val="24"/>
        </w:rPr>
        <w:t>Совсем иное воздействие оказывает данный неценовой фактор на изменение спроса на товары-комплементы. Например, при снижении цены на фотоаппараты увеличится спрос на фотопленку. Кривая спроса на фотопленку сдвигается вправо. Таким образом, если товары  являются товарами- комплементами, то между ценой на один из них и спросом на другой существует обратная зависимость.</w:t>
      </w:r>
    </w:p>
    <w:p w14:paraId="3F4D4B8F" w14:textId="77777777" w:rsidR="00840CFC" w:rsidRPr="00840CFC" w:rsidRDefault="00840CFC" w:rsidP="00840CFC">
      <w:pPr>
        <w:pStyle w:val="a8"/>
        <w:ind w:firstLine="709"/>
        <w:jc w:val="both"/>
        <w:rPr>
          <w:rFonts w:ascii="Times New Roman" w:hAnsi="Times New Roman" w:cs="Times New Roman"/>
          <w:sz w:val="24"/>
          <w:szCs w:val="24"/>
        </w:rPr>
      </w:pPr>
    </w:p>
    <w:p w14:paraId="13587329" w14:textId="77777777" w:rsidR="00840CFC" w:rsidRPr="00840CFC" w:rsidRDefault="00840CFC" w:rsidP="00840CFC">
      <w:pPr>
        <w:pStyle w:val="a8"/>
        <w:ind w:firstLine="709"/>
        <w:jc w:val="both"/>
        <w:rPr>
          <w:rFonts w:ascii="Times New Roman" w:hAnsi="Times New Roman" w:cs="Times New Roman"/>
          <w:b/>
          <w:i/>
          <w:sz w:val="24"/>
          <w:szCs w:val="24"/>
          <w:u w:val="single"/>
        </w:rPr>
      </w:pPr>
      <w:r w:rsidRPr="00840CFC">
        <w:rPr>
          <w:rFonts w:ascii="Times New Roman" w:hAnsi="Times New Roman" w:cs="Times New Roman"/>
          <w:b/>
          <w:i/>
          <w:sz w:val="24"/>
          <w:szCs w:val="24"/>
          <w:u w:val="single"/>
        </w:rPr>
        <w:t>2. Предложение: понятие, закон предложения, неценовые факторы предложения.</w:t>
      </w:r>
    </w:p>
    <w:p w14:paraId="4346A6F0" w14:textId="77777777" w:rsidR="00840CFC" w:rsidRPr="00840CFC" w:rsidRDefault="00840CFC" w:rsidP="00840CFC">
      <w:pPr>
        <w:pStyle w:val="a8"/>
        <w:ind w:firstLine="709"/>
        <w:jc w:val="both"/>
        <w:rPr>
          <w:rFonts w:ascii="Times New Roman" w:hAnsi="Times New Roman" w:cs="Times New Roman"/>
          <w:sz w:val="24"/>
          <w:szCs w:val="24"/>
        </w:rPr>
      </w:pPr>
      <w:r w:rsidRPr="00840CFC">
        <w:rPr>
          <w:rFonts w:ascii="Times New Roman" w:hAnsi="Times New Roman" w:cs="Times New Roman"/>
          <w:sz w:val="24"/>
          <w:szCs w:val="24"/>
        </w:rPr>
        <w:t xml:space="preserve">В отличие от спроса предложение отражает другую сторону рыночных отношений – поступление товаров на рынок для их продажи. Процесс купли-продажи товаров рассматривается здесь не с позиции покупателя, а с позиции продавца. </w:t>
      </w:r>
      <w:r w:rsidRPr="00840CFC">
        <w:rPr>
          <w:rFonts w:ascii="Times New Roman" w:hAnsi="Times New Roman" w:cs="Times New Roman"/>
          <w:b/>
          <w:i/>
          <w:sz w:val="24"/>
          <w:szCs w:val="24"/>
        </w:rPr>
        <w:t>Предложение (</w:t>
      </w:r>
      <w:r w:rsidRPr="00840CFC">
        <w:rPr>
          <w:rFonts w:ascii="Times New Roman" w:hAnsi="Times New Roman" w:cs="Times New Roman"/>
          <w:b/>
          <w:i/>
          <w:sz w:val="24"/>
          <w:szCs w:val="24"/>
          <w:lang w:val="en-US"/>
        </w:rPr>
        <w:t>S</w:t>
      </w:r>
      <w:r w:rsidRPr="00840CFC">
        <w:rPr>
          <w:rFonts w:ascii="Times New Roman" w:hAnsi="Times New Roman" w:cs="Times New Roman"/>
          <w:b/>
          <w:i/>
          <w:sz w:val="24"/>
          <w:szCs w:val="24"/>
        </w:rPr>
        <w:t>)</w:t>
      </w:r>
      <w:r w:rsidRPr="00840CFC">
        <w:rPr>
          <w:rFonts w:ascii="Times New Roman" w:hAnsi="Times New Roman" w:cs="Times New Roman"/>
          <w:sz w:val="24"/>
          <w:szCs w:val="24"/>
        </w:rPr>
        <w:t xml:space="preserve"> характеризует возможность и желание производителей (продавцов) предлагать свои товары для продажи на рынке по определенным ценам при данных условиях.</w:t>
      </w:r>
    </w:p>
    <w:p w14:paraId="087F2420" w14:textId="77777777" w:rsidR="00840CFC" w:rsidRPr="00840CFC" w:rsidRDefault="00840CFC" w:rsidP="00840CFC">
      <w:pPr>
        <w:pStyle w:val="a8"/>
        <w:ind w:firstLine="709"/>
        <w:jc w:val="both"/>
        <w:rPr>
          <w:rFonts w:ascii="Times New Roman" w:hAnsi="Times New Roman" w:cs="Times New Roman"/>
          <w:sz w:val="24"/>
          <w:szCs w:val="24"/>
        </w:rPr>
      </w:pPr>
      <w:r w:rsidRPr="00840CFC">
        <w:rPr>
          <w:rFonts w:ascii="Times New Roman" w:hAnsi="Times New Roman" w:cs="Times New Roman"/>
          <w:b/>
          <w:i/>
          <w:sz w:val="24"/>
          <w:szCs w:val="24"/>
        </w:rPr>
        <w:t>Объем (величина) предложения (</w:t>
      </w:r>
      <w:r w:rsidRPr="00840CFC">
        <w:rPr>
          <w:rFonts w:ascii="Times New Roman" w:hAnsi="Times New Roman" w:cs="Times New Roman"/>
          <w:b/>
          <w:i/>
          <w:sz w:val="24"/>
          <w:szCs w:val="24"/>
          <w:lang w:val="en-US"/>
        </w:rPr>
        <w:t>Qs</w:t>
      </w:r>
      <w:r w:rsidRPr="00840CFC">
        <w:rPr>
          <w:rFonts w:ascii="Times New Roman" w:hAnsi="Times New Roman" w:cs="Times New Roman"/>
          <w:b/>
          <w:i/>
          <w:sz w:val="24"/>
          <w:szCs w:val="24"/>
        </w:rPr>
        <w:t>)</w:t>
      </w:r>
      <w:r w:rsidRPr="00840CFC">
        <w:rPr>
          <w:rFonts w:ascii="Times New Roman" w:hAnsi="Times New Roman" w:cs="Times New Roman"/>
          <w:sz w:val="24"/>
          <w:szCs w:val="24"/>
        </w:rPr>
        <w:t xml:space="preserve"> – это количество товара или услуги, которое готовы продать производители (продавцы) по определенной цене в данных экономических условиях. Объем предложения товара увеличивается с ростом цены товара, так как производителю (продавцу) становится выгодным продать больше товара по высокой цене (увеличивается прибыль).</w:t>
      </w:r>
    </w:p>
    <w:p w14:paraId="1099986D" w14:textId="77777777" w:rsidR="00840CFC" w:rsidRPr="00840CFC" w:rsidRDefault="00840CFC" w:rsidP="00840CFC">
      <w:pPr>
        <w:pStyle w:val="a8"/>
        <w:ind w:firstLine="709"/>
        <w:jc w:val="both"/>
        <w:rPr>
          <w:rFonts w:ascii="Times New Roman" w:hAnsi="Times New Roman" w:cs="Times New Roman"/>
          <w:sz w:val="24"/>
          <w:szCs w:val="24"/>
        </w:rPr>
      </w:pPr>
      <w:r w:rsidRPr="00840CFC">
        <w:rPr>
          <w:rFonts w:ascii="Times New Roman" w:hAnsi="Times New Roman" w:cs="Times New Roman"/>
          <w:sz w:val="24"/>
          <w:szCs w:val="24"/>
        </w:rPr>
        <w:t xml:space="preserve">Зависимость между уровнем цены и объемом предложения отражена в </w:t>
      </w:r>
      <w:r w:rsidRPr="00840CFC">
        <w:rPr>
          <w:rFonts w:ascii="Times New Roman" w:hAnsi="Times New Roman" w:cs="Times New Roman"/>
          <w:b/>
          <w:i/>
          <w:sz w:val="24"/>
          <w:szCs w:val="24"/>
        </w:rPr>
        <w:t>законе предложения</w:t>
      </w:r>
      <w:r w:rsidRPr="00840CFC">
        <w:rPr>
          <w:rFonts w:ascii="Times New Roman" w:hAnsi="Times New Roman" w:cs="Times New Roman"/>
          <w:sz w:val="24"/>
          <w:szCs w:val="24"/>
        </w:rPr>
        <w:t xml:space="preserve">: чем выше цены на товар, тем больше объем предложения этого товара, а чем ниже цена, тем меньше объем предложения. Закон предложения показывает, что существует прямая зависимость между ценой и объемом предложения. В общем виде эту зависимость можно представить как </w:t>
      </w:r>
      <w:r w:rsidRPr="00840CFC">
        <w:rPr>
          <w:rFonts w:ascii="Times New Roman" w:hAnsi="Times New Roman" w:cs="Times New Roman"/>
          <w:b/>
          <w:sz w:val="24"/>
          <w:szCs w:val="24"/>
          <w:lang w:val="en-US"/>
        </w:rPr>
        <w:t>Qs</w:t>
      </w:r>
      <w:r w:rsidRPr="00840CFC">
        <w:rPr>
          <w:rFonts w:ascii="Times New Roman" w:hAnsi="Times New Roman" w:cs="Times New Roman"/>
          <w:b/>
          <w:sz w:val="24"/>
          <w:szCs w:val="24"/>
        </w:rPr>
        <w:t xml:space="preserve"> = </w:t>
      </w:r>
      <w:r w:rsidRPr="00840CFC">
        <w:rPr>
          <w:rFonts w:ascii="Times New Roman" w:hAnsi="Times New Roman" w:cs="Times New Roman"/>
          <w:b/>
          <w:sz w:val="24"/>
          <w:szCs w:val="24"/>
          <w:lang w:val="en-US"/>
        </w:rPr>
        <w:t>f</w:t>
      </w:r>
      <w:r w:rsidRPr="00840CFC">
        <w:rPr>
          <w:rFonts w:ascii="Times New Roman" w:hAnsi="Times New Roman" w:cs="Times New Roman"/>
          <w:b/>
          <w:sz w:val="24"/>
          <w:szCs w:val="24"/>
        </w:rPr>
        <w:t xml:space="preserve"> (</w:t>
      </w:r>
      <w:r w:rsidRPr="00840CFC">
        <w:rPr>
          <w:rFonts w:ascii="Times New Roman" w:hAnsi="Times New Roman" w:cs="Times New Roman"/>
          <w:b/>
          <w:sz w:val="24"/>
          <w:szCs w:val="24"/>
          <w:lang w:val="en-US"/>
        </w:rPr>
        <w:t>P</w:t>
      </w:r>
      <w:r w:rsidRPr="00840CFC">
        <w:rPr>
          <w:rFonts w:ascii="Times New Roman" w:hAnsi="Times New Roman" w:cs="Times New Roman"/>
          <w:b/>
          <w:sz w:val="24"/>
          <w:szCs w:val="24"/>
        </w:rPr>
        <w:t>)</w:t>
      </w:r>
      <w:r w:rsidRPr="00840CFC">
        <w:rPr>
          <w:rFonts w:ascii="Times New Roman" w:hAnsi="Times New Roman" w:cs="Times New Roman"/>
          <w:sz w:val="24"/>
          <w:szCs w:val="24"/>
        </w:rPr>
        <w:t xml:space="preserve">, где </w:t>
      </w:r>
      <w:r w:rsidRPr="00840CFC">
        <w:rPr>
          <w:rFonts w:ascii="Times New Roman" w:hAnsi="Times New Roman" w:cs="Times New Roman"/>
          <w:sz w:val="24"/>
          <w:szCs w:val="24"/>
          <w:lang w:val="en-US"/>
        </w:rPr>
        <w:t>Qs</w:t>
      </w:r>
      <w:r w:rsidRPr="00840CFC">
        <w:rPr>
          <w:rFonts w:ascii="Times New Roman" w:hAnsi="Times New Roman" w:cs="Times New Roman"/>
          <w:sz w:val="24"/>
          <w:szCs w:val="24"/>
        </w:rPr>
        <w:t xml:space="preserve"> – объем предложения; Р – цена; </w:t>
      </w:r>
      <w:r w:rsidRPr="00840CFC">
        <w:rPr>
          <w:rFonts w:ascii="Times New Roman" w:hAnsi="Times New Roman" w:cs="Times New Roman"/>
          <w:sz w:val="24"/>
          <w:szCs w:val="24"/>
          <w:lang w:val="en-US"/>
        </w:rPr>
        <w:t>f</w:t>
      </w:r>
      <w:r w:rsidRPr="00840CFC">
        <w:rPr>
          <w:rFonts w:ascii="Times New Roman" w:hAnsi="Times New Roman" w:cs="Times New Roman"/>
          <w:sz w:val="24"/>
          <w:szCs w:val="24"/>
        </w:rPr>
        <w:t xml:space="preserve"> –функция предложения.</w:t>
      </w:r>
    </w:p>
    <w:p w14:paraId="6F7934EF" w14:textId="77777777" w:rsidR="00840CFC" w:rsidRDefault="00840CFC" w:rsidP="00840CFC">
      <w:pPr>
        <w:pStyle w:val="a8"/>
        <w:ind w:firstLine="709"/>
        <w:jc w:val="both"/>
        <w:rPr>
          <w:rFonts w:ascii="Times New Roman" w:hAnsi="Times New Roman" w:cs="Times New Roman"/>
          <w:sz w:val="24"/>
          <w:szCs w:val="24"/>
        </w:rPr>
      </w:pPr>
      <w:r w:rsidRPr="00840CFC">
        <w:rPr>
          <w:rFonts w:ascii="Times New Roman" w:hAnsi="Times New Roman" w:cs="Times New Roman"/>
          <w:sz w:val="24"/>
          <w:szCs w:val="24"/>
        </w:rPr>
        <w:t xml:space="preserve">Функцию предложения от цены можно представить в виде шкалы предложения и графически. </w:t>
      </w:r>
      <w:r w:rsidRPr="00840CFC">
        <w:rPr>
          <w:rFonts w:ascii="Times New Roman" w:hAnsi="Times New Roman" w:cs="Times New Roman"/>
          <w:i/>
          <w:sz w:val="24"/>
          <w:szCs w:val="24"/>
        </w:rPr>
        <w:t xml:space="preserve">Шкала предложения </w:t>
      </w:r>
      <w:r w:rsidRPr="00840CFC">
        <w:rPr>
          <w:rFonts w:ascii="Times New Roman" w:hAnsi="Times New Roman" w:cs="Times New Roman"/>
          <w:sz w:val="24"/>
          <w:szCs w:val="24"/>
        </w:rPr>
        <w:t>– это таблица, которая показывает, какое количество товара будет продано по различным ценам в течение определенного периода времени (табл. 2).</w:t>
      </w:r>
    </w:p>
    <w:p w14:paraId="17F09C87" w14:textId="77777777" w:rsidR="009E0B2D" w:rsidRDefault="009E0B2D" w:rsidP="00840CFC">
      <w:pPr>
        <w:pStyle w:val="a8"/>
        <w:ind w:firstLine="709"/>
        <w:jc w:val="both"/>
        <w:rPr>
          <w:rFonts w:ascii="Times New Roman" w:hAnsi="Times New Roman" w:cs="Times New Roman"/>
          <w:sz w:val="24"/>
          <w:szCs w:val="24"/>
        </w:rPr>
      </w:pPr>
    </w:p>
    <w:p w14:paraId="04B1A982" w14:textId="77777777" w:rsidR="009E0B2D" w:rsidRPr="00840CFC" w:rsidRDefault="009E0B2D" w:rsidP="00840CFC">
      <w:pPr>
        <w:pStyle w:val="a8"/>
        <w:ind w:firstLine="709"/>
        <w:jc w:val="both"/>
        <w:rPr>
          <w:rFonts w:ascii="Times New Roman" w:hAnsi="Times New Roman" w:cs="Times New Roman"/>
          <w:sz w:val="24"/>
          <w:szCs w:val="24"/>
        </w:rPr>
      </w:pPr>
    </w:p>
    <w:p w14:paraId="2EC09820" w14:textId="77777777" w:rsidR="00840CFC" w:rsidRPr="00840CFC" w:rsidRDefault="00840CFC" w:rsidP="00840CFC">
      <w:pPr>
        <w:pStyle w:val="a8"/>
        <w:ind w:firstLine="709"/>
        <w:jc w:val="both"/>
        <w:rPr>
          <w:rFonts w:ascii="Times New Roman" w:hAnsi="Times New Roman" w:cs="Times New Roman"/>
          <w:sz w:val="24"/>
          <w:szCs w:val="24"/>
        </w:rPr>
      </w:pPr>
    </w:p>
    <w:p w14:paraId="2D98CA6F" w14:textId="77777777" w:rsidR="00840CFC" w:rsidRPr="00840CFC" w:rsidRDefault="00840CFC" w:rsidP="00840CFC">
      <w:pPr>
        <w:pStyle w:val="a8"/>
        <w:jc w:val="center"/>
        <w:rPr>
          <w:rFonts w:ascii="Times New Roman" w:hAnsi="Times New Roman" w:cs="Times New Roman"/>
          <w:sz w:val="24"/>
          <w:szCs w:val="24"/>
        </w:rPr>
      </w:pPr>
      <w:r w:rsidRPr="00840CFC">
        <w:rPr>
          <w:rFonts w:ascii="Times New Roman" w:hAnsi="Times New Roman" w:cs="Times New Roman"/>
          <w:i/>
          <w:sz w:val="24"/>
          <w:szCs w:val="24"/>
        </w:rPr>
        <w:t xml:space="preserve">Таблица 2 – </w:t>
      </w:r>
      <w:r w:rsidRPr="00840CFC">
        <w:rPr>
          <w:rFonts w:ascii="Times New Roman" w:hAnsi="Times New Roman" w:cs="Times New Roman"/>
          <w:sz w:val="24"/>
          <w:szCs w:val="24"/>
        </w:rPr>
        <w:t>Шкала предложения яблок</w:t>
      </w:r>
    </w:p>
    <w:tbl>
      <w:tblPr>
        <w:tblpPr w:leftFromText="180" w:rightFromText="180" w:vertAnchor="text" w:horzAnchor="margin" w:tblpXSpec="center" w:tblpY="1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860"/>
      </w:tblGrid>
      <w:tr w:rsidR="00840CFC" w:rsidRPr="00840CFC" w14:paraId="7E8BF36B" w14:textId="77777777" w:rsidTr="00C53465">
        <w:trPr>
          <w:trHeight w:val="349"/>
        </w:trPr>
        <w:tc>
          <w:tcPr>
            <w:tcW w:w="4428" w:type="dxa"/>
          </w:tcPr>
          <w:p w14:paraId="599AD0C0" w14:textId="77777777" w:rsidR="00840CFC" w:rsidRPr="00840CFC" w:rsidRDefault="00840CFC" w:rsidP="00C53465">
            <w:pPr>
              <w:jc w:val="center"/>
            </w:pPr>
            <w:r w:rsidRPr="00840CFC">
              <w:t xml:space="preserve">Цена яблок за </w:t>
            </w:r>
            <w:smartTag w:uri="urn:schemas-microsoft-com:office:smarttags" w:element="metricconverter">
              <w:smartTagPr>
                <w:attr w:name="ProductID" w:val="1 кг"/>
              </w:smartTagPr>
              <w:r w:rsidRPr="00840CFC">
                <w:t>1 кг</w:t>
              </w:r>
            </w:smartTag>
            <w:r w:rsidRPr="00840CFC">
              <w:t>,  руб.</w:t>
            </w:r>
          </w:p>
        </w:tc>
        <w:tc>
          <w:tcPr>
            <w:tcW w:w="4860" w:type="dxa"/>
          </w:tcPr>
          <w:p w14:paraId="23473A15" w14:textId="77777777" w:rsidR="00840CFC" w:rsidRPr="00840CFC" w:rsidRDefault="00840CFC" w:rsidP="00C53465">
            <w:pPr>
              <w:jc w:val="center"/>
            </w:pPr>
            <w:r w:rsidRPr="00840CFC">
              <w:t>Объём предложения в неделю, кг</w:t>
            </w:r>
          </w:p>
        </w:tc>
      </w:tr>
      <w:tr w:rsidR="00840CFC" w:rsidRPr="00840CFC" w14:paraId="17F09182" w14:textId="77777777" w:rsidTr="00C53465">
        <w:trPr>
          <w:trHeight w:val="345"/>
        </w:trPr>
        <w:tc>
          <w:tcPr>
            <w:tcW w:w="4428" w:type="dxa"/>
          </w:tcPr>
          <w:p w14:paraId="5A064E20" w14:textId="77777777" w:rsidR="00840CFC" w:rsidRPr="00840CFC" w:rsidRDefault="00840CFC" w:rsidP="00C53465">
            <w:pPr>
              <w:jc w:val="center"/>
            </w:pPr>
            <w:r w:rsidRPr="00840CFC">
              <w:t>5</w:t>
            </w:r>
          </w:p>
        </w:tc>
        <w:tc>
          <w:tcPr>
            <w:tcW w:w="4860" w:type="dxa"/>
          </w:tcPr>
          <w:p w14:paraId="3EEFFE03" w14:textId="77777777" w:rsidR="00840CFC" w:rsidRPr="00840CFC" w:rsidRDefault="00840CFC" w:rsidP="00C53465">
            <w:pPr>
              <w:jc w:val="center"/>
            </w:pPr>
            <w:r w:rsidRPr="00840CFC">
              <w:t>5</w:t>
            </w:r>
          </w:p>
        </w:tc>
      </w:tr>
      <w:tr w:rsidR="00840CFC" w:rsidRPr="00840CFC" w14:paraId="442A1666" w14:textId="77777777" w:rsidTr="00C53465">
        <w:trPr>
          <w:trHeight w:val="356"/>
        </w:trPr>
        <w:tc>
          <w:tcPr>
            <w:tcW w:w="4428" w:type="dxa"/>
          </w:tcPr>
          <w:p w14:paraId="030AE898" w14:textId="77777777" w:rsidR="00840CFC" w:rsidRPr="00840CFC" w:rsidRDefault="00840CFC" w:rsidP="00C53465">
            <w:pPr>
              <w:jc w:val="center"/>
            </w:pPr>
            <w:r w:rsidRPr="00840CFC">
              <w:t>4</w:t>
            </w:r>
          </w:p>
        </w:tc>
        <w:tc>
          <w:tcPr>
            <w:tcW w:w="4860" w:type="dxa"/>
          </w:tcPr>
          <w:p w14:paraId="5489C3D1" w14:textId="77777777" w:rsidR="00840CFC" w:rsidRPr="00840CFC" w:rsidRDefault="00840CFC" w:rsidP="00C53465">
            <w:pPr>
              <w:jc w:val="center"/>
            </w:pPr>
            <w:r w:rsidRPr="00840CFC">
              <w:t>4</w:t>
            </w:r>
          </w:p>
        </w:tc>
      </w:tr>
      <w:tr w:rsidR="00840CFC" w:rsidRPr="00840CFC" w14:paraId="133F7AFD" w14:textId="77777777" w:rsidTr="00C53465">
        <w:trPr>
          <w:trHeight w:val="351"/>
        </w:trPr>
        <w:tc>
          <w:tcPr>
            <w:tcW w:w="4428" w:type="dxa"/>
          </w:tcPr>
          <w:p w14:paraId="1DAA1FFF" w14:textId="77777777" w:rsidR="00840CFC" w:rsidRPr="00840CFC" w:rsidRDefault="00840CFC" w:rsidP="00C53465">
            <w:pPr>
              <w:jc w:val="center"/>
            </w:pPr>
            <w:r w:rsidRPr="00840CFC">
              <w:t>3</w:t>
            </w:r>
          </w:p>
        </w:tc>
        <w:tc>
          <w:tcPr>
            <w:tcW w:w="4860" w:type="dxa"/>
          </w:tcPr>
          <w:p w14:paraId="229A446B" w14:textId="77777777" w:rsidR="00840CFC" w:rsidRPr="00840CFC" w:rsidRDefault="00840CFC" w:rsidP="00C53465">
            <w:pPr>
              <w:jc w:val="center"/>
            </w:pPr>
            <w:r w:rsidRPr="00840CFC">
              <w:t>3</w:t>
            </w:r>
          </w:p>
        </w:tc>
      </w:tr>
      <w:tr w:rsidR="00840CFC" w:rsidRPr="00840CFC" w14:paraId="5FDF7221" w14:textId="77777777" w:rsidTr="00C53465">
        <w:trPr>
          <w:trHeight w:val="333"/>
        </w:trPr>
        <w:tc>
          <w:tcPr>
            <w:tcW w:w="4428" w:type="dxa"/>
          </w:tcPr>
          <w:p w14:paraId="055E05A5" w14:textId="77777777" w:rsidR="00840CFC" w:rsidRPr="00840CFC" w:rsidRDefault="00840CFC" w:rsidP="00C53465">
            <w:pPr>
              <w:jc w:val="center"/>
            </w:pPr>
            <w:r w:rsidRPr="00840CFC">
              <w:t>2</w:t>
            </w:r>
          </w:p>
        </w:tc>
        <w:tc>
          <w:tcPr>
            <w:tcW w:w="4860" w:type="dxa"/>
          </w:tcPr>
          <w:p w14:paraId="030B343B" w14:textId="77777777" w:rsidR="00840CFC" w:rsidRPr="00840CFC" w:rsidRDefault="00840CFC" w:rsidP="00C53465">
            <w:pPr>
              <w:jc w:val="center"/>
            </w:pPr>
            <w:r w:rsidRPr="00840CFC">
              <w:t>2</w:t>
            </w:r>
          </w:p>
        </w:tc>
      </w:tr>
      <w:tr w:rsidR="00840CFC" w:rsidRPr="00840CFC" w14:paraId="2B7F5F2B" w14:textId="77777777" w:rsidTr="00C53465">
        <w:trPr>
          <w:trHeight w:val="358"/>
        </w:trPr>
        <w:tc>
          <w:tcPr>
            <w:tcW w:w="4428" w:type="dxa"/>
          </w:tcPr>
          <w:p w14:paraId="1A2A4CC3" w14:textId="77777777" w:rsidR="00840CFC" w:rsidRPr="00840CFC" w:rsidRDefault="00840CFC" w:rsidP="00C53465">
            <w:pPr>
              <w:jc w:val="center"/>
            </w:pPr>
            <w:r w:rsidRPr="00840CFC">
              <w:t>1</w:t>
            </w:r>
          </w:p>
        </w:tc>
        <w:tc>
          <w:tcPr>
            <w:tcW w:w="4860" w:type="dxa"/>
          </w:tcPr>
          <w:p w14:paraId="63CF871D" w14:textId="77777777" w:rsidR="00840CFC" w:rsidRPr="00840CFC" w:rsidRDefault="00840CFC" w:rsidP="00C53465">
            <w:pPr>
              <w:jc w:val="center"/>
            </w:pPr>
            <w:r w:rsidRPr="00840CFC">
              <w:t>1</w:t>
            </w:r>
          </w:p>
        </w:tc>
      </w:tr>
    </w:tbl>
    <w:p w14:paraId="5072C338" w14:textId="77777777" w:rsidR="00840CFC" w:rsidRPr="00840CFC" w:rsidRDefault="00840CFC" w:rsidP="00840CFC">
      <w:pPr>
        <w:pStyle w:val="a8"/>
        <w:jc w:val="both"/>
        <w:rPr>
          <w:rFonts w:ascii="Times New Roman" w:hAnsi="Times New Roman" w:cs="Times New Roman"/>
          <w:sz w:val="24"/>
          <w:szCs w:val="24"/>
        </w:rPr>
      </w:pPr>
      <w:r w:rsidRPr="00840CFC">
        <w:rPr>
          <w:rFonts w:ascii="Times New Roman" w:hAnsi="Times New Roman" w:cs="Times New Roman"/>
          <w:sz w:val="24"/>
          <w:szCs w:val="24"/>
        </w:rPr>
        <w:t xml:space="preserve">        </w:t>
      </w:r>
    </w:p>
    <w:p w14:paraId="5DB829F0" w14:textId="77777777" w:rsidR="00840CFC" w:rsidRPr="00840CFC" w:rsidRDefault="00840CFC" w:rsidP="00840CFC">
      <w:pPr>
        <w:pStyle w:val="a8"/>
        <w:jc w:val="both"/>
        <w:rPr>
          <w:rFonts w:ascii="Times New Roman" w:hAnsi="Times New Roman" w:cs="Times New Roman"/>
          <w:sz w:val="24"/>
          <w:szCs w:val="24"/>
        </w:rPr>
      </w:pPr>
      <w:r w:rsidRPr="00840CFC">
        <w:rPr>
          <w:rFonts w:ascii="Times New Roman" w:hAnsi="Times New Roman" w:cs="Times New Roman"/>
          <w:sz w:val="24"/>
          <w:szCs w:val="24"/>
        </w:rPr>
        <w:t xml:space="preserve">         Из табл. 2  видно, что объем предложения и цена товара находятся в прямой зависимости: чем выше цена, тем больше величина предложения товара. Графическая иллюстрация закона предложения представлена на рис. 4. в виде кривой (линии) предложения </w:t>
      </w:r>
      <w:r w:rsidRPr="00840CFC">
        <w:rPr>
          <w:rFonts w:ascii="Times New Roman" w:hAnsi="Times New Roman" w:cs="Times New Roman"/>
          <w:sz w:val="24"/>
          <w:szCs w:val="24"/>
          <w:lang w:val="en-US"/>
        </w:rPr>
        <w:t>S</w:t>
      </w:r>
      <w:r w:rsidRPr="00840CFC">
        <w:rPr>
          <w:rFonts w:ascii="Times New Roman" w:hAnsi="Times New Roman" w:cs="Times New Roman"/>
          <w:sz w:val="24"/>
          <w:szCs w:val="24"/>
        </w:rPr>
        <w:t xml:space="preserve">. </w:t>
      </w:r>
    </w:p>
    <w:p w14:paraId="7D2DB9EB" w14:textId="77777777" w:rsidR="00840CFC" w:rsidRPr="00840CFC" w:rsidRDefault="00840CFC" w:rsidP="00840CFC">
      <w:pPr>
        <w:pStyle w:val="a8"/>
        <w:jc w:val="both"/>
        <w:rPr>
          <w:rFonts w:ascii="Times New Roman" w:hAnsi="Times New Roman" w:cs="Times New Roman"/>
          <w:sz w:val="24"/>
          <w:szCs w:val="24"/>
        </w:rPr>
      </w:pPr>
    </w:p>
    <w:p w14:paraId="5E42757D" w14:textId="77777777" w:rsidR="00840CFC" w:rsidRPr="00840CFC" w:rsidRDefault="00E712AD" w:rsidP="00840CFC">
      <w:pPr>
        <w:pStyle w:val="a8"/>
        <w:ind w:firstLine="709"/>
        <w:jc w:val="both"/>
        <w:rPr>
          <w:rFonts w:ascii="Times New Roman" w:hAnsi="Times New Roman" w:cs="Times New Roman"/>
          <w:sz w:val="24"/>
          <w:szCs w:val="24"/>
        </w:rPr>
      </w:pPr>
      <w:r>
        <w:rPr>
          <w:rFonts w:ascii="Times New Roman" w:hAnsi="Times New Roman" w:cs="Times New Roman"/>
          <w:noProof/>
          <w:sz w:val="24"/>
          <w:szCs w:val="24"/>
        </w:rPr>
        <w:pict w14:anchorId="46619A37">
          <v:group id="_x0000_s1125" style="position:absolute;left:0;text-align:left;margin-left:108pt;margin-top:-12.3pt;width:252.75pt;height:176.25pt;z-index:251702272" coordorigin="3420,2936" coordsize="5055,3525">
            <v:shape id="_x0000_s1126" type="#_x0000_t202" style="position:absolute;left:4065;top:2936;width:525;height:2610" stroked="f">
              <v:textbox style="mso-next-textbox:#_x0000_s1126">
                <w:txbxContent>
                  <w:p w14:paraId="64CC18DC" w14:textId="77777777" w:rsidR="009E0B2D" w:rsidRDefault="009E0B2D" w:rsidP="00840CFC">
                    <w:pPr>
                      <w:rPr>
                        <w:sz w:val="26"/>
                        <w:szCs w:val="26"/>
                      </w:rPr>
                    </w:pPr>
                    <w:r w:rsidRPr="006A7964">
                      <w:rPr>
                        <w:sz w:val="26"/>
                        <w:szCs w:val="26"/>
                      </w:rPr>
                      <w:t>Р</w:t>
                    </w:r>
                  </w:p>
                  <w:p w14:paraId="04E29C46" w14:textId="77777777" w:rsidR="009E0B2D" w:rsidRDefault="009E0B2D" w:rsidP="00840CFC">
                    <w:r>
                      <w:t xml:space="preserve"> </w:t>
                    </w:r>
                  </w:p>
                  <w:p w14:paraId="0491CF92" w14:textId="77777777" w:rsidR="009E0B2D" w:rsidRPr="006A7964" w:rsidRDefault="009E0B2D" w:rsidP="00840CFC">
                    <w:pPr>
                      <w:spacing w:line="360" w:lineRule="auto"/>
                      <w:rPr>
                        <w:sz w:val="22"/>
                        <w:szCs w:val="22"/>
                      </w:rPr>
                    </w:pPr>
                    <w:r>
                      <w:rPr>
                        <w:sz w:val="22"/>
                        <w:szCs w:val="22"/>
                      </w:rPr>
                      <w:t xml:space="preserve"> </w:t>
                    </w:r>
                    <w:r w:rsidRPr="006A7964">
                      <w:rPr>
                        <w:sz w:val="22"/>
                        <w:szCs w:val="22"/>
                      </w:rPr>
                      <w:t>5</w:t>
                    </w:r>
                  </w:p>
                  <w:p w14:paraId="68D4D8F9" w14:textId="77777777" w:rsidR="009E0B2D" w:rsidRPr="006A7964" w:rsidRDefault="009E0B2D" w:rsidP="00840CFC">
                    <w:pPr>
                      <w:spacing w:line="360" w:lineRule="auto"/>
                      <w:rPr>
                        <w:sz w:val="22"/>
                        <w:szCs w:val="22"/>
                      </w:rPr>
                    </w:pPr>
                    <w:r w:rsidRPr="006A7964">
                      <w:rPr>
                        <w:sz w:val="22"/>
                        <w:szCs w:val="22"/>
                      </w:rPr>
                      <w:t xml:space="preserve"> 4</w:t>
                    </w:r>
                  </w:p>
                  <w:p w14:paraId="4894A67E" w14:textId="77777777" w:rsidR="009E0B2D" w:rsidRPr="006A7964" w:rsidRDefault="009E0B2D" w:rsidP="00840CFC">
                    <w:pPr>
                      <w:spacing w:line="360" w:lineRule="auto"/>
                      <w:rPr>
                        <w:sz w:val="22"/>
                        <w:szCs w:val="22"/>
                      </w:rPr>
                    </w:pPr>
                    <w:r w:rsidRPr="006A7964">
                      <w:rPr>
                        <w:sz w:val="22"/>
                        <w:szCs w:val="22"/>
                      </w:rPr>
                      <w:t xml:space="preserve"> 3</w:t>
                    </w:r>
                  </w:p>
                  <w:p w14:paraId="09C4080B" w14:textId="77777777" w:rsidR="009E0B2D" w:rsidRPr="006A7964" w:rsidRDefault="009E0B2D" w:rsidP="00840CFC">
                    <w:pPr>
                      <w:spacing w:line="360" w:lineRule="auto"/>
                      <w:rPr>
                        <w:sz w:val="22"/>
                        <w:szCs w:val="22"/>
                      </w:rPr>
                    </w:pPr>
                    <w:r w:rsidRPr="006A7964">
                      <w:rPr>
                        <w:sz w:val="22"/>
                        <w:szCs w:val="22"/>
                      </w:rPr>
                      <w:t xml:space="preserve"> 2</w:t>
                    </w:r>
                  </w:p>
                  <w:p w14:paraId="4075406C" w14:textId="77777777" w:rsidR="009E0B2D" w:rsidRPr="006A7964" w:rsidRDefault="009E0B2D" w:rsidP="00840CFC">
                    <w:pPr>
                      <w:spacing w:line="360" w:lineRule="auto"/>
                      <w:rPr>
                        <w:sz w:val="22"/>
                        <w:szCs w:val="22"/>
                      </w:rPr>
                    </w:pPr>
                    <w:r w:rsidRPr="006A7964">
                      <w:rPr>
                        <w:sz w:val="22"/>
                        <w:szCs w:val="22"/>
                      </w:rPr>
                      <w:t xml:space="preserve"> 1</w:t>
                    </w:r>
                  </w:p>
                </w:txbxContent>
              </v:textbox>
            </v:shape>
            <v:shape id="_x0000_s1127" type="#_x0000_t202" style="position:absolute;left:4155;top:5576;width:4320;height:510" stroked="f">
              <v:textbox style="mso-next-textbox:#_x0000_s1127">
                <w:txbxContent>
                  <w:p w14:paraId="31A87F69" w14:textId="77777777" w:rsidR="009E0B2D" w:rsidRPr="006A7964" w:rsidRDefault="009E0B2D" w:rsidP="00840CFC">
                    <w:pPr>
                      <w:rPr>
                        <w:sz w:val="26"/>
                        <w:szCs w:val="26"/>
                      </w:rPr>
                    </w:pPr>
                    <w:r>
                      <w:t xml:space="preserve">  </w:t>
                    </w:r>
                    <w:r w:rsidRPr="006A7964">
                      <w:rPr>
                        <w:sz w:val="22"/>
                        <w:szCs w:val="22"/>
                      </w:rPr>
                      <w:t>0       1      2      3      4       5</w:t>
                    </w:r>
                    <w:r>
                      <w:t xml:space="preserve">         </w:t>
                    </w:r>
                    <w:r w:rsidRPr="006A7964">
                      <w:rPr>
                        <w:sz w:val="26"/>
                        <w:szCs w:val="26"/>
                        <w:lang w:val="en-US"/>
                      </w:rPr>
                      <w:t>Qs</w:t>
                    </w:r>
                  </w:p>
                </w:txbxContent>
              </v:textbox>
            </v:shape>
            <v:shape id="_x0000_s1128" type="#_x0000_t32" style="position:absolute;left:4515;top:3056;width:0;height:2490;flip:y" o:connectortype="straight">
              <v:stroke endarrow="block"/>
            </v:shape>
            <v:shape id="_x0000_s1129" type="#_x0000_t32" style="position:absolute;left:4515;top:5546;width:3165;height:0" o:connectortype="straight">
              <v:stroke endarrow="block"/>
            </v:shape>
            <v:shape id="_x0000_s1130" type="#_x0000_t32" style="position:absolute;left:4950;top:3326;width:2205;height:1890;flip:y" o:connectortype="straight" strokeweight="2pt"/>
            <v:shape id="_x0000_s1131" type="#_x0000_t32" style="position:absolute;left:4515;top:5216;width:435;height:0" o:connectortype="straight">
              <v:stroke dashstyle="1 1" endcap="round"/>
            </v:shape>
            <v:shape id="_x0000_s1132" type="#_x0000_t32" style="position:absolute;left:4515;top:4796;width:870;height:0" o:connectortype="straight">
              <v:stroke dashstyle="1 1" endcap="round"/>
            </v:shape>
            <v:shape id="_x0000_s1133" type="#_x0000_t32" style="position:absolute;left:4515;top:4406;width:1320;height:0" o:connectortype="straight">
              <v:stroke dashstyle="1 1" endcap="round"/>
            </v:shape>
            <v:shape id="_x0000_s1134" type="#_x0000_t32" style="position:absolute;left:4515;top:4016;width:1755;height:0" o:connectortype="straight">
              <v:stroke dashstyle="1 1" endcap="round"/>
            </v:shape>
            <v:shape id="_x0000_s1135" type="#_x0000_t32" style="position:absolute;left:4515;top:3611;width:2295;height:0" o:connectortype="straight">
              <v:stroke dashstyle="1 1" endcap="round"/>
            </v:shape>
            <v:shape id="_x0000_s1136" type="#_x0000_t32" style="position:absolute;left:4950;top:5216;width:0;height:330;flip:y" o:connectortype="straight">
              <v:stroke dashstyle="1 1" endcap="round"/>
            </v:shape>
            <v:shape id="_x0000_s1137" type="#_x0000_t32" style="position:absolute;left:5385;top:4796;width:0;height:750;flip:y" o:connectortype="straight">
              <v:stroke dashstyle="1 1" endcap="round"/>
            </v:shape>
            <v:shape id="_x0000_s1138" type="#_x0000_t32" style="position:absolute;left:5835;top:4481;width:0;height:1065;flip:y" o:connectortype="straight">
              <v:stroke dashstyle="1 1" endcap="round"/>
            </v:shape>
            <v:shape id="_x0000_s1139" type="#_x0000_t32" style="position:absolute;left:6345;top:4016;width:0;height:1560;flip:y" o:connectortype="straight">
              <v:stroke dashstyle="1 1" endcap="round"/>
            </v:shape>
            <v:shape id="_x0000_s1140" type="#_x0000_t32" style="position:absolute;left:6810;top:3611;width:0;height:1965;flip:y" o:connectortype="straight">
              <v:stroke dashstyle="1 1" endcap="round"/>
            </v:shape>
            <v:shape id="_x0000_s1141" type="#_x0000_t202" style="position:absolute;left:7260;top:3056;width:585;height:555" stroked="f">
              <v:textbox style="mso-next-textbox:#_x0000_s1141">
                <w:txbxContent>
                  <w:p w14:paraId="543D8A30" w14:textId="77777777" w:rsidR="009E0B2D" w:rsidRPr="006A7964" w:rsidRDefault="009E0B2D" w:rsidP="00840CFC">
                    <w:pPr>
                      <w:rPr>
                        <w:sz w:val="28"/>
                        <w:szCs w:val="28"/>
                      </w:rPr>
                    </w:pPr>
                    <w:r w:rsidRPr="006A7964">
                      <w:rPr>
                        <w:sz w:val="28"/>
                        <w:szCs w:val="28"/>
                        <w:lang w:val="en-US"/>
                      </w:rPr>
                      <w:t>S</w:t>
                    </w:r>
                  </w:p>
                </w:txbxContent>
              </v:textbox>
            </v:shape>
            <v:shape id="_x0000_s1142" type="#_x0000_t202" style="position:absolute;left:3420;top:5981;width:4875;height:480" stroked="f">
              <v:textbox style="mso-next-textbox:#_x0000_s1142">
                <w:txbxContent>
                  <w:p w14:paraId="747F8B19" w14:textId="77777777" w:rsidR="009E0B2D" w:rsidRPr="009B04D7" w:rsidRDefault="009E0B2D" w:rsidP="00840CFC">
                    <w:pPr>
                      <w:pStyle w:val="a8"/>
                      <w:spacing w:line="360" w:lineRule="auto"/>
                      <w:jc w:val="center"/>
                      <w:rPr>
                        <w:rFonts w:ascii="Times New Roman" w:hAnsi="Times New Roman" w:cs="Times New Roman"/>
                        <w:i/>
                        <w:sz w:val="28"/>
                        <w:szCs w:val="28"/>
                      </w:rPr>
                    </w:pPr>
                    <w:r w:rsidRPr="004F1377">
                      <w:rPr>
                        <w:rFonts w:ascii="Times New Roman" w:hAnsi="Times New Roman" w:cs="Times New Roman"/>
                        <w:i/>
                        <w:sz w:val="28"/>
                        <w:szCs w:val="28"/>
                      </w:rPr>
                      <w:t>Рис. 4.</w:t>
                    </w:r>
                    <w:r w:rsidRPr="009B04D7">
                      <w:rPr>
                        <w:rFonts w:ascii="Times New Roman" w:hAnsi="Times New Roman" w:cs="Times New Roman"/>
                        <w:i/>
                        <w:sz w:val="28"/>
                        <w:szCs w:val="28"/>
                      </w:rPr>
                      <w:t xml:space="preserve"> </w:t>
                    </w:r>
                    <w:r w:rsidRPr="00D57708">
                      <w:rPr>
                        <w:rFonts w:ascii="Times New Roman" w:hAnsi="Times New Roman" w:cs="Times New Roman"/>
                        <w:sz w:val="28"/>
                        <w:szCs w:val="28"/>
                      </w:rPr>
                      <w:t>Кривая предложения яблок</w:t>
                    </w:r>
                  </w:p>
                  <w:p w14:paraId="5C0845C7" w14:textId="77777777" w:rsidR="009E0B2D" w:rsidRDefault="009E0B2D" w:rsidP="00840CFC"/>
                </w:txbxContent>
              </v:textbox>
            </v:shape>
          </v:group>
        </w:pict>
      </w:r>
    </w:p>
    <w:p w14:paraId="36A225D6" w14:textId="77777777" w:rsidR="00840CFC" w:rsidRPr="00840CFC" w:rsidRDefault="00840CFC" w:rsidP="00840CFC">
      <w:pPr>
        <w:pStyle w:val="a8"/>
        <w:ind w:firstLine="709"/>
        <w:jc w:val="both"/>
        <w:rPr>
          <w:rFonts w:ascii="Times New Roman" w:hAnsi="Times New Roman" w:cs="Times New Roman"/>
          <w:sz w:val="24"/>
          <w:szCs w:val="24"/>
        </w:rPr>
      </w:pPr>
    </w:p>
    <w:p w14:paraId="05924C07" w14:textId="77777777" w:rsidR="00840CFC" w:rsidRPr="00840CFC" w:rsidRDefault="00840CFC" w:rsidP="00840CFC">
      <w:pPr>
        <w:pStyle w:val="a8"/>
        <w:ind w:firstLine="709"/>
        <w:jc w:val="both"/>
        <w:rPr>
          <w:rFonts w:ascii="Times New Roman" w:hAnsi="Times New Roman" w:cs="Times New Roman"/>
          <w:sz w:val="24"/>
          <w:szCs w:val="24"/>
        </w:rPr>
      </w:pPr>
    </w:p>
    <w:p w14:paraId="587B4E61" w14:textId="77777777" w:rsidR="00840CFC" w:rsidRPr="00840CFC" w:rsidRDefault="00840CFC" w:rsidP="00840CFC">
      <w:pPr>
        <w:pStyle w:val="a8"/>
        <w:ind w:firstLine="709"/>
        <w:jc w:val="both"/>
        <w:rPr>
          <w:rFonts w:ascii="Times New Roman" w:hAnsi="Times New Roman" w:cs="Times New Roman"/>
          <w:sz w:val="24"/>
          <w:szCs w:val="24"/>
        </w:rPr>
      </w:pPr>
    </w:p>
    <w:p w14:paraId="0D7AD507" w14:textId="77777777" w:rsidR="00840CFC" w:rsidRPr="00840CFC" w:rsidRDefault="00840CFC" w:rsidP="00840CFC">
      <w:pPr>
        <w:pStyle w:val="a8"/>
        <w:ind w:firstLine="709"/>
        <w:jc w:val="both"/>
        <w:rPr>
          <w:rFonts w:ascii="Times New Roman" w:hAnsi="Times New Roman" w:cs="Times New Roman"/>
          <w:sz w:val="24"/>
          <w:szCs w:val="24"/>
        </w:rPr>
      </w:pPr>
    </w:p>
    <w:p w14:paraId="3C4B35B3" w14:textId="77777777" w:rsidR="00840CFC" w:rsidRPr="00840CFC" w:rsidRDefault="00840CFC" w:rsidP="00840CFC">
      <w:pPr>
        <w:pStyle w:val="a8"/>
        <w:ind w:firstLine="709"/>
        <w:jc w:val="both"/>
        <w:rPr>
          <w:rFonts w:ascii="Times New Roman" w:hAnsi="Times New Roman" w:cs="Times New Roman"/>
          <w:sz w:val="24"/>
          <w:szCs w:val="24"/>
        </w:rPr>
      </w:pPr>
    </w:p>
    <w:p w14:paraId="2C57EACC" w14:textId="77777777" w:rsidR="00840CFC" w:rsidRPr="00840CFC" w:rsidRDefault="00840CFC" w:rsidP="00840CFC">
      <w:pPr>
        <w:pStyle w:val="a8"/>
        <w:ind w:firstLine="709"/>
        <w:jc w:val="both"/>
        <w:rPr>
          <w:rFonts w:ascii="Times New Roman" w:hAnsi="Times New Roman" w:cs="Times New Roman"/>
          <w:sz w:val="24"/>
          <w:szCs w:val="24"/>
        </w:rPr>
      </w:pPr>
    </w:p>
    <w:p w14:paraId="43D7549F" w14:textId="77777777" w:rsidR="00840CFC" w:rsidRPr="00840CFC" w:rsidRDefault="00840CFC" w:rsidP="00840CFC">
      <w:pPr>
        <w:pStyle w:val="a8"/>
        <w:ind w:firstLine="709"/>
        <w:jc w:val="both"/>
        <w:rPr>
          <w:rFonts w:ascii="Times New Roman" w:hAnsi="Times New Roman" w:cs="Times New Roman"/>
          <w:sz w:val="24"/>
          <w:szCs w:val="24"/>
        </w:rPr>
      </w:pPr>
    </w:p>
    <w:p w14:paraId="36D640AA" w14:textId="77777777" w:rsidR="00840CFC" w:rsidRPr="00840CFC" w:rsidRDefault="00840CFC" w:rsidP="00840CFC">
      <w:pPr>
        <w:pStyle w:val="a8"/>
        <w:ind w:firstLine="709"/>
        <w:jc w:val="both"/>
        <w:rPr>
          <w:rFonts w:ascii="Times New Roman" w:hAnsi="Times New Roman" w:cs="Times New Roman"/>
          <w:sz w:val="24"/>
          <w:szCs w:val="24"/>
        </w:rPr>
      </w:pPr>
    </w:p>
    <w:p w14:paraId="547B789F" w14:textId="77777777" w:rsidR="00840CFC" w:rsidRPr="00840CFC" w:rsidRDefault="00840CFC" w:rsidP="00840CFC">
      <w:pPr>
        <w:pStyle w:val="a8"/>
        <w:ind w:firstLine="709"/>
        <w:jc w:val="both"/>
        <w:rPr>
          <w:rFonts w:ascii="Times New Roman" w:hAnsi="Times New Roman" w:cs="Times New Roman"/>
          <w:sz w:val="24"/>
          <w:szCs w:val="24"/>
        </w:rPr>
      </w:pPr>
    </w:p>
    <w:p w14:paraId="1FCF54D0" w14:textId="77777777" w:rsidR="00840CFC" w:rsidRPr="00840CFC" w:rsidRDefault="00840CFC" w:rsidP="00840CFC">
      <w:pPr>
        <w:pStyle w:val="a8"/>
        <w:ind w:firstLine="709"/>
        <w:jc w:val="both"/>
        <w:rPr>
          <w:rFonts w:ascii="Times New Roman" w:hAnsi="Times New Roman" w:cs="Times New Roman"/>
          <w:sz w:val="24"/>
          <w:szCs w:val="24"/>
        </w:rPr>
      </w:pPr>
    </w:p>
    <w:p w14:paraId="6FF57C5D" w14:textId="77777777" w:rsidR="00840CFC" w:rsidRPr="00840CFC" w:rsidRDefault="00840CFC" w:rsidP="00840CFC">
      <w:pPr>
        <w:pStyle w:val="a8"/>
        <w:ind w:firstLine="709"/>
        <w:jc w:val="both"/>
        <w:rPr>
          <w:rFonts w:ascii="Times New Roman" w:hAnsi="Times New Roman" w:cs="Times New Roman"/>
          <w:sz w:val="24"/>
          <w:szCs w:val="24"/>
        </w:rPr>
      </w:pPr>
      <w:r w:rsidRPr="00840CFC">
        <w:rPr>
          <w:rFonts w:ascii="Times New Roman" w:hAnsi="Times New Roman" w:cs="Times New Roman"/>
          <w:sz w:val="24"/>
          <w:szCs w:val="24"/>
        </w:rPr>
        <w:t xml:space="preserve">Кривая предложения даёт информацию о цене предложения. </w:t>
      </w:r>
      <w:r w:rsidRPr="00840CFC">
        <w:rPr>
          <w:rFonts w:ascii="Times New Roman" w:hAnsi="Times New Roman" w:cs="Times New Roman"/>
          <w:b/>
          <w:i/>
          <w:sz w:val="24"/>
          <w:szCs w:val="24"/>
        </w:rPr>
        <w:t>Цена предложения</w:t>
      </w:r>
      <w:r w:rsidRPr="00840CFC">
        <w:rPr>
          <w:rFonts w:ascii="Times New Roman" w:hAnsi="Times New Roman" w:cs="Times New Roman"/>
          <w:sz w:val="24"/>
          <w:szCs w:val="24"/>
        </w:rPr>
        <w:t xml:space="preserve"> – это минимальная цена, по которой продавцы согласны предложить на рынке данное количество товара.</w:t>
      </w:r>
    </w:p>
    <w:p w14:paraId="37B0DC98" w14:textId="77777777" w:rsidR="00840CFC" w:rsidRPr="00840CFC" w:rsidRDefault="00840CFC" w:rsidP="00840CFC">
      <w:pPr>
        <w:pStyle w:val="a8"/>
        <w:ind w:firstLine="709"/>
        <w:jc w:val="both"/>
        <w:rPr>
          <w:rFonts w:ascii="Times New Roman" w:hAnsi="Times New Roman" w:cs="Times New Roman"/>
          <w:sz w:val="24"/>
          <w:szCs w:val="24"/>
        </w:rPr>
      </w:pPr>
      <w:r w:rsidRPr="00840CFC">
        <w:rPr>
          <w:rFonts w:ascii="Times New Roman" w:hAnsi="Times New Roman" w:cs="Times New Roman"/>
          <w:sz w:val="24"/>
          <w:szCs w:val="24"/>
        </w:rPr>
        <w:t xml:space="preserve">Линия предложения имеет положительный наклон, что свидетельствует о желании производителя  продать  большее количество яблок по более высокой цене. Таким образом, изменение цены товара вызывает изменение объема предложения и на графике это отражается движением по кривой предложения </w:t>
      </w:r>
      <w:r w:rsidRPr="00840CFC">
        <w:rPr>
          <w:rFonts w:ascii="Times New Roman" w:hAnsi="Times New Roman" w:cs="Times New Roman"/>
          <w:sz w:val="24"/>
          <w:szCs w:val="24"/>
          <w:lang w:val="en-US"/>
        </w:rPr>
        <w:t>S</w:t>
      </w:r>
      <w:r w:rsidRPr="00840CFC">
        <w:rPr>
          <w:rFonts w:ascii="Times New Roman" w:hAnsi="Times New Roman" w:cs="Times New Roman"/>
          <w:sz w:val="24"/>
          <w:szCs w:val="24"/>
        </w:rPr>
        <w:t xml:space="preserve"> вверх или вниз.</w:t>
      </w:r>
    </w:p>
    <w:p w14:paraId="170B80C6" w14:textId="77777777" w:rsidR="00840CFC" w:rsidRPr="00840CFC" w:rsidRDefault="00E712AD" w:rsidP="00840CFC">
      <w:pPr>
        <w:pStyle w:val="a8"/>
        <w:ind w:firstLine="709"/>
        <w:jc w:val="both"/>
        <w:rPr>
          <w:rFonts w:ascii="Times New Roman" w:hAnsi="Times New Roman" w:cs="Times New Roman"/>
          <w:sz w:val="24"/>
          <w:szCs w:val="24"/>
        </w:rPr>
      </w:pPr>
      <w:r>
        <w:rPr>
          <w:rFonts w:ascii="Times New Roman" w:hAnsi="Times New Roman" w:cs="Times New Roman"/>
          <w:noProof/>
          <w:sz w:val="24"/>
          <w:szCs w:val="24"/>
        </w:rPr>
        <w:pict w14:anchorId="2965FA3C">
          <v:group id="_x0000_s1093" style="position:absolute;left:0;text-align:left;margin-left:121.8pt;margin-top:55.95pt;width:251.25pt;height:185.25pt;z-index:251684864" coordorigin="3570,6144" coordsize="5025,3705">
            <v:shape id="_x0000_s1094" type="#_x0000_t202" style="position:absolute;left:6525;top:6144;width:1755;height:1140" stroked="f">
              <v:textbox style="mso-next-textbox:#_x0000_s1094">
                <w:txbxContent>
                  <w:p w14:paraId="27449621" w14:textId="77777777" w:rsidR="009E0B2D" w:rsidRPr="0093460F" w:rsidRDefault="009E0B2D" w:rsidP="00840CFC">
                    <w:pPr>
                      <w:rPr>
                        <w:sz w:val="28"/>
                        <w:szCs w:val="28"/>
                        <w:vertAlign w:val="subscript"/>
                        <w:lang w:val="en-US"/>
                      </w:rPr>
                    </w:pPr>
                    <w:r w:rsidRPr="0093460F">
                      <w:rPr>
                        <w:sz w:val="28"/>
                        <w:szCs w:val="28"/>
                        <w:lang w:val="en-US"/>
                      </w:rPr>
                      <w:t>S</w:t>
                    </w:r>
                    <w:r w:rsidRPr="0093460F">
                      <w:rPr>
                        <w:sz w:val="28"/>
                        <w:szCs w:val="28"/>
                        <w:vertAlign w:val="subscript"/>
                        <w:lang w:val="en-US"/>
                      </w:rPr>
                      <w:t xml:space="preserve">1      </w:t>
                    </w:r>
                  </w:p>
                  <w:p w14:paraId="0D403932" w14:textId="77777777" w:rsidR="009E0B2D" w:rsidRPr="0093460F" w:rsidRDefault="009E0B2D" w:rsidP="00840CFC">
                    <w:pPr>
                      <w:rPr>
                        <w:sz w:val="28"/>
                        <w:szCs w:val="28"/>
                        <w:vertAlign w:val="subscript"/>
                        <w:lang w:val="en-US"/>
                      </w:rPr>
                    </w:pPr>
                    <w:r w:rsidRPr="0093460F">
                      <w:rPr>
                        <w:sz w:val="28"/>
                        <w:szCs w:val="28"/>
                        <w:vertAlign w:val="subscript"/>
                        <w:lang w:val="en-US"/>
                      </w:rPr>
                      <w:t xml:space="preserve">             </w:t>
                    </w:r>
                    <w:r w:rsidRPr="0093460F">
                      <w:rPr>
                        <w:sz w:val="28"/>
                        <w:szCs w:val="28"/>
                        <w:lang w:val="en-US"/>
                      </w:rPr>
                      <w:t>S</w:t>
                    </w:r>
                    <w:r w:rsidRPr="0093460F">
                      <w:rPr>
                        <w:sz w:val="28"/>
                        <w:szCs w:val="28"/>
                        <w:vertAlign w:val="subscript"/>
                        <w:lang w:val="en-US"/>
                      </w:rPr>
                      <w:t xml:space="preserve"> </w:t>
                    </w:r>
                  </w:p>
                  <w:p w14:paraId="73DEF865" w14:textId="77777777" w:rsidR="009E0B2D" w:rsidRPr="0093460F" w:rsidRDefault="009E0B2D" w:rsidP="00840CFC">
                    <w:pPr>
                      <w:rPr>
                        <w:sz w:val="28"/>
                        <w:szCs w:val="28"/>
                        <w:lang w:val="en-US"/>
                      </w:rPr>
                    </w:pPr>
                    <w:r w:rsidRPr="0093460F">
                      <w:rPr>
                        <w:sz w:val="28"/>
                        <w:szCs w:val="28"/>
                        <w:vertAlign w:val="subscript"/>
                        <w:lang w:val="en-US"/>
                      </w:rPr>
                      <w:t xml:space="preserve">                     </w:t>
                    </w:r>
                    <w:r w:rsidRPr="0093460F">
                      <w:rPr>
                        <w:sz w:val="28"/>
                        <w:szCs w:val="28"/>
                        <w:lang w:val="en-US"/>
                      </w:rPr>
                      <w:t>S</w:t>
                    </w:r>
                    <w:r w:rsidRPr="0093460F">
                      <w:rPr>
                        <w:sz w:val="28"/>
                        <w:szCs w:val="28"/>
                        <w:vertAlign w:val="subscript"/>
                        <w:lang w:val="en-US"/>
                      </w:rPr>
                      <w:t>2</w:t>
                    </w:r>
                  </w:p>
                </w:txbxContent>
              </v:textbox>
            </v:shape>
            <v:shape id="_x0000_s1095" type="#_x0000_t202" style="position:absolute;left:3900;top:8816;width:4200;height:567" stroked="f">
              <v:textbox style="mso-next-textbox:#_x0000_s1095">
                <w:txbxContent>
                  <w:p w14:paraId="3FAABFCD" w14:textId="77777777" w:rsidR="009E0B2D" w:rsidRPr="00F733B6" w:rsidRDefault="009E0B2D" w:rsidP="00840CFC">
                    <w:pPr>
                      <w:rPr>
                        <w:lang w:val="en-US"/>
                      </w:rPr>
                    </w:pPr>
                    <w:r>
                      <w:t xml:space="preserve">    </w:t>
                    </w:r>
                    <w:r>
                      <w:rPr>
                        <w:lang w:val="en-US"/>
                      </w:rPr>
                      <w:t xml:space="preserve">          Q</w:t>
                    </w:r>
                    <w:r w:rsidRPr="00F733B6">
                      <w:rPr>
                        <w:vertAlign w:val="subscript"/>
                        <w:lang w:val="en-US"/>
                      </w:rPr>
                      <w:t>1</w:t>
                    </w:r>
                    <w:r>
                      <w:rPr>
                        <w:lang w:val="en-US"/>
                      </w:rPr>
                      <w:t xml:space="preserve">      Q        Q</w:t>
                    </w:r>
                    <w:r w:rsidRPr="00F733B6">
                      <w:rPr>
                        <w:vertAlign w:val="subscript"/>
                        <w:lang w:val="en-US"/>
                      </w:rPr>
                      <w:t>2</w:t>
                    </w:r>
                    <w:r>
                      <w:rPr>
                        <w:vertAlign w:val="subscript"/>
                        <w:lang w:val="en-US"/>
                      </w:rPr>
                      <w:t xml:space="preserve">                              </w:t>
                    </w:r>
                    <w:r w:rsidRPr="00F733B6">
                      <w:rPr>
                        <w:sz w:val="28"/>
                        <w:szCs w:val="28"/>
                        <w:lang w:val="en-US"/>
                      </w:rPr>
                      <w:t>Q</w:t>
                    </w:r>
                    <w:r w:rsidRPr="00F733B6">
                      <w:rPr>
                        <w:sz w:val="28"/>
                        <w:szCs w:val="28"/>
                        <w:vertAlign w:val="subscript"/>
                        <w:lang w:val="en-US"/>
                      </w:rPr>
                      <w:t>S</w:t>
                    </w:r>
                  </w:p>
                </w:txbxContent>
              </v:textbox>
            </v:shape>
            <v:shape id="_x0000_s1096" type="#_x0000_t32" style="position:absolute;left:4335;top:6354;width:15;height:2445;flip:y" o:connectortype="straight">
              <v:stroke endarrow="block"/>
            </v:shape>
            <v:shape id="_x0000_s1097" type="#_x0000_t32" style="position:absolute;left:4335;top:8816;width:3270;height:0" o:connectortype="straight">
              <v:stroke endarrow="block"/>
            </v:shape>
            <v:shape id="_x0000_s1098" type="#_x0000_t32" style="position:absolute;left:5130;top:6642;width:2040;height:1785;flip:y" o:connectortype="straight" strokeweight="2pt"/>
            <v:shape id="_x0000_s1099" type="#_x0000_t32" style="position:absolute;left:4590;top:6462;width:2055;height:1800;flip:y" o:connectortype="straight" strokeweight="2pt"/>
            <v:shape id="_x0000_s1100" type="#_x0000_t32" style="position:absolute;left:5730;top:7017;width:1755;height:1545;flip:y" o:connectortype="straight" strokeweight="2pt"/>
            <v:shape id="_x0000_s1101" type="#_x0000_t32" style="position:absolute;left:4335;top:7991;width:1965;height:30" o:connectortype="straight">
              <v:stroke dashstyle="1 1" endcap="round"/>
            </v:shape>
            <v:shape id="_x0000_s1102" type="#_x0000_t32" style="position:absolute;left:4905;top:7991;width:0;height:825" o:connectortype="straight">
              <v:stroke dashstyle="1 1" endcap="round"/>
            </v:shape>
            <v:shape id="_x0000_s1103" type="#_x0000_t32" style="position:absolute;left:5610;top:8021;width:0;height:795" o:connectortype="straight">
              <v:stroke dashstyle="1 1" endcap="round"/>
            </v:shape>
            <v:shape id="_x0000_s1104" type="#_x0000_t32" style="position:absolute;left:6300;top:8021;width:0;height:795" o:connectortype="straight">
              <v:stroke dashstyle="1 1" endcap="round"/>
            </v:shape>
            <v:shape id="_x0000_s1105" type="#_x0000_t202" style="position:absolute;left:3900;top:6354;width:435;height:2208" stroked="f">
              <v:textbox style="mso-next-textbox:#_x0000_s1105">
                <w:txbxContent>
                  <w:p w14:paraId="7FC862ED" w14:textId="77777777" w:rsidR="009E0B2D" w:rsidRDefault="009E0B2D" w:rsidP="00840CFC">
                    <w:r>
                      <w:t>Р</w:t>
                    </w:r>
                  </w:p>
                  <w:p w14:paraId="45882BDD" w14:textId="77777777" w:rsidR="009E0B2D" w:rsidRDefault="009E0B2D" w:rsidP="00840CFC"/>
                  <w:p w14:paraId="14078A3D" w14:textId="77777777" w:rsidR="009E0B2D" w:rsidRDefault="009E0B2D" w:rsidP="00840CFC"/>
                  <w:p w14:paraId="004F0E8C" w14:textId="77777777" w:rsidR="009E0B2D" w:rsidRDefault="009E0B2D" w:rsidP="00840CFC"/>
                  <w:p w14:paraId="73EDAFCD" w14:textId="77777777" w:rsidR="009E0B2D" w:rsidRDefault="009E0B2D" w:rsidP="00840CFC"/>
                  <w:p w14:paraId="007E4C5B" w14:textId="77777777" w:rsidR="009E0B2D" w:rsidRDefault="009E0B2D" w:rsidP="00840CFC">
                    <w:r>
                      <w:t>Р</w:t>
                    </w:r>
                  </w:p>
                  <w:p w14:paraId="0843EABF" w14:textId="77777777" w:rsidR="009E0B2D" w:rsidRPr="00F733B6" w:rsidRDefault="009E0B2D" w:rsidP="00840CFC"/>
                </w:txbxContent>
              </v:textbox>
            </v:shape>
            <v:shape id="_x0000_s1106" type="#_x0000_t202" style="position:absolute;left:3570;top:9264;width:5025;height:585" stroked="f">
              <v:textbox style="mso-next-textbox:#_x0000_s1106">
                <w:txbxContent>
                  <w:p w14:paraId="51D92650" w14:textId="77777777" w:rsidR="009E0B2D" w:rsidRPr="009E0B2D" w:rsidRDefault="009E0B2D" w:rsidP="00840CFC">
                    <w:pPr>
                      <w:pStyle w:val="a8"/>
                      <w:spacing w:line="360" w:lineRule="auto"/>
                      <w:jc w:val="center"/>
                      <w:rPr>
                        <w:rFonts w:ascii="Times New Roman" w:hAnsi="Times New Roman" w:cs="Times New Roman"/>
                        <w:sz w:val="24"/>
                        <w:szCs w:val="24"/>
                      </w:rPr>
                    </w:pPr>
                    <w:r w:rsidRPr="009E0B2D">
                      <w:rPr>
                        <w:rFonts w:ascii="Times New Roman" w:hAnsi="Times New Roman" w:cs="Times New Roman"/>
                        <w:i/>
                        <w:sz w:val="24"/>
                        <w:szCs w:val="24"/>
                      </w:rPr>
                      <w:t>Рис. 5.</w:t>
                    </w:r>
                    <w:r w:rsidRPr="009E0B2D">
                      <w:rPr>
                        <w:rFonts w:ascii="Times New Roman" w:hAnsi="Times New Roman" w:cs="Times New Roman"/>
                        <w:sz w:val="24"/>
                        <w:szCs w:val="24"/>
                      </w:rPr>
                      <w:t xml:space="preserve"> Сдвиги кривой предложения</w:t>
                    </w:r>
                  </w:p>
                  <w:p w14:paraId="129FA757" w14:textId="77777777" w:rsidR="009E0B2D" w:rsidRDefault="009E0B2D" w:rsidP="00840CFC"/>
                </w:txbxContent>
              </v:textbox>
            </v:shape>
            <v:shape id="_x0000_s1107" type="#_x0000_t32" style="position:absolute;left:5895;top:7149;width:405;height:255;flip:x y" o:connectortype="straight">
              <v:stroke endarrow="block"/>
            </v:shape>
            <v:shape id="_x0000_s1108" type="#_x0000_t32" style="position:absolute;left:6405;top:7284;width:390;height:285" o:connectortype="straight">
              <v:stroke endarrow="block"/>
            </v:shape>
          </v:group>
        </w:pict>
      </w:r>
      <w:r w:rsidR="00840CFC" w:rsidRPr="00840CFC">
        <w:rPr>
          <w:rFonts w:ascii="Times New Roman" w:hAnsi="Times New Roman" w:cs="Times New Roman"/>
          <w:sz w:val="24"/>
          <w:szCs w:val="24"/>
        </w:rPr>
        <w:t xml:space="preserve">Предложение изменяется также под влиянием </w:t>
      </w:r>
      <w:r w:rsidR="00840CFC" w:rsidRPr="00840CFC">
        <w:rPr>
          <w:rFonts w:ascii="Times New Roman" w:hAnsi="Times New Roman" w:cs="Times New Roman"/>
          <w:b/>
          <w:i/>
          <w:sz w:val="24"/>
          <w:szCs w:val="24"/>
        </w:rPr>
        <w:t>неценовых факторов</w:t>
      </w:r>
      <w:r w:rsidR="00840CFC" w:rsidRPr="00840CFC">
        <w:rPr>
          <w:rFonts w:ascii="Times New Roman" w:hAnsi="Times New Roman" w:cs="Times New Roman"/>
          <w:sz w:val="24"/>
          <w:szCs w:val="24"/>
        </w:rPr>
        <w:t>. Они определяют сдвиг кривой предложения влево (</w:t>
      </w:r>
      <w:r w:rsidR="00840CFC" w:rsidRPr="00840CFC">
        <w:rPr>
          <w:rFonts w:ascii="Times New Roman" w:hAnsi="Times New Roman" w:cs="Times New Roman"/>
          <w:sz w:val="24"/>
          <w:szCs w:val="24"/>
          <w:lang w:val="en-US"/>
        </w:rPr>
        <w:t>S</w:t>
      </w:r>
      <w:r w:rsidR="00840CFC" w:rsidRPr="00840CFC">
        <w:rPr>
          <w:rFonts w:ascii="Times New Roman" w:hAnsi="Times New Roman" w:cs="Times New Roman"/>
          <w:sz w:val="24"/>
          <w:szCs w:val="24"/>
          <w:vertAlign w:val="subscript"/>
        </w:rPr>
        <w:t>1</w:t>
      </w:r>
      <w:r w:rsidR="00840CFC" w:rsidRPr="00840CFC">
        <w:rPr>
          <w:rFonts w:ascii="Times New Roman" w:hAnsi="Times New Roman" w:cs="Times New Roman"/>
          <w:sz w:val="24"/>
          <w:szCs w:val="24"/>
        </w:rPr>
        <w:t>) или вправо (</w:t>
      </w:r>
      <w:r w:rsidR="00840CFC" w:rsidRPr="00840CFC">
        <w:rPr>
          <w:rFonts w:ascii="Times New Roman" w:hAnsi="Times New Roman" w:cs="Times New Roman"/>
          <w:sz w:val="24"/>
          <w:szCs w:val="24"/>
          <w:lang w:val="en-US"/>
        </w:rPr>
        <w:t>S</w:t>
      </w:r>
      <w:r w:rsidR="00840CFC" w:rsidRPr="00840CFC">
        <w:rPr>
          <w:rFonts w:ascii="Times New Roman" w:hAnsi="Times New Roman" w:cs="Times New Roman"/>
          <w:sz w:val="24"/>
          <w:szCs w:val="24"/>
          <w:vertAlign w:val="subscript"/>
        </w:rPr>
        <w:t>2</w:t>
      </w:r>
      <w:r w:rsidR="00840CFC" w:rsidRPr="00840CFC">
        <w:rPr>
          <w:rFonts w:ascii="Times New Roman" w:hAnsi="Times New Roman" w:cs="Times New Roman"/>
          <w:sz w:val="24"/>
          <w:szCs w:val="24"/>
        </w:rPr>
        <w:t>), что показано на рис. 5.</w:t>
      </w:r>
    </w:p>
    <w:p w14:paraId="2F57DF55" w14:textId="77777777" w:rsidR="00840CFC" w:rsidRPr="00840CFC" w:rsidRDefault="00840CFC" w:rsidP="00840CFC">
      <w:pPr>
        <w:pStyle w:val="a8"/>
        <w:ind w:firstLine="709"/>
        <w:jc w:val="both"/>
        <w:rPr>
          <w:rFonts w:ascii="Times New Roman" w:hAnsi="Times New Roman" w:cs="Times New Roman"/>
          <w:sz w:val="24"/>
          <w:szCs w:val="24"/>
        </w:rPr>
      </w:pPr>
    </w:p>
    <w:p w14:paraId="591F8A95" w14:textId="77777777" w:rsidR="00840CFC" w:rsidRPr="00840CFC" w:rsidRDefault="00840CFC" w:rsidP="00840CFC">
      <w:pPr>
        <w:pStyle w:val="a8"/>
        <w:ind w:firstLine="709"/>
        <w:jc w:val="both"/>
        <w:rPr>
          <w:rFonts w:ascii="Times New Roman" w:hAnsi="Times New Roman" w:cs="Times New Roman"/>
          <w:sz w:val="24"/>
          <w:szCs w:val="24"/>
        </w:rPr>
      </w:pPr>
    </w:p>
    <w:p w14:paraId="2A1453A4" w14:textId="77777777" w:rsidR="00840CFC" w:rsidRPr="00840CFC" w:rsidRDefault="00840CFC" w:rsidP="00840CFC">
      <w:pPr>
        <w:pStyle w:val="a8"/>
        <w:ind w:firstLine="709"/>
        <w:jc w:val="both"/>
        <w:rPr>
          <w:rFonts w:ascii="Times New Roman" w:hAnsi="Times New Roman" w:cs="Times New Roman"/>
          <w:sz w:val="24"/>
          <w:szCs w:val="24"/>
        </w:rPr>
      </w:pPr>
    </w:p>
    <w:p w14:paraId="68D9886D" w14:textId="77777777" w:rsidR="00840CFC" w:rsidRPr="00840CFC" w:rsidRDefault="00840CFC" w:rsidP="00840CFC">
      <w:pPr>
        <w:pStyle w:val="a8"/>
        <w:ind w:firstLine="709"/>
        <w:jc w:val="both"/>
        <w:rPr>
          <w:rFonts w:ascii="Times New Roman" w:hAnsi="Times New Roman" w:cs="Times New Roman"/>
          <w:sz w:val="24"/>
          <w:szCs w:val="24"/>
        </w:rPr>
      </w:pPr>
    </w:p>
    <w:p w14:paraId="7C53B33B" w14:textId="77777777" w:rsidR="00840CFC" w:rsidRPr="00840CFC" w:rsidRDefault="00840CFC" w:rsidP="00840CFC">
      <w:pPr>
        <w:pStyle w:val="a8"/>
        <w:ind w:firstLine="709"/>
        <w:jc w:val="both"/>
        <w:rPr>
          <w:rFonts w:ascii="Times New Roman" w:hAnsi="Times New Roman" w:cs="Times New Roman"/>
          <w:sz w:val="24"/>
          <w:szCs w:val="24"/>
        </w:rPr>
      </w:pPr>
    </w:p>
    <w:p w14:paraId="320FE561" w14:textId="77777777" w:rsidR="00840CFC" w:rsidRPr="00840CFC" w:rsidRDefault="00840CFC" w:rsidP="00840CFC">
      <w:pPr>
        <w:pStyle w:val="a8"/>
        <w:ind w:firstLine="709"/>
        <w:jc w:val="both"/>
        <w:rPr>
          <w:rFonts w:ascii="Times New Roman" w:hAnsi="Times New Roman" w:cs="Times New Roman"/>
          <w:sz w:val="24"/>
          <w:szCs w:val="24"/>
        </w:rPr>
      </w:pPr>
    </w:p>
    <w:p w14:paraId="26DF9953" w14:textId="77777777" w:rsidR="00840CFC" w:rsidRPr="00840CFC" w:rsidRDefault="00840CFC" w:rsidP="00840CFC">
      <w:pPr>
        <w:pStyle w:val="a8"/>
        <w:ind w:firstLine="709"/>
        <w:jc w:val="both"/>
        <w:rPr>
          <w:rFonts w:ascii="Times New Roman" w:hAnsi="Times New Roman" w:cs="Times New Roman"/>
          <w:sz w:val="24"/>
          <w:szCs w:val="24"/>
        </w:rPr>
      </w:pPr>
    </w:p>
    <w:p w14:paraId="6B09CBE2" w14:textId="77777777" w:rsidR="00840CFC" w:rsidRPr="00840CFC" w:rsidRDefault="00840CFC" w:rsidP="00840CFC">
      <w:pPr>
        <w:pStyle w:val="a8"/>
        <w:ind w:firstLine="709"/>
        <w:jc w:val="both"/>
        <w:rPr>
          <w:rFonts w:ascii="Times New Roman" w:hAnsi="Times New Roman" w:cs="Times New Roman"/>
          <w:i/>
          <w:sz w:val="24"/>
          <w:szCs w:val="24"/>
          <w:highlight w:val="yellow"/>
        </w:rPr>
      </w:pPr>
    </w:p>
    <w:p w14:paraId="71DF88EC" w14:textId="77777777" w:rsidR="00840CFC" w:rsidRPr="00840CFC" w:rsidRDefault="00840CFC" w:rsidP="00840CFC">
      <w:pPr>
        <w:pStyle w:val="a8"/>
        <w:ind w:firstLine="709"/>
        <w:jc w:val="both"/>
        <w:rPr>
          <w:rFonts w:ascii="Times New Roman" w:hAnsi="Times New Roman" w:cs="Times New Roman"/>
          <w:sz w:val="24"/>
          <w:szCs w:val="24"/>
        </w:rPr>
      </w:pPr>
    </w:p>
    <w:p w14:paraId="2794AE43" w14:textId="77777777" w:rsidR="00840CFC" w:rsidRPr="00840CFC" w:rsidRDefault="00840CFC" w:rsidP="00840CFC">
      <w:pPr>
        <w:pStyle w:val="a8"/>
        <w:ind w:firstLine="709"/>
        <w:jc w:val="both"/>
        <w:rPr>
          <w:rFonts w:ascii="Times New Roman" w:hAnsi="Times New Roman" w:cs="Times New Roman"/>
          <w:sz w:val="24"/>
          <w:szCs w:val="24"/>
        </w:rPr>
      </w:pPr>
    </w:p>
    <w:p w14:paraId="0DEE02CE" w14:textId="77777777" w:rsidR="00840CFC" w:rsidRPr="00840CFC" w:rsidRDefault="00840CFC" w:rsidP="00840CFC">
      <w:pPr>
        <w:pStyle w:val="a8"/>
        <w:ind w:firstLine="709"/>
        <w:jc w:val="both"/>
        <w:rPr>
          <w:rFonts w:ascii="Times New Roman" w:hAnsi="Times New Roman" w:cs="Times New Roman"/>
          <w:sz w:val="24"/>
          <w:szCs w:val="24"/>
        </w:rPr>
      </w:pPr>
    </w:p>
    <w:p w14:paraId="7EEE50BB" w14:textId="77777777" w:rsidR="00840CFC" w:rsidRPr="00840CFC" w:rsidRDefault="00840CFC" w:rsidP="00840CFC">
      <w:pPr>
        <w:pStyle w:val="a8"/>
        <w:ind w:firstLine="709"/>
        <w:jc w:val="both"/>
        <w:rPr>
          <w:rFonts w:ascii="Times New Roman" w:hAnsi="Times New Roman" w:cs="Times New Roman"/>
          <w:sz w:val="24"/>
          <w:szCs w:val="24"/>
        </w:rPr>
      </w:pPr>
    </w:p>
    <w:p w14:paraId="179C031B" w14:textId="77777777" w:rsidR="009E0B2D" w:rsidRDefault="009E0B2D" w:rsidP="00840CFC">
      <w:pPr>
        <w:pStyle w:val="a8"/>
        <w:ind w:firstLine="709"/>
        <w:jc w:val="both"/>
        <w:rPr>
          <w:rFonts w:ascii="Times New Roman" w:hAnsi="Times New Roman" w:cs="Times New Roman"/>
          <w:sz w:val="24"/>
          <w:szCs w:val="24"/>
        </w:rPr>
      </w:pPr>
    </w:p>
    <w:p w14:paraId="572FEF4F" w14:textId="77777777" w:rsidR="009E0B2D" w:rsidRDefault="009E0B2D" w:rsidP="00840CFC">
      <w:pPr>
        <w:pStyle w:val="a8"/>
        <w:ind w:firstLine="709"/>
        <w:jc w:val="both"/>
        <w:rPr>
          <w:rFonts w:ascii="Times New Roman" w:hAnsi="Times New Roman" w:cs="Times New Roman"/>
          <w:sz w:val="24"/>
          <w:szCs w:val="24"/>
        </w:rPr>
      </w:pPr>
    </w:p>
    <w:p w14:paraId="64FC94FF" w14:textId="77777777" w:rsidR="009E0B2D" w:rsidRDefault="009E0B2D" w:rsidP="00840CFC">
      <w:pPr>
        <w:pStyle w:val="a8"/>
        <w:ind w:firstLine="709"/>
        <w:jc w:val="both"/>
        <w:rPr>
          <w:rFonts w:ascii="Times New Roman" w:hAnsi="Times New Roman" w:cs="Times New Roman"/>
          <w:sz w:val="24"/>
          <w:szCs w:val="24"/>
        </w:rPr>
      </w:pPr>
    </w:p>
    <w:p w14:paraId="48ECD8AC" w14:textId="77777777" w:rsidR="009E0B2D" w:rsidRDefault="009E0B2D" w:rsidP="00840CFC">
      <w:pPr>
        <w:pStyle w:val="a8"/>
        <w:ind w:firstLine="709"/>
        <w:jc w:val="both"/>
        <w:rPr>
          <w:rFonts w:ascii="Times New Roman" w:hAnsi="Times New Roman" w:cs="Times New Roman"/>
          <w:sz w:val="24"/>
          <w:szCs w:val="24"/>
        </w:rPr>
      </w:pPr>
    </w:p>
    <w:p w14:paraId="414116C0" w14:textId="77777777" w:rsidR="00840CFC" w:rsidRPr="00840CFC" w:rsidRDefault="00840CFC" w:rsidP="00840CFC">
      <w:pPr>
        <w:pStyle w:val="a8"/>
        <w:ind w:firstLine="709"/>
        <w:jc w:val="both"/>
        <w:rPr>
          <w:rFonts w:ascii="Times New Roman" w:hAnsi="Times New Roman" w:cs="Times New Roman"/>
          <w:sz w:val="24"/>
          <w:szCs w:val="24"/>
        </w:rPr>
      </w:pPr>
      <w:r w:rsidRPr="00840CFC">
        <w:rPr>
          <w:rFonts w:ascii="Times New Roman" w:hAnsi="Times New Roman" w:cs="Times New Roman"/>
          <w:sz w:val="24"/>
          <w:szCs w:val="24"/>
        </w:rPr>
        <w:t>Неценовыми факторами, влияющими на предложение, являются:</w:t>
      </w:r>
    </w:p>
    <w:p w14:paraId="79129C89" w14:textId="77777777" w:rsidR="00840CFC" w:rsidRPr="00840CFC" w:rsidRDefault="00840CFC" w:rsidP="00840CFC">
      <w:pPr>
        <w:ind w:firstLine="709"/>
        <w:jc w:val="both"/>
        <w:rPr>
          <w:i/>
          <w:color w:val="000000"/>
          <w:position w:val="6"/>
        </w:rPr>
      </w:pPr>
      <w:r w:rsidRPr="00840CFC">
        <w:rPr>
          <w:color w:val="000000"/>
          <w:position w:val="6"/>
        </w:rPr>
        <w:t>1.</w:t>
      </w:r>
      <w:r w:rsidRPr="00840CFC">
        <w:rPr>
          <w:i/>
          <w:color w:val="000000"/>
          <w:position w:val="6"/>
        </w:rPr>
        <w:t xml:space="preserve"> Цены на ресурсы. </w:t>
      </w:r>
      <w:r w:rsidRPr="00840CFC">
        <w:rPr>
          <w:color w:val="000000"/>
          <w:position w:val="6"/>
        </w:rPr>
        <w:t>Для производства товаров необходимы ресурсы (факторы производства). Если цены на ресурсы увеличатся, то вырастут и затраты производителя (издержки производства). При росте издержек производства продукция становится неконкурентоспособной, и производитель сокращает ее производство. Рыночное предложение этой продукции уменьшается.</w:t>
      </w:r>
      <w:r w:rsidRPr="00840CFC">
        <w:rPr>
          <w:i/>
          <w:color w:val="000000"/>
          <w:position w:val="6"/>
        </w:rPr>
        <w:t xml:space="preserve"> </w:t>
      </w:r>
      <w:r w:rsidRPr="00840CFC">
        <w:rPr>
          <w:color w:val="000000"/>
          <w:position w:val="6"/>
        </w:rPr>
        <w:t xml:space="preserve">Кривая предложения </w:t>
      </w:r>
      <w:r w:rsidRPr="00840CFC">
        <w:rPr>
          <w:color w:val="000000"/>
          <w:position w:val="6"/>
          <w:lang w:val="en-US"/>
        </w:rPr>
        <w:t>S</w:t>
      </w:r>
      <w:r w:rsidRPr="00840CFC">
        <w:rPr>
          <w:color w:val="000000"/>
          <w:position w:val="6"/>
        </w:rPr>
        <w:t xml:space="preserve"> сдвинется влево в положение </w:t>
      </w:r>
      <w:r w:rsidRPr="00840CFC">
        <w:rPr>
          <w:color w:val="000000"/>
          <w:position w:val="6"/>
          <w:lang w:val="en-US"/>
        </w:rPr>
        <w:t>S</w:t>
      </w:r>
      <w:r w:rsidRPr="00840CFC">
        <w:rPr>
          <w:color w:val="000000"/>
          <w:position w:val="6"/>
        </w:rPr>
        <w:t>1.</w:t>
      </w:r>
    </w:p>
    <w:p w14:paraId="5A0C3D56" w14:textId="77777777" w:rsidR="00840CFC" w:rsidRPr="00840CFC" w:rsidRDefault="00840CFC" w:rsidP="00840CFC">
      <w:pPr>
        <w:ind w:firstLine="709"/>
        <w:jc w:val="both"/>
        <w:rPr>
          <w:i/>
          <w:color w:val="000000"/>
          <w:position w:val="6"/>
        </w:rPr>
      </w:pPr>
      <w:r w:rsidRPr="00840CFC">
        <w:rPr>
          <w:color w:val="000000"/>
          <w:position w:val="6"/>
        </w:rPr>
        <w:t>2.</w:t>
      </w:r>
      <w:r w:rsidRPr="00840CFC">
        <w:rPr>
          <w:i/>
          <w:color w:val="000000"/>
          <w:position w:val="6"/>
        </w:rPr>
        <w:t xml:space="preserve"> Применяемые технологии. </w:t>
      </w:r>
      <w:r w:rsidRPr="00840CFC">
        <w:rPr>
          <w:color w:val="000000"/>
          <w:position w:val="6"/>
        </w:rPr>
        <w:t>Использование более совершенных технологий снижает издержки производства. Поэтому производитель выпускает больше данного товара и предложение товара на рынке увеличивается.</w:t>
      </w:r>
      <w:r w:rsidRPr="00840CFC">
        <w:rPr>
          <w:i/>
          <w:color w:val="000000"/>
          <w:position w:val="6"/>
        </w:rPr>
        <w:t xml:space="preserve"> </w:t>
      </w:r>
      <w:r w:rsidRPr="00840CFC">
        <w:rPr>
          <w:color w:val="000000"/>
          <w:position w:val="6"/>
        </w:rPr>
        <w:t xml:space="preserve">Кривая предложения </w:t>
      </w:r>
      <w:r w:rsidRPr="00840CFC">
        <w:rPr>
          <w:color w:val="000000"/>
          <w:position w:val="6"/>
          <w:lang w:val="en-US"/>
        </w:rPr>
        <w:t>S</w:t>
      </w:r>
      <w:r w:rsidRPr="00840CFC">
        <w:rPr>
          <w:color w:val="000000"/>
          <w:position w:val="6"/>
        </w:rPr>
        <w:t xml:space="preserve"> сдвигается вправо в положение </w:t>
      </w:r>
      <w:r w:rsidRPr="00840CFC">
        <w:rPr>
          <w:color w:val="000000"/>
          <w:position w:val="6"/>
          <w:lang w:val="en-US"/>
        </w:rPr>
        <w:t>S</w:t>
      </w:r>
      <w:r w:rsidRPr="00840CFC">
        <w:rPr>
          <w:color w:val="000000"/>
          <w:position w:val="6"/>
        </w:rPr>
        <w:t>2.</w:t>
      </w:r>
    </w:p>
    <w:p w14:paraId="2299F8F7" w14:textId="77777777" w:rsidR="00840CFC" w:rsidRPr="00840CFC" w:rsidRDefault="00840CFC" w:rsidP="00840CFC">
      <w:pPr>
        <w:keepLines/>
        <w:ind w:firstLine="709"/>
        <w:jc w:val="both"/>
        <w:rPr>
          <w:color w:val="000000"/>
          <w:position w:val="6"/>
        </w:rPr>
      </w:pPr>
      <w:r w:rsidRPr="00840CFC">
        <w:rPr>
          <w:color w:val="000000"/>
          <w:position w:val="6"/>
        </w:rPr>
        <w:t xml:space="preserve">3. </w:t>
      </w:r>
      <w:r w:rsidRPr="00840CFC">
        <w:rPr>
          <w:i/>
          <w:color w:val="000000"/>
          <w:position w:val="6"/>
        </w:rPr>
        <w:t>Налоги и субсидии</w:t>
      </w:r>
      <w:r w:rsidRPr="00840CFC">
        <w:rPr>
          <w:color w:val="000000"/>
          <w:position w:val="6"/>
        </w:rPr>
        <w:t xml:space="preserve">. Производители платят налоги. Налоги для производителя являются издержками. Если налоги увеличиваются, то увеличиваются издержки производства, что вызывает снижение объёма производства. Предложение товара на рынке уменьшается. Кривая предложения </w:t>
      </w:r>
      <w:r w:rsidRPr="00840CFC">
        <w:rPr>
          <w:color w:val="000000"/>
          <w:position w:val="6"/>
          <w:lang w:val="en-US"/>
        </w:rPr>
        <w:t>S</w:t>
      </w:r>
      <w:r w:rsidRPr="00840CFC">
        <w:rPr>
          <w:color w:val="000000"/>
          <w:position w:val="6"/>
        </w:rPr>
        <w:t xml:space="preserve"> сдвигается влево в положение </w:t>
      </w:r>
      <w:r w:rsidRPr="00840CFC">
        <w:rPr>
          <w:color w:val="000000"/>
          <w:position w:val="6"/>
          <w:lang w:val="en-US"/>
        </w:rPr>
        <w:t>S</w:t>
      </w:r>
      <w:r w:rsidRPr="00840CFC">
        <w:rPr>
          <w:color w:val="000000"/>
          <w:position w:val="6"/>
          <w:vertAlign w:val="subscript"/>
        </w:rPr>
        <w:t>1</w:t>
      </w:r>
      <w:r w:rsidRPr="00840CFC">
        <w:rPr>
          <w:color w:val="000000"/>
          <w:position w:val="6"/>
        </w:rPr>
        <w:t xml:space="preserve">. </w:t>
      </w:r>
    </w:p>
    <w:p w14:paraId="07F0E4B7" w14:textId="77777777" w:rsidR="00840CFC" w:rsidRPr="00840CFC" w:rsidRDefault="00840CFC" w:rsidP="00840CFC">
      <w:pPr>
        <w:keepLines/>
        <w:ind w:firstLine="709"/>
        <w:jc w:val="both"/>
        <w:rPr>
          <w:color w:val="000000"/>
          <w:spacing w:val="-2"/>
          <w:position w:val="6"/>
        </w:rPr>
      </w:pPr>
      <w:r w:rsidRPr="00840CFC">
        <w:rPr>
          <w:color w:val="000000"/>
          <w:position w:val="6"/>
        </w:rPr>
        <w:t xml:space="preserve">Субсидии, наоборот, вызывают расширение производства данного товара, предложение увеличивается. Кривая предложения сдвигается в положение </w:t>
      </w:r>
      <w:r w:rsidRPr="00840CFC">
        <w:rPr>
          <w:color w:val="000000"/>
          <w:spacing w:val="-2"/>
          <w:position w:val="6"/>
          <w:lang w:val="en-US"/>
        </w:rPr>
        <w:t>S</w:t>
      </w:r>
      <w:r w:rsidRPr="00840CFC">
        <w:rPr>
          <w:color w:val="000000"/>
          <w:spacing w:val="-2"/>
          <w:position w:val="6"/>
        </w:rPr>
        <w:t>2.</w:t>
      </w:r>
    </w:p>
    <w:p w14:paraId="3F82F0CF" w14:textId="77777777" w:rsidR="00840CFC" w:rsidRPr="00840CFC" w:rsidRDefault="00840CFC" w:rsidP="00840CFC">
      <w:pPr>
        <w:keepLines/>
        <w:jc w:val="both"/>
        <w:rPr>
          <w:color w:val="000000"/>
          <w:spacing w:val="-2"/>
          <w:position w:val="6"/>
        </w:rPr>
      </w:pPr>
      <w:r w:rsidRPr="00840CFC">
        <w:rPr>
          <w:color w:val="000000"/>
          <w:position w:val="6"/>
        </w:rPr>
        <w:t xml:space="preserve">         </w:t>
      </w:r>
      <w:r w:rsidRPr="00840CFC">
        <w:t xml:space="preserve"> </w:t>
      </w:r>
      <w:r w:rsidRPr="00840CFC">
        <w:rPr>
          <w:color w:val="000000"/>
          <w:position w:val="6"/>
        </w:rPr>
        <w:t>4.</w:t>
      </w:r>
      <w:r w:rsidRPr="00840CFC">
        <w:rPr>
          <w:i/>
          <w:color w:val="000000"/>
          <w:position w:val="6"/>
        </w:rPr>
        <w:t xml:space="preserve">  </w:t>
      </w:r>
      <w:r w:rsidRPr="00840CFC">
        <w:rPr>
          <w:i/>
          <w:color w:val="000000"/>
          <w:spacing w:val="-2"/>
          <w:position w:val="6"/>
        </w:rPr>
        <w:t xml:space="preserve">Количество производителей. </w:t>
      </w:r>
      <w:r w:rsidRPr="00840CFC">
        <w:rPr>
          <w:color w:val="000000"/>
          <w:spacing w:val="-2"/>
          <w:position w:val="6"/>
        </w:rPr>
        <w:t xml:space="preserve">Чем больше производителей, тем больше предложение. Кривая предложения </w:t>
      </w:r>
      <w:r w:rsidRPr="00840CFC">
        <w:rPr>
          <w:color w:val="000000"/>
          <w:spacing w:val="-2"/>
          <w:position w:val="6"/>
          <w:lang w:val="en-US"/>
        </w:rPr>
        <w:t>S</w:t>
      </w:r>
      <w:r w:rsidRPr="00840CFC">
        <w:rPr>
          <w:color w:val="000000"/>
          <w:spacing w:val="-2"/>
          <w:position w:val="6"/>
        </w:rPr>
        <w:t xml:space="preserve"> сдвинется вправо в положение </w:t>
      </w:r>
      <w:r w:rsidRPr="00840CFC">
        <w:rPr>
          <w:color w:val="000000"/>
          <w:spacing w:val="-2"/>
          <w:position w:val="6"/>
          <w:lang w:val="en-US"/>
        </w:rPr>
        <w:t>S</w:t>
      </w:r>
      <w:r w:rsidRPr="00840CFC">
        <w:rPr>
          <w:color w:val="000000"/>
          <w:spacing w:val="-2"/>
          <w:position w:val="6"/>
        </w:rPr>
        <w:t>2.</w:t>
      </w:r>
    </w:p>
    <w:p w14:paraId="1D5D151C" w14:textId="77777777" w:rsidR="00840CFC" w:rsidRPr="00840CFC" w:rsidRDefault="00840CFC" w:rsidP="00840CFC">
      <w:pPr>
        <w:keepLines/>
        <w:ind w:firstLine="709"/>
        <w:jc w:val="both"/>
      </w:pPr>
      <w:r w:rsidRPr="00840CFC">
        <w:t>5.</w:t>
      </w:r>
      <w:r w:rsidRPr="00840CFC">
        <w:rPr>
          <w:i/>
        </w:rPr>
        <w:t xml:space="preserve"> Ожидания</w:t>
      </w:r>
      <w:r w:rsidRPr="00840CFC">
        <w:t>. Ожидаемое изменение цен в будущем повлияет на поведение производителя в настоящее время и, соответственно, на предложение. Например, если производитель ожидает повышения цен на свой товар, то в настоящее время он уменьшит предложение товара, чтобы в будущем получить больший доход. Кривая предложения в таком случае сдвигается влево (</w:t>
      </w:r>
      <w:r w:rsidRPr="00840CFC">
        <w:rPr>
          <w:lang w:val="en-US"/>
        </w:rPr>
        <w:t>S</w:t>
      </w:r>
      <w:r w:rsidRPr="00840CFC">
        <w:rPr>
          <w:vertAlign w:val="subscript"/>
        </w:rPr>
        <w:t>1</w:t>
      </w:r>
      <w:r w:rsidRPr="00840CFC">
        <w:t>).</w:t>
      </w:r>
    </w:p>
    <w:p w14:paraId="16FF99D5" w14:textId="77777777" w:rsidR="00840CFC" w:rsidRPr="00840CFC" w:rsidRDefault="00840CFC" w:rsidP="00840CFC">
      <w:pPr>
        <w:keepLines/>
        <w:ind w:firstLine="709"/>
        <w:jc w:val="both"/>
      </w:pPr>
      <w:r w:rsidRPr="00840CFC">
        <w:rPr>
          <w:color w:val="000000"/>
          <w:position w:val="6"/>
        </w:rPr>
        <w:t>6.</w:t>
      </w:r>
      <w:r w:rsidRPr="00840CFC">
        <w:rPr>
          <w:i/>
          <w:color w:val="000000"/>
          <w:position w:val="6"/>
        </w:rPr>
        <w:t xml:space="preserve"> Особые факторы.</w:t>
      </w:r>
      <w:r w:rsidRPr="00840CFC">
        <w:rPr>
          <w:color w:val="000000"/>
          <w:position w:val="6"/>
        </w:rPr>
        <w:t xml:space="preserve"> Например, погода оказывает сильное влияние на сельское хозяйство (засуха или дожди ведут к неурожаю сельскохозяйственной продукции). Предложение этой продукции уменьшается. Кривая предложения </w:t>
      </w:r>
      <w:r w:rsidRPr="00840CFC">
        <w:rPr>
          <w:color w:val="000000"/>
          <w:position w:val="6"/>
          <w:lang w:val="en-US"/>
        </w:rPr>
        <w:t>S</w:t>
      </w:r>
      <w:r w:rsidRPr="00840CFC">
        <w:rPr>
          <w:color w:val="000000"/>
          <w:position w:val="6"/>
        </w:rPr>
        <w:t xml:space="preserve"> сдвинется влево в положение </w:t>
      </w:r>
      <w:r w:rsidRPr="00840CFC">
        <w:rPr>
          <w:color w:val="000000"/>
          <w:position w:val="6"/>
          <w:lang w:val="en-US"/>
        </w:rPr>
        <w:t>S</w:t>
      </w:r>
      <w:r w:rsidRPr="00840CFC">
        <w:rPr>
          <w:color w:val="000000"/>
          <w:position w:val="6"/>
        </w:rPr>
        <w:t>1.</w:t>
      </w:r>
    </w:p>
    <w:p w14:paraId="66BD3EDE" w14:textId="77777777" w:rsidR="00840CFC" w:rsidRPr="00840CFC" w:rsidRDefault="00840CFC" w:rsidP="00840CFC">
      <w:pPr>
        <w:pStyle w:val="a8"/>
        <w:ind w:firstLine="709"/>
        <w:jc w:val="both"/>
        <w:rPr>
          <w:rFonts w:ascii="Times New Roman" w:hAnsi="Times New Roman" w:cs="Times New Roman"/>
          <w:sz w:val="24"/>
          <w:szCs w:val="24"/>
        </w:rPr>
      </w:pPr>
      <w:r w:rsidRPr="00840CFC">
        <w:rPr>
          <w:rFonts w:ascii="Times New Roman" w:hAnsi="Times New Roman" w:cs="Times New Roman"/>
          <w:sz w:val="24"/>
          <w:szCs w:val="24"/>
        </w:rPr>
        <w:t>Таким образом, с изменением неценовых факторов предложения происходит сдвиг кривой предложения: если предложение растет, то кривая предложения сдвигается вправо (</w:t>
      </w:r>
      <w:r w:rsidRPr="00840CFC">
        <w:rPr>
          <w:rFonts w:ascii="Times New Roman" w:hAnsi="Times New Roman" w:cs="Times New Roman"/>
          <w:sz w:val="24"/>
          <w:szCs w:val="24"/>
          <w:lang w:val="en-US"/>
        </w:rPr>
        <w:t>S</w:t>
      </w:r>
      <w:r w:rsidRPr="00840CFC">
        <w:rPr>
          <w:rFonts w:ascii="Times New Roman" w:hAnsi="Times New Roman" w:cs="Times New Roman"/>
          <w:sz w:val="24"/>
          <w:szCs w:val="24"/>
          <w:vertAlign w:val="subscript"/>
        </w:rPr>
        <w:t>2</w:t>
      </w:r>
      <w:r w:rsidRPr="00840CFC">
        <w:rPr>
          <w:rFonts w:ascii="Times New Roman" w:hAnsi="Times New Roman" w:cs="Times New Roman"/>
          <w:sz w:val="24"/>
          <w:szCs w:val="24"/>
        </w:rPr>
        <w:t>); если предложение сокращается, то кривая предложения сдвигается влево (</w:t>
      </w:r>
      <w:r w:rsidRPr="00840CFC">
        <w:rPr>
          <w:rFonts w:ascii="Times New Roman" w:hAnsi="Times New Roman" w:cs="Times New Roman"/>
          <w:sz w:val="24"/>
          <w:szCs w:val="24"/>
          <w:lang w:val="en-US"/>
        </w:rPr>
        <w:t>S</w:t>
      </w:r>
      <w:r w:rsidRPr="00840CFC">
        <w:rPr>
          <w:rFonts w:ascii="Times New Roman" w:hAnsi="Times New Roman" w:cs="Times New Roman"/>
          <w:sz w:val="24"/>
          <w:szCs w:val="24"/>
          <w:vertAlign w:val="subscript"/>
        </w:rPr>
        <w:t>1</w:t>
      </w:r>
      <w:r w:rsidRPr="00840CFC">
        <w:rPr>
          <w:rFonts w:ascii="Times New Roman" w:hAnsi="Times New Roman" w:cs="Times New Roman"/>
          <w:sz w:val="24"/>
          <w:szCs w:val="24"/>
        </w:rPr>
        <w:t>). Это отражает изменения в предложении.</w:t>
      </w:r>
    </w:p>
    <w:p w14:paraId="0521B739" w14:textId="77777777" w:rsidR="00840CFC" w:rsidRPr="00840CFC" w:rsidRDefault="00840CFC" w:rsidP="00840CFC">
      <w:pPr>
        <w:rPr>
          <w:b/>
        </w:rPr>
      </w:pPr>
      <w:r w:rsidRPr="00840CFC">
        <w:rPr>
          <w:b/>
        </w:rPr>
        <w:t xml:space="preserve">      </w:t>
      </w:r>
    </w:p>
    <w:p w14:paraId="797EC0BF" w14:textId="77777777" w:rsidR="00840CFC" w:rsidRPr="00840CFC" w:rsidRDefault="00840CFC" w:rsidP="00840CFC">
      <w:pPr>
        <w:pStyle w:val="a8"/>
        <w:ind w:firstLine="709"/>
        <w:jc w:val="both"/>
        <w:rPr>
          <w:rFonts w:ascii="Times New Roman" w:hAnsi="Times New Roman" w:cs="Times New Roman"/>
          <w:b/>
          <w:i/>
          <w:sz w:val="24"/>
          <w:szCs w:val="24"/>
          <w:u w:val="single"/>
        </w:rPr>
      </w:pPr>
      <w:r w:rsidRPr="00840CFC">
        <w:rPr>
          <w:rFonts w:ascii="Times New Roman" w:hAnsi="Times New Roman" w:cs="Times New Roman"/>
          <w:b/>
          <w:i/>
          <w:sz w:val="24"/>
          <w:szCs w:val="24"/>
          <w:u w:val="single"/>
        </w:rPr>
        <w:t>3. Отраслевое рыночное равновесие. Последствия отклонения цены от равновесного уровня.</w:t>
      </w:r>
    </w:p>
    <w:p w14:paraId="0EB564B0" w14:textId="77777777" w:rsidR="00840CFC" w:rsidRPr="00840CFC" w:rsidRDefault="00840CFC" w:rsidP="00840CFC">
      <w:pPr>
        <w:ind w:firstLine="709"/>
        <w:rPr>
          <w:u w:val="single"/>
        </w:rPr>
      </w:pPr>
      <w:r w:rsidRPr="00840CFC">
        <w:rPr>
          <w:b/>
        </w:rPr>
        <w:t xml:space="preserve">  </w:t>
      </w:r>
      <w:r w:rsidRPr="00840CFC">
        <w:t xml:space="preserve">Основой рыночного механизма является взаимодействие спроса и предложения, которое формирует рыночною цену. На рынке множество продавцов (производителей) и покупателей (потребителей), желания и возможности которых различны. Покупатели желают приобрести товар по более низкой цене, а продавцы хотят продать свой товар по более высокой цене. Конкуренция между ними приводит к согласованию их интересов: количество товаров, которое покупатели желают приобрести, совпадёт с количеством товара, которое продавцы хотят предложить. На рынке установится рыночное равновесие. Следовательно, </w:t>
      </w:r>
      <w:r w:rsidRPr="00840CFC">
        <w:rPr>
          <w:b/>
          <w:i/>
        </w:rPr>
        <w:t>рыночное равновесие</w:t>
      </w:r>
      <w:r w:rsidRPr="00840CFC">
        <w:t xml:space="preserve"> – это состояние рынка, при котором объём спроса равен объёму предложения: </w:t>
      </w:r>
      <w:r w:rsidRPr="00840CFC">
        <w:rPr>
          <w:lang w:val="en-US"/>
        </w:rPr>
        <w:t>Q</w:t>
      </w:r>
      <w:r w:rsidRPr="00840CFC">
        <w:rPr>
          <w:vertAlign w:val="subscript"/>
          <w:lang w:val="en-US"/>
        </w:rPr>
        <w:t>D</w:t>
      </w:r>
      <w:r w:rsidRPr="00840CFC">
        <w:t xml:space="preserve"> = </w:t>
      </w:r>
      <w:r w:rsidRPr="00840CFC">
        <w:rPr>
          <w:lang w:val="en-US"/>
        </w:rPr>
        <w:t>Qs</w:t>
      </w:r>
      <w:r w:rsidRPr="00840CFC">
        <w:t>.</w:t>
      </w:r>
    </w:p>
    <w:p w14:paraId="5FE46CCE" w14:textId="77777777" w:rsidR="00840CFC" w:rsidRPr="00840CFC" w:rsidRDefault="00E712AD" w:rsidP="00840CFC">
      <w:pPr>
        <w:shd w:val="clear" w:color="auto" w:fill="FFFFFF"/>
        <w:tabs>
          <w:tab w:val="left" w:pos="1277"/>
        </w:tabs>
        <w:ind w:firstLine="709"/>
        <w:jc w:val="both"/>
      </w:pPr>
      <w:r>
        <w:rPr>
          <w:noProof/>
        </w:rPr>
        <w:pict w14:anchorId="483DA9DC">
          <v:shape id="_x0000_s1057" type="#_x0000_t202" style="position:absolute;left:0;text-align:left;margin-left:194.55pt;margin-top:42.3pt;width:120pt;height:123pt;z-index:251662336" stroked="f">
            <v:textbox style="mso-next-textbox:#_x0000_s1057">
              <w:txbxContent>
                <w:p w14:paraId="5D3392C1" w14:textId="77777777" w:rsidR="009E0B2D" w:rsidRDefault="009E0B2D" w:rsidP="00840CFC">
                  <w:r w:rsidRPr="0086093B">
                    <w:rPr>
                      <w:sz w:val="28"/>
                      <w:szCs w:val="28"/>
                    </w:rPr>
                    <w:t xml:space="preserve">  </w:t>
                  </w:r>
                  <w:r>
                    <w:rPr>
                      <w:sz w:val="28"/>
                      <w:szCs w:val="28"/>
                    </w:rPr>
                    <w:t xml:space="preserve"> </w:t>
                  </w:r>
                  <w:r w:rsidRPr="0086093B">
                    <w:rPr>
                      <w:sz w:val="28"/>
                      <w:szCs w:val="28"/>
                    </w:rPr>
                    <w:t xml:space="preserve">        </w:t>
                  </w:r>
                  <w:r w:rsidRPr="00B82B07">
                    <w:rPr>
                      <w:sz w:val="28"/>
                      <w:szCs w:val="28"/>
                    </w:rPr>
                    <w:t xml:space="preserve">            </w:t>
                  </w:r>
                  <w:r w:rsidRPr="0086093B">
                    <w:rPr>
                      <w:sz w:val="28"/>
                      <w:szCs w:val="28"/>
                    </w:rPr>
                    <w:t xml:space="preserve"> </w:t>
                  </w:r>
                  <w:r w:rsidRPr="0086093B">
                    <w:rPr>
                      <w:sz w:val="28"/>
                      <w:szCs w:val="28"/>
                      <w:lang w:val="en-US"/>
                    </w:rPr>
                    <w:t>S</w:t>
                  </w:r>
                </w:p>
                <w:p w14:paraId="1E91E5C2" w14:textId="77777777" w:rsidR="009E0B2D" w:rsidRDefault="009E0B2D" w:rsidP="00840CFC">
                  <w:r>
                    <w:t xml:space="preserve">   излишек</w:t>
                  </w:r>
                </w:p>
                <w:p w14:paraId="5E280FAD" w14:textId="77777777" w:rsidR="009E0B2D" w:rsidRDefault="009E0B2D" w:rsidP="00840CFC"/>
                <w:p w14:paraId="41EE55A3" w14:textId="77777777" w:rsidR="009E0B2D" w:rsidRDefault="009E0B2D" w:rsidP="00840CFC">
                  <w:r>
                    <w:t xml:space="preserve">         Е</w:t>
                  </w:r>
                </w:p>
                <w:p w14:paraId="6F58165E" w14:textId="77777777" w:rsidR="009E0B2D" w:rsidRDefault="009E0B2D" w:rsidP="00840CFC"/>
                <w:p w14:paraId="215F1148" w14:textId="77777777" w:rsidR="009E0B2D" w:rsidRDefault="009E0B2D" w:rsidP="00840CFC"/>
                <w:p w14:paraId="5726B7D1" w14:textId="77777777" w:rsidR="009E0B2D" w:rsidRDefault="009E0B2D" w:rsidP="00840CFC"/>
                <w:p w14:paraId="0366C3C4" w14:textId="77777777" w:rsidR="009E0B2D" w:rsidRPr="00B82B07" w:rsidRDefault="009E0B2D" w:rsidP="00840CFC">
                  <w:r>
                    <w:t xml:space="preserve">     дефицит</w:t>
                  </w:r>
                  <w:r w:rsidRPr="00B82B07">
                    <w:t xml:space="preserve">          </w:t>
                  </w:r>
                  <w:r w:rsidRPr="0086093B">
                    <w:rPr>
                      <w:sz w:val="28"/>
                      <w:szCs w:val="28"/>
                      <w:lang w:val="en-US"/>
                    </w:rPr>
                    <w:t>D</w:t>
                  </w:r>
                </w:p>
                <w:p w14:paraId="1870ECD4" w14:textId="77777777" w:rsidR="009E0B2D" w:rsidRDefault="009E0B2D" w:rsidP="00840CFC"/>
                <w:p w14:paraId="3F3A4474" w14:textId="77777777" w:rsidR="009E0B2D" w:rsidRDefault="009E0B2D" w:rsidP="00840CFC"/>
                <w:p w14:paraId="3960DBE6" w14:textId="77777777" w:rsidR="009E0B2D" w:rsidRDefault="009E0B2D" w:rsidP="00840CFC"/>
              </w:txbxContent>
            </v:textbox>
          </v:shape>
        </w:pict>
      </w:r>
      <w:r>
        <w:rPr>
          <w:noProof/>
        </w:rPr>
        <w:pict w14:anchorId="00AA4381">
          <v:shape id="_x0000_s1059" type="#_x0000_t202" style="position:absolute;left:0;text-align:left;margin-left:127.8pt;margin-top:42.3pt;width:33pt;height:132pt;z-index:251664384" stroked="f">
            <v:textbox style="mso-next-textbox:#_x0000_s1059">
              <w:txbxContent>
                <w:p w14:paraId="75AB6D3F" w14:textId="77777777" w:rsidR="009E0B2D" w:rsidRDefault="009E0B2D" w:rsidP="00840CFC">
                  <w:r>
                    <w:t>Р</w:t>
                  </w:r>
                </w:p>
                <w:p w14:paraId="4C8B0D29" w14:textId="77777777" w:rsidR="009E0B2D" w:rsidRDefault="009E0B2D" w:rsidP="00840CFC"/>
                <w:p w14:paraId="0D84C0BA" w14:textId="77777777" w:rsidR="009E0B2D" w:rsidRDefault="009E0B2D" w:rsidP="00840CFC">
                  <w:pPr>
                    <w:rPr>
                      <w:vertAlign w:val="subscript"/>
                    </w:rPr>
                  </w:pPr>
                  <w:r>
                    <w:t>Р</w:t>
                  </w:r>
                  <w:r w:rsidRPr="006F39CD">
                    <w:rPr>
                      <w:vertAlign w:val="subscript"/>
                    </w:rPr>
                    <w:t>2</w:t>
                  </w:r>
                </w:p>
                <w:p w14:paraId="38E26973" w14:textId="77777777" w:rsidR="009E0B2D" w:rsidRDefault="009E0B2D" w:rsidP="00840CFC">
                  <w:pPr>
                    <w:rPr>
                      <w:vertAlign w:val="subscript"/>
                    </w:rPr>
                  </w:pPr>
                </w:p>
                <w:p w14:paraId="60F43E5C" w14:textId="77777777" w:rsidR="009E0B2D" w:rsidRPr="006F39CD" w:rsidRDefault="009E0B2D" w:rsidP="00840CFC">
                  <w:r>
                    <w:t>Р</w:t>
                  </w:r>
                  <w:r>
                    <w:rPr>
                      <w:vertAlign w:val="subscript"/>
                    </w:rPr>
                    <w:t>Е</w:t>
                  </w:r>
                </w:p>
                <w:p w14:paraId="15094A9B" w14:textId="77777777" w:rsidR="009E0B2D" w:rsidRDefault="009E0B2D" w:rsidP="00840CFC"/>
                <w:p w14:paraId="207FE777" w14:textId="77777777" w:rsidR="009E0B2D" w:rsidRPr="006F39CD" w:rsidRDefault="009E0B2D" w:rsidP="00840CFC">
                  <w:r>
                    <w:t>Р</w:t>
                  </w:r>
                  <w:r>
                    <w:rPr>
                      <w:vertAlign w:val="subscript"/>
                    </w:rPr>
                    <w:t>1</w:t>
                  </w:r>
                </w:p>
                <w:p w14:paraId="65DF7AD3" w14:textId="77777777" w:rsidR="009E0B2D" w:rsidRPr="006F39CD" w:rsidRDefault="009E0B2D" w:rsidP="00840CFC"/>
              </w:txbxContent>
            </v:textbox>
          </v:shape>
        </w:pict>
      </w:r>
      <w:r w:rsidR="00840CFC" w:rsidRPr="00840CFC">
        <w:t xml:space="preserve"> Данную рыночную ситуацию можно объяснить графически, совместив на одном графике линии спроса и предложения (рис. 6).</w:t>
      </w:r>
    </w:p>
    <w:p w14:paraId="592F15DE" w14:textId="77777777" w:rsidR="00840CFC" w:rsidRPr="00840CFC" w:rsidRDefault="00840CFC" w:rsidP="00840CFC">
      <w:pPr>
        <w:shd w:val="clear" w:color="auto" w:fill="FFFFFF"/>
        <w:tabs>
          <w:tab w:val="left" w:pos="1277"/>
        </w:tabs>
        <w:ind w:firstLine="709"/>
        <w:jc w:val="both"/>
      </w:pPr>
    </w:p>
    <w:p w14:paraId="7E66C93A" w14:textId="77777777" w:rsidR="00840CFC" w:rsidRPr="00840CFC" w:rsidRDefault="00E712AD" w:rsidP="00840CFC">
      <w:pPr>
        <w:shd w:val="clear" w:color="auto" w:fill="FFFFFF"/>
        <w:tabs>
          <w:tab w:val="left" w:pos="1277"/>
        </w:tabs>
        <w:ind w:firstLine="709"/>
        <w:jc w:val="both"/>
      </w:pPr>
      <w:r>
        <w:rPr>
          <w:noProof/>
        </w:rPr>
        <w:pict w14:anchorId="1EEC5287">
          <v:shape id="_x0000_s1109" type="#_x0000_t32" style="position:absolute;left:0;text-align:left;margin-left:151.8pt;margin-top:5.25pt;width:.75pt;height:120.75pt;flip:x y;z-index:251685888" o:connectortype="straight">
            <v:stroke endarrow="block"/>
          </v:shape>
        </w:pict>
      </w:r>
    </w:p>
    <w:p w14:paraId="48429F45" w14:textId="77777777" w:rsidR="00840CFC" w:rsidRPr="00840CFC" w:rsidRDefault="00E712AD" w:rsidP="00840CFC">
      <w:pPr>
        <w:shd w:val="clear" w:color="auto" w:fill="FFFFFF"/>
        <w:tabs>
          <w:tab w:val="left" w:pos="1277"/>
        </w:tabs>
        <w:ind w:firstLine="709"/>
        <w:jc w:val="both"/>
      </w:pPr>
      <w:r>
        <w:rPr>
          <w:noProof/>
        </w:rPr>
        <w:pict w14:anchorId="6B26D464">
          <v:shape id="_x0000_s1111" type="#_x0000_t32" style="position:absolute;left:0;text-align:left;margin-left:175.05pt;margin-top:7.2pt;width:114pt;height:87pt;z-index:251687936" o:connectortype="straight" strokeweight="2pt"/>
        </w:pict>
      </w:r>
      <w:r>
        <w:rPr>
          <w:noProof/>
        </w:rPr>
        <w:pict w14:anchorId="4BAEF361">
          <v:shape id="_x0000_s1112" type="#_x0000_t32" style="position:absolute;left:0;text-align:left;margin-left:171.3pt;margin-top:7.2pt;width:112.5pt;height:93.75pt;flip:x;z-index:251688960" o:connectortype="straight" strokeweight="2pt"/>
        </w:pict>
      </w:r>
      <w:r>
        <w:rPr>
          <w:noProof/>
        </w:rPr>
        <w:pict w14:anchorId="11BBB9D1">
          <v:shape id="_x0000_s1121" type="#_x0000_t32" style="position:absolute;left:0;text-align:left;margin-left:198.3pt;margin-top:9.6pt;width:64.5pt;height:0;z-index:251698176" o:connectortype="straight">
            <v:stroke startarrow="block" endarrow="block"/>
          </v:shape>
        </w:pict>
      </w:r>
      <w:r>
        <w:rPr>
          <w:noProof/>
        </w:rPr>
        <w:pict w14:anchorId="69D437C7">
          <v:shape id="_x0000_s1115" type="#_x0000_t32" style="position:absolute;left:0;text-align:left;margin-left:152.55pt;margin-top:9.6pt;width:111pt;height:.75pt;flip:y;z-index:251692032" o:connectortype="straight">
            <v:stroke dashstyle="1 1" endcap="round"/>
          </v:shape>
        </w:pict>
      </w:r>
      <w:r>
        <w:rPr>
          <w:noProof/>
        </w:rPr>
        <w:pict w14:anchorId="0D6CB79F">
          <v:shape id="_x0000_s1116" type="#_x0000_t32" style="position:absolute;left:0;text-align:left;margin-left:198.3pt;margin-top:10.35pt;width:0;height:92.25pt;z-index:251693056" o:connectortype="straight">
            <v:stroke dashstyle="1 1" endcap="round"/>
          </v:shape>
        </w:pict>
      </w:r>
      <w:r>
        <w:rPr>
          <w:noProof/>
        </w:rPr>
        <w:pict w14:anchorId="1ECCF893">
          <v:shape id="_x0000_s1120" type="#_x0000_t32" style="position:absolute;left:0;text-align:left;margin-left:283.8pt;margin-top:74.85pt;width:0;height:27.75pt;z-index:251697152" o:connectortype="straight">
            <v:stroke dashstyle="1 1" endcap="round"/>
          </v:shape>
        </w:pict>
      </w:r>
      <w:r>
        <w:rPr>
          <w:noProof/>
        </w:rPr>
        <w:pict w14:anchorId="3868E084">
          <v:shape id="_x0000_s1117" type="#_x0000_t32" style="position:absolute;left:0;text-align:left;margin-left:185.55pt;margin-top:74.85pt;width:0;height:27.75pt;z-index:251694080" o:connectortype="straight">
            <v:stroke dashstyle="1 1" endcap="round"/>
          </v:shape>
        </w:pict>
      </w:r>
      <w:r>
        <w:rPr>
          <w:noProof/>
        </w:rPr>
        <w:pict w14:anchorId="2A79FBE0">
          <v:shape id="_x0000_s1119" type="#_x0000_t32" style="position:absolute;left:0;text-align:left;margin-left:262.8pt;margin-top:10.35pt;width:0;height:92.25pt;z-index:251696128" o:connectortype="straight">
            <v:stroke dashstyle="1 1" endcap="round"/>
          </v:shape>
        </w:pict>
      </w:r>
    </w:p>
    <w:p w14:paraId="3EE4F4CE" w14:textId="77777777" w:rsidR="00840CFC" w:rsidRPr="00840CFC" w:rsidRDefault="00E712AD" w:rsidP="00840CFC">
      <w:pPr>
        <w:shd w:val="clear" w:color="auto" w:fill="FFFFFF"/>
        <w:tabs>
          <w:tab w:val="left" w:pos="1277"/>
        </w:tabs>
        <w:ind w:firstLine="709"/>
        <w:jc w:val="both"/>
      </w:pPr>
      <w:r>
        <w:rPr>
          <w:noProof/>
        </w:rPr>
        <w:pict w14:anchorId="24C084A3">
          <v:shape id="_x0000_s1113" type="#_x0000_t32" style="position:absolute;left:0;text-align:left;margin-left:152.55pt;margin-top:13.2pt;width:81pt;height:.75pt;flip:y;z-index:251689984" o:connectortype="straight">
            <v:stroke dashstyle="1 1" endcap="round"/>
          </v:shape>
        </w:pict>
      </w:r>
      <w:r>
        <w:rPr>
          <w:noProof/>
        </w:rPr>
        <w:pict w14:anchorId="08AD26E7">
          <v:shape id="_x0000_s1118" type="#_x0000_t32" style="position:absolute;left:0;text-align:left;margin-left:232.8pt;margin-top:14.7pt;width:0;height:63.75pt;z-index:251695104" o:connectortype="straight">
            <v:stroke dashstyle="1 1" endcap="round"/>
          </v:shape>
        </w:pict>
      </w:r>
    </w:p>
    <w:p w14:paraId="70905B66" w14:textId="77777777" w:rsidR="00840CFC" w:rsidRPr="00840CFC" w:rsidRDefault="00840CFC" w:rsidP="00840CFC">
      <w:pPr>
        <w:shd w:val="clear" w:color="auto" w:fill="FFFFFF"/>
        <w:tabs>
          <w:tab w:val="left" w:pos="1277"/>
        </w:tabs>
        <w:ind w:firstLine="709"/>
        <w:jc w:val="both"/>
      </w:pPr>
    </w:p>
    <w:p w14:paraId="6D0F4CB7" w14:textId="77777777" w:rsidR="00840CFC" w:rsidRPr="00840CFC" w:rsidRDefault="00E712AD" w:rsidP="00840CFC">
      <w:pPr>
        <w:shd w:val="clear" w:color="auto" w:fill="FFFFFF"/>
        <w:tabs>
          <w:tab w:val="left" w:pos="1277"/>
        </w:tabs>
        <w:ind w:firstLine="709"/>
        <w:jc w:val="both"/>
      </w:pPr>
      <w:r>
        <w:rPr>
          <w:noProof/>
        </w:rPr>
        <w:pict w14:anchorId="75BA1C8B">
          <v:shape id="_x0000_s1122" type="#_x0000_t32" style="position:absolute;left:0;text-align:left;margin-left:185.55pt;margin-top:2.4pt;width:98.25pt;height:0;z-index:251699200" o:connectortype="straight">
            <v:stroke startarrow="block" endarrow="block"/>
          </v:shape>
        </w:pict>
      </w:r>
      <w:r>
        <w:rPr>
          <w:noProof/>
        </w:rPr>
        <w:pict w14:anchorId="7FE5FC46">
          <v:shape id="_x0000_s1114" type="#_x0000_t32" style="position:absolute;left:0;text-align:left;margin-left:151.8pt;margin-top:2.4pt;width:132pt;height:0;z-index:251691008" o:connectortype="straight">
            <v:stroke dashstyle="1 1" endcap="round"/>
          </v:shape>
        </w:pict>
      </w:r>
    </w:p>
    <w:p w14:paraId="7EFF01A3" w14:textId="77777777" w:rsidR="00840CFC" w:rsidRPr="00840CFC" w:rsidRDefault="00E712AD" w:rsidP="00840CFC">
      <w:pPr>
        <w:shd w:val="clear" w:color="auto" w:fill="FFFFFF"/>
        <w:tabs>
          <w:tab w:val="left" w:pos="1277"/>
        </w:tabs>
        <w:ind w:firstLine="709"/>
        <w:jc w:val="both"/>
      </w:pPr>
      <w:r>
        <w:rPr>
          <w:noProof/>
        </w:rPr>
        <w:pict w14:anchorId="350C0C55">
          <v:shape id="_x0000_s1058" type="#_x0000_t202" style="position:absolute;left:0;text-align:left;margin-left:123.45pt;margin-top:6.15pt;width:237pt;height:24pt;z-index:251663360" stroked="f">
            <v:textbox style="mso-next-textbox:#_x0000_s1058">
              <w:txbxContent>
                <w:p w14:paraId="13DF529A" w14:textId="77777777" w:rsidR="009E0B2D" w:rsidRPr="005E7AF6" w:rsidRDefault="009E0B2D" w:rsidP="00840CFC">
                  <w:pPr>
                    <w:rPr>
                      <w:lang w:val="en-GB"/>
                    </w:rPr>
                  </w:pPr>
                  <w:r w:rsidRPr="005E7AF6">
                    <w:rPr>
                      <w:lang w:val="en-GB"/>
                    </w:rPr>
                    <w:t xml:space="preserve">0      </w:t>
                  </w:r>
                  <w:r>
                    <w:rPr>
                      <w:lang w:val="en-US"/>
                    </w:rPr>
                    <w:t xml:space="preserve">    </w:t>
                  </w:r>
                  <w:r w:rsidRPr="005E7AF6">
                    <w:rPr>
                      <w:lang w:val="en-US"/>
                    </w:rPr>
                    <w:t>Q</w:t>
                  </w:r>
                  <w:r w:rsidRPr="002A7B96">
                    <w:rPr>
                      <w:vertAlign w:val="subscript"/>
                      <w:lang w:val="en-US"/>
                    </w:rPr>
                    <w:t>S</w:t>
                  </w:r>
                  <w:r w:rsidRPr="002A7B96">
                    <w:rPr>
                      <w:vertAlign w:val="superscript"/>
                      <w:lang w:val="en-GB"/>
                    </w:rPr>
                    <w:t>1</w:t>
                  </w:r>
                  <w:r w:rsidRPr="005E7AF6">
                    <w:rPr>
                      <w:lang w:val="en-GB"/>
                    </w:rPr>
                    <w:t xml:space="preserve">  </w:t>
                  </w:r>
                  <w:r w:rsidRPr="005E7AF6">
                    <w:rPr>
                      <w:lang w:val="en-US"/>
                    </w:rPr>
                    <w:t>Q</w:t>
                  </w:r>
                  <w:r w:rsidRPr="002A7B96">
                    <w:rPr>
                      <w:vertAlign w:val="subscript"/>
                      <w:lang w:val="en-US"/>
                    </w:rPr>
                    <w:t>D</w:t>
                  </w:r>
                  <w:r w:rsidRPr="002A7B96">
                    <w:rPr>
                      <w:vertAlign w:val="superscript"/>
                      <w:lang w:val="en-US"/>
                    </w:rPr>
                    <w:t>2</w:t>
                  </w:r>
                  <w:r w:rsidRPr="005E7AF6">
                    <w:rPr>
                      <w:lang w:val="en-GB"/>
                    </w:rPr>
                    <w:t xml:space="preserve">  </w:t>
                  </w:r>
                  <w:r>
                    <w:t xml:space="preserve">   </w:t>
                  </w:r>
                  <w:r>
                    <w:rPr>
                      <w:lang w:val="en-US"/>
                    </w:rPr>
                    <w:t>Q</w:t>
                  </w:r>
                  <w:r w:rsidRPr="004C7A34">
                    <w:rPr>
                      <w:vertAlign w:val="subscript"/>
                      <w:lang w:val="en-US"/>
                    </w:rPr>
                    <w:t>E</w:t>
                  </w:r>
                  <w:r w:rsidRPr="005E7AF6">
                    <w:rPr>
                      <w:lang w:val="en-GB"/>
                    </w:rPr>
                    <w:t xml:space="preserve">    </w:t>
                  </w:r>
                  <w:r>
                    <w:rPr>
                      <w:lang w:val="en-US"/>
                    </w:rPr>
                    <w:t>Q</w:t>
                  </w:r>
                  <w:r w:rsidRPr="002A7B96">
                    <w:rPr>
                      <w:vertAlign w:val="subscript"/>
                      <w:lang w:val="en-US"/>
                    </w:rPr>
                    <w:t>S</w:t>
                  </w:r>
                  <w:r w:rsidRPr="002A7B96">
                    <w:rPr>
                      <w:vertAlign w:val="superscript"/>
                      <w:lang w:val="en-US"/>
                    </w:rPr>
                    <w:t>2</w:t>
                  </w:r>
                  <w:r w:rsidRPr="002A7B96">
                    <w:rPr>
                      <w:vertAlign w:val="superscript"/>
                      <w:lang w:val="en-GB"/>
                    </w:rPr>
                    <w:t xml:space="preserve"> </w:t>
                  </w:r>
                  <w:r w:rsidRPr="005E7AF6">
                    <w:rPr>
                      <w:lang w:val="en-GB"/>
                    </w:rPr>
                    <w:t xml:space="preserve"> </w:t>
                  </w:r>
                  <w:r>
                    <w:rPr>
                      <w:lang w:val="en-US"/>
                    </w:rPr>
                    <w:t>Q</w:t>
                  </w:r>
                  <w:r w:rsidRPr="002A7B96">
                    <w:rPr>
                      <w:vertAlign w:val="subscript"/>
                      <w:lang w:val="en-US"/>
                    </w:rPr>
                    <w:t>D</w:t>
                  </w:r>
                  <w:r w:rsidRPr="002A7B96">
                    <w:rPr>
                      <w:vertAlign w:val="superscript"/>
                      <w:lang w:val="en-US"/>
                    </w:rPr>
                    <w:t xml:space="preserve">1 </w:t>
                  </w:r>
                  <w:r>
                    <w:rPr>
                      <w:vertAlign w:val="superscript"/>
                      <w:lang w:val="en-US"/>
                    </w:rPr>
                    <w:t xml:space="preserve">       </w:t>
                  </w:r>
                  <w:r>
                    <w:rPr>
                      <w:lang w:val="en-US"/>
                    </w:rPr>
                    <w:t>Q</w:t>
                  </w:r>
                </w:p>
              </w:txbxContent>
            </v:textbox>
          </v:shape>
        </w:pict>
      </w:r>
      <w:r>
        <w:rPr>
          <w:noProof/>
        </w:rPr>
        <w:pict w14:anchorId="2A41D8F2">
          <v:shape id="_x0000_s1110" type="#_x0000_t32" style="position:absolute;left:0;text-align:left;margin-left:151.8pt;margin-top:5.25pt;width:168pt;height:0;z-index:251686912" o:connectortype="straight">
            <v:stroke endarrow="block"/>
          </v:shape>
        </w:pict>
      </w:r>
    </w:p>
    <w:p w14:paraId="17EEBF7B" w14:textId="77777777" w:rsidR="00840CFC" w:rsidRPr="00840CFC" w:rsidRDefault="00E712AD" w:rsidP="00840CFC">
      <w:pPr>
        <w:shd w:val="clear" w:color="auto" w:fill="FFFFFF"/>
        <w:tabs>
          <w:tab w:val="left" w:pos="1277"/>
        </w:tabs>
        <w:ind w:firstLine="709"/>
        <w:jc w:val="both"/>
        <w:rPr>
          <w:spacing w:val="-2"/>
        </w:rPr>
      </w:pPr>
      <w:r>
        <w:rPr>
          <w:noProof/>
        </w:rPr>
        <w:pict w14:anchorId="3B2C7B01">
          <v:shape id="_x0000_s1056" type="#_x0000_t202" style="position:absolute;left:0;text-align:left;margin-left:99.3pt;margin-top:1.6pt;width:270.75pt;height:27.75pt;z-index:251661312" stroked="f">
            <v:textbox style="mso-next-textbox:#_x0000_s1056">
              <w:txbxContent>
                <w:p w14:paraId="721F8485" w14:textId="77777777" w:rsidR="009E0B2D" w:rsidRPr="00174C0B" w:rsidRDefault="009E0B2D" w:rsidP="00840CFC">
                  <w:pPr>
                    <w:shd w:val="clear" w:color="auto" w:fill="FFFFFF"/>
                    <w:tabs>
                      <w:tab w:val="left" w:pos="1277"/>
                    </w:tabs>
                    <w:spacing w:line="360" w:lineRule="auto"/>
                    <w:jc w:val="center"/>
                    <w:rPr>
                      <w:sz w:val="28"/>
                      <w:szCs w:val="28"/>
                    </w:rPr>
                  </w:pPr>
                  <w:r w:rsidRPr="00B82B07">
                    <w:rPr>
                      <w:i/>
                      <w:sz w:val="28"/>
                      <w:szCs w:val="28"/>
                    </w:rPr>
                    <w:t>Рис. 6.</w:t>
                  </w:r>
                  <w:r w:rsidRPr="00B82B07">
                    <w:rPr>
                      <w:sz w:val="28"/>
                      <w:szCs w:val="28"/>
                    </w:rPr>
                    <w:t xml:space="preserve"> Рыночное равновесие</w:t>
                  </w:r>
                </w:p>
                <w:p w14:paraId="3E2BD3D5" w14:textId="77777777" w:rsidR="009E0B2D" w:rsidRDefault="009E0B2D" w:rsidP="00840CFC"/>
              </w:txbxContent>
            </v:textbox>
          </v:shape>
        </w:pict>
      </w:r>
    </w:p>
    <w:p w14:paraId="3D348F80" w14:textId="77777777" w:rsidR="00840CFC" w:rsidRPr="00840CFC" w:rsidRDefault="00840CFC" w:rsidP="00840CFC">
      <w:pPr>
        <w:shd w:val="clear" w:color="auto" w:fill="FFFFFF"/>
        <w:tabs>
          <w:tab w:val="left" w:pos="1277"/>
        </w:tabs>
        <w:ind w:firstLine="709"/>
        <w:jc w:val="both"/>
        <w:rPr>
          <w:spacing w:val="-2"/>
        </w:rPr>
      </w:pPr>
    </w:p>
    <w:p w14:paraId="2471F5B9" w14:textId="77777777" w:rsidR="00840CFC" w:rsidRPr="00840CFC" w:rsidRDefault="00840CFC" w:rsidP="00840CFC">
      <w:pPr>
        <w:shd w:val="clear" w:color="auto" w:fill="FFFFFF"/>
        <w:tabs>
          <w:tab w:val="left" w:pos="1277"/>
        </w:tabs>
        <w:ind w:firstLine="709"/>
        <w:jc w:val="both"/>
        <w:rPr>
          <w:spacing w:val="-2"/>
        </w:rPr>
      </w:pPr>
      <w:r w:rsidRPr="00840CFC">
        <w:rPr>
          <w:spacing w:val="-2"/>
        </w:rPr>
        <w:t xml:space="preserve">На рис. 6 линии спроса и предложения пересекаются в точке Е, которая является </w:t>
      </w:r>
      <w:r w:rsidRPr="00840CFC">
        <w:rPr>
          <w:i/>
        </w:rPr>
        <w:t>точкой рыночного равновесия</w:t>
      </w:r>
      <w:r w:rsidRPr="00840CFC">
        <w:t xml:space="preserve">. Объём продаж, соответствующий этой точке, равен объему спроса и называется </w:t>
      </w:r>
      <w:r w:rsidRPr="00840CFC">
        <w:rPr>
          <w:b/>
          <w:i/>
        </w:rPr>
        <w:t>равновесным объемом</w:t>
      </w:r>
      <w:r w:rsidRPr="00840CFC">
        <w:rPr>
          <w:b/>
        </w:rPr>
        <w:t xml:space="preserve"> (</w:t>
      </w:r>
      <w:r w:rsidRPr="00840CFC">
        <w:rPr>
          <w:b/>
          <w:lang w:val="en-US"/>
        </w:rPr>
        <w:t>Q</w:t>
      </w:r>
      <w:r w:rsidRPr="00840CFC">
        <w:rPr>
          <w:b/>
          <w:vertAlign w:val="subscript"/>
          <w:lang w:val="en-US"/>
        </w:rPr>
        <w:t>E</w:t>
      </w:r>
      <w:r w:rsidRPr="00840CFC">
        <w:rPr>
          <w:b/>
        </w:rPr>
        <w:t>)</w:t>
      </w:r>
      <w:r w:rsidRPr="00840CFC">
        <w:t xml:space="preserve">. Точка </w:t>
      </w:r>
      <w:r w:rsidRPr="00840CFC">
        <w:rPr>
          <w:spacing w:val="-2"/>
        </w:rPr>
        <w:t xml:space="preserve">Е определяет также равновесную цену. </w:t>
      </w:r>
      <w:r w:rsidRPr="00840CFC">
        <w:rPr>
          <w:b/>
          <w:i/>
        </w:rPr>
        <w:t>Равновесная цена (</w:t>
      </w:r>
      <w:r w:rsidRPr="00840CFC">
        <w:rPr>
          <w:b/>
          <w:i/>
          <w:lang w:val="en-US"/>
        </w:rPr>
        <w:t>P</w:t>
      </w:r>
      <w:r w:rsidRPr="00840CFC">
        <w:rPr>
          <w:b/>
          <w:i/>
          <w:vertAlign w:val="subscript"/>
          <w:lang w:val="en-US"/>
        </w:rPr>
        <w:t>E</w:t>
      </w:r>
      <w:r w:rsidRPr="00840CFC">
        <w:rPr>
          <w:i/>
        </w:rPr>
        <w:t>)</w:t>
      </w:r>
      <w:r w:rsidRPr="00840CFC">
        <w:t xml:space="preserve"> – </w:t>
      </w:r>
      <w:r w:rsidRPr="00840CFC">
        <w:rPr>
          <w:spacing w:val="-2"/>
        </w:rPr>
        <w:t>это рыночная цена, при которой планы покупателей и продавцов на рынке полностью совпадают.</w:t>
      </w:r>
    </w:p>
    <w:p w14:paraId="42EC73FA" w14:textId="77777777" w:rsidR="00840CFC" w:rsidRPr="00840CFC" w:rsidRDefault="00840CFC" w:rsidP="00840CFC">
      <w:pPr>
        <w:shd w:val="clear" w:color="auto" w:fill="FFFFFF"/>
        <w:tabs>
          <w:tab w:val="left" w:pos="1277"/>
        </w:tabs>
        <w:ind w:firstLine="709"/>
        <w:jc w:val="both"/>
      </w:pPr>
      <w:r w:rsidRPr="00840CFC">
        <w:t>Рыночное равновесие может нарушаться, если цена отклоняется от равновесного уровня. Допустим, рыночная цена установилась на уровне Р</w:t>
      </w:r>
      <w:r w:rsidRPr="00840CFC">
        <w:rPr>
          <w:vertAlign w:val="subscript"/>
        </w:rPr>
        <w:t>1</w:t>
      </w:r>
      <w:r w:rsidRPr="00840CFC">
        <w:t>. В таком случае величина спроса превысит величину предложения (</w:t>
      </w:r>
      <w:r w:rsidRPr="00840CFC">
        <w:rPr>
          <w:lang w:val="en-US"/>
        </w:rPr>
        <w:t>Q</w:t>
      </w:r>
      <w:r w:rsidRPr="00840CFC">
        <w:rPr>
          <w:vertAlign w:val="subscript"/>
          <w:lang w:val="en-US"/>
        </w:rPr>
        <w:t>D</w:t>
      </w:r>
      <w:r w:rsidRPr="00840CFC">
        <w:rPr>
          <w:vertAlign w:val="superscript"/>
        </w:rPr>
        <w:t>1</w:t>
      </w:r>
      <w:r w:rsidRPr="00840CFC">
        <w:rPr>
          <w:vertAlign w:val="subscript"/>
        </w:rPr>
        <w:t xml:space="preserve"> </w:t>
      </w:r>
      <w:r w:rsidRPr="00840CFC">
        <w:t xml:space="preserve">&gt; </w:t>
      </w:r>
      <w:r w:rsidRPr="00840CFC">
        <w:rPr>
          <w:lang w:val="en-US"/>
        </w:rPr>
        <w:t>Q</w:t>
      </w:r>
      <w:r w:rsidRPr="00840CFC">
        <w:rPr>
          <w:vertAlign w:val="subscript"/>
          <w:lang w:val="en-US"/>
        </w:rPr>
        <w:t>S</w:t>
      </w:r>
      <w:r w:rsidRPr="00840CFC">
        <w:rPr>
          <w:vertAlign w:val="superscript"/>
        </w:rPr>
        <w:t>1</w:t>
      </w:r>
      <w:r w:rsidRPr="00840CFC">
        <w:t>). На рынке возникнет дефицит товара, который приведет к конкуренции между покупателями за возможность купить данное благо. Покупатели начнут предлагать более высокие цены. По мере роста цен, объем спроса сокращается, а объем предложения увеличивается. Это продолжается до тех пор, пока рыночная цена не достигнет своего равновесного уровня Р</w:t>
      </w:r>
      <w:r w:rsidRPr="00840CFC">
        <w:rPr>
          <w:vertAlign w:val="subscript"/>
        </w:rPr>
        <w:t>Е</w:t>
      </w:r>
      <w:r w:rsidRPr="00840CFC">
        <w:t>.</w:t>
      </w:r>
    </w:p>
    <w:p w14:paraId="042A1963" w14:textId="77777777" w:rsidR="00840CFC" w:rsidRPr="00840CFC" w:rsidRDefault="00840CFC" w:rsidP="00840CFC">
      <w:pPr>
        <w:shd w:val="clear" w:color="auto" w:fill="FFFFFF"/>
        <w:tabs>
          <w:tab w:val="left" w:pos="1277"/>
        </w:tabs>
        <w:ind w:firstLine="709"/>
        <w:jc w:val="both"/>
      </w:pPr>
      <w:r w:rsidRPr="00840CFC">
        <w:t>Если рыночная цена установится на уровне Р</w:t>
      </w:r>
      <w:r w:rsidRPr="00840CFC">
        <w:rPr>
          <w:vertAlign w:val="subscript"/>
        </w:rPr>
        <w:t>2</w:t>
      </w:r>
      <w:r w:rsidRPr="00840CFC">
        <w:t>, то величина предложения превысит величину спроса (</w:t>
      </w:r>
      <w:r w:rsidRPr="00840CFC">
        <w:rPr>
          <w:lang w:val="en-US"/>
        </w:rPr>
        <w:t>Q</w:t>
      </w:r>
      <w:r w:rsidRPr="00840CFC">
        <w:rPr>
          <w:vertAlign w:val="subscript"/>
          <w:lang w:val="en-US"/>
        </w:rPr>
        <w:t>S</w:t>
      </w:r>
      <w:r w:rsidRPr="00840CFC">
        <w:rPr>
          <w:vertAlign w:val="superscript"/>
        </w:rPr>
        <w:t>2</w:t>
      </w:r>
      <w:r w:rsidRPr="00840CFC">
        <w:t xml:space="preserve"> &gt; </w:t>
      </w:r>
      <w:r w:rsidRPr="00840CFC">
        <w:rPr>
          <w:lang w:val="en-US"/>
        </w:rPr>
        <w:t>Q</w:t>
      </w:r>
      <w:r w:rsidRPr="00840CFC">
        <w:rPr>
          <w:vertAlign w:val="subscript"/>
          <w:lang w:val="en-US"/>
        </w:rPr>
        <w:t>D</w:t>
      </w:r>
      <w:r w:rsidRPr="00840CFC">
        <w:rPr>
          <w:vertAlign w:val="superscript"/>
        </w:rPr>
        <w:t>2</w:t>
      </w:r>
      <w:r w:rsidRPr="00840CFC">
        <w:t xml:space="preserve">). На рынке появится </w:t>
      </w:r>
      <w:r w:rsidRPr="00840CFC">
        <w:rPr>
          <w:b/>
          <w:i/>
        </w:rPr>
        <w:t xml:space="preserve">излишек товара, </w:t>
      </w:r>
      <w:r w:rsidRPr="00840CFC">
        <w:t>который вызовет конкуренцию между продавцами. Они будут избавляться от этого излишка путем снижения цены. Снижение цены сократит величину предложения и одновременно повысит величину спроса. Рыночная цена установится на уровне равновесной цены Р</w:t>
      </w:r>
      <w:r w:rsidRPr="00840CFC">
        <w:rPr>
          <w:vertAlign w:val="subscript"/>
        </w:rPr>
        <w:t>Е</w:t>
      </w:r>
      <w:r w:rsidRPr="00840CFC">
        <w:t>. Таким образом, конкуренция автоматически восстанавливает рыночное равновесие.</w:t>
      </w:r>
    </w:p>
    <w:p w14:paraId="5E1C9D17" w14:textId="77777777" w:rsidR="00840CFC" w:rsidRPr="00840CFC" w:rsidRDefault="00840CFC" w:rsidP="00840CFC">
      <w:pPr>
        <w:ind w:firstLine="708"/>
        <w:jc w:val="both"/>
      </w:pPr>
      <w:r w:rsidRPr="00840CFC">
        <w:t>Изменение неценовых факторов определяет изменение в спросе и предложении, а на графике – сдвиг кривых спроса и предложения. Выделяют 4 варианта влияния сдвигов кривых спроса и предложения на равновесную цену и равновесный объем благ:</w:t>
      </w:r>
    </w:p>
    <w:p w14:paraId="0AC3690E" w14:textId="77777777" w:rsidR="00840CFC" w:rsidRPr="00840CFC" w:rsidRDefault="00840CFC" w:rsidP="00840CFC">
      <w:pPr>
        <w:ind w:firstLine="720"/>
        <w:jc w:val="both"/>
      </w:pPr>
      <w:r w:rsidRPr="00840CFC">
        <w:t>1) увеличение спроса на благо вызывает сдвиг кривой спроса вправо, в результате чего увеличивается и равновесная цена, и равновесный объем блага;</w:t>
      </w:r>
    </w:p>
    <w:p w14:paraId="05A1EE92" w14:textId="77777777" w:rsidR="00840CFC" w:rsidRPr="00840CFC" w:rsidRDefault="00840CFC" w:rsidP="00840CFC">
      <w:pPr>
        <w:ind w:firstLine="720"/>
        <w:jc w:val="both"/>
      </w:pPr>
      <w:r w:rsidRPr="00840CFC">
        <w:t>2) уменьшение спроса на благо смещает кривую спроса влево, в результате чего снижаются равновесная цена и равновесный объем блага;</w:t>
      </w:r>
    </w:p>
    <w:p w14:paraId="3049F829" w14:textId="77777777" w:rsidR="00840CFC" w:rsidRPr="00840CFC" w:rsidRDefault="00840CFC" w:rsidP="00840CFC">
      <w:pPr>
        <w:ind w:firstLine="720"/>
        <w:jc w:val="both"/>
      </w:pPr>
      <w:r w:rsidRPr="00840CFC">
        <w:t>3) увеличение предложения блага сдвигает кривую предложения вправо, в результате чего снижается  равновесная цена и равновесный объем блага;</w:t>
      </w:r>
    </w:p>
    <w:p w14:paraId="20C1FB50" w14:textId="77777777" w:rsidR="00840CFC" w:rsidRPr="00840CFC" w:rsidRDefault="00840CFC" w:rsidP="00840CFC">
      <w:pPr>
        <w:shd w:val="clear" w:color="auto" w:fill="FFFFFF"/>
        <w:tabs>
          <w:tab w:val="left" w:pos="1277"/>
        </w:tabs>
        <w:ind w:firstLine="720"/>
        <w:jc w:val="both"/>
      </w:pPr>
      <w:r w:rsidRPr="00840CFC">
        <w:t>4) уменьшение предложения блага сдвигает кривую предложения влево, в результате чего повышается  равновесная цена и сокращается равновесный объем блага.</w:t>
      </w:r>
    </w:p>
    <w:p w14:paraId="4CD2EB4D" w14:textId="77777777" w:rsidR="00840CFC" w:rsidRPr="00840CFC" w:rsidRDefault="00840CFC" w:rsidP="00840CFC">
      <w:pPr>
        <w:shd w:val="clear" w:color="auto" w:fill="FFFFFF"/>
        <w:tabs>
          <w:tab w:val="left" w:pos="1277"/>
        </w:tabs>
        <w:ind w:firstLine="720"/>
        <w:jc w:val="both"/>
      </w:pPr>
    </w:p>
    <w:p w14:paraId="5299CE80" w14:textId="77777777" w:rsidR="00840CFC" w:rsidRPr="00840CFC" w:rsidRDefault="00840CFC" w:rsidP="00840CFC">
      <w:pPr>
        <w:pStyle w:val="21"/>
        <w:tabs>
          <w:tab w:val="num" w:pos="360"/>
        </w:tabs>
        <w:ind w:left="0" w:firstLine="709"/>
        <w:jc w:val="both"/>
        <w:rPr>
          <w:b/>
          <w:i/>
        </w:rPr>
      </w:pPr>
      <w:r w:rsidRPr="00840CFC">
        <w:rPr>
          <w:b/>
          <w:i/>
        </w:rPr>
        <w:t xml:space="preserve">4. Понятие эластичности. Эластичность спроса и предложения </w:t>
      </w:r>
    </w:p>
    <w:p w14:paraId="7193E30F" w14:textId="77777777" w:rsidR="00840CFC" w:rsidRPr="00840CFC" w:rsidRDefault="00840CFC" w:rsidP="00840CFC">
      <w:pPr>
        <w:pStyle w:val="21"/>
        <w:tabs>
          <w:tab w:val="num" w:pos="180"/>
        </w:tabs>
        <w:ind w:left="0" w:firstLine="0"/>
        <w:jc w:val="both"/>
      </w:pPr>
      <w:r w:rsidRPr="00840CFC">
        <w:rPr>
          <w:b/>
        </w:rPr>
        <w:tab/>
      </w:r>
      <w:r w:rsidRPr="00840CFC">
        <w:rPr>
          <w:b/>
        </w:rPr>
        <w:tab/>
      </w:r>
      <w:r w:rsidRPr="00840CFC">
        <w:t xml:space="preserve">Спрос и предложение зависят от многих факторов. Чтобы определить степень их  влияния на спрос и предложение в экономике используется понятие эластичности. </w:t>
      </w:r>
      <w:r w:rsidRPr="00840CFC">
        <w:rPr>
          <w:b/>
          <w:i/>
        </w:rPr>
        <w:t>Эластичность</w:t>
      </w:r>
      <w:r w:rsidRPr="00840CFC">
        <w:t xml:space="preserve"> – это степень реагирования одной  переменной величины на изменение другой.</w:t>
      </w:r>
    </w:p>
    <w:p w14:paraId="517A9921" w14:textId="77777777" w:rsidR="00840CFC" w:rsidRPr="00840CFC" w:rsidRDefault="00840CFC" w:rsidP="00840CFC">
      <w:pPr>
        <w:pStyle w:val="21"/>
        <w:tabs>
          <w:tab w:val="num" w:pos="0"/>
        </w:tabs>
        <w:ind w:left="0" w:firstLine="0"/>
      </w:pPr>
      <w:r w:rsidRPr="00840CFC">
        <w:tab/>
        <w:t>Понятие эластичности применяют для характеристики функций спроса и предложения. Выделяют эластичность спроса по цене, по доходу, перекрестную эластичность, эластичность предложения по цене. Чаще всего используется показатель эластичности спроса по цене.</w:t>
      </w:r>
    </w:p>
    <w:p w14:paraId="6751695E" w14:textId="77777777" w:rsidR="00840CFC" w:rsidRPr="00840CFC" w:rsidRDefault="00840CFC" w:rsidP="00840CFC">
      <w:pPr>
        <w:ind w:firstLine="708"/>
        <w:jc w:val="both"/>
      </w:pPr>
      <w:r w:rsidRPr="00840CFC">
        <w:rPr>
          <w:b/>
          <w:i/>
        </w:rPr>
        <w:t>Эластичность спроса по цене</w:t>
      </w:r>
      <w:r w:rsidRPr="00840CFC">
        <w:rPr>
          <w:b/>
          <w:i/>
          <w:color w:val="3366FF"/>
        </w:rPr>
        <w:t xml:space="preserve"> </w:t>
      </w:r>
      <w:r w:rsidRPr="00840CFC">
        <w:rPr>
          <w:b/>
          <w:i/>
        </w:rPr>
        <w:t xml:space="preserve">– </w:t>
      </w:r>
      <w:r w:rsidRPr="00840CFC">
        <w:t xml:space="preserve">характеризует чувствительность величины спроса к изменениям цены товара при условии, что остальные факторы, влияющие на спрос, неизменны. Определяется при помощи коэффициента эластичности. </w:t>
      </w:r>
    </w:p>
    <w:p w14:paraId="394427F2" w14:textId="77777777" w:rsidR="00840CFC" w:rsidRPr="00840CFC" w:rsidRDefault="00840CFC" w:rsidP="00840CFC">
      <w:pPr>
        <w:ind w:firstLine="708"/>
        <w:jc w:val="both"/>
      </w:pPr>
      <w:r w:rsidRPr="00840CFC">
        <w:rPr>
          <w:b/>
          <w:i/>
        </w:rPr>
        <w:t>Коэффициент эластичности спроса по цене (</w:t>
      </w:r>
      <w:r w:rsidRPr="00840CFC">
        <w:rPr>
          <w:b/>
          <w:i/>
          <w:lang w:val="en-US"/>
        </w:rPr>
        <w:t>E</w:t>
      </w:r>
      <w:r w:rsidRPr="00840CFC">
        <w:rPr>
          <w:b/>
          <w:i/>
          <w:vertAlign w:val="subscript"/>
          <w:lang w:val="en-US"/>
        </w:rPr>
        <w:t>D</w:t>
      </w:r>
      <w:r w:rsidRPr="00840CFC">
        <w:rPr>
          <w:b/>
          <w:i/>
        </w:rPr>
        <w:t>)</w:t>
      </w:r>
      <w:r w:rsidRPr="00840CFC">
        <w:t xml:space="preserve"> – это относительное изменение величины спроса на товар, делённое на относительное изменение цены данного товара. Он показывает степень количественного изменения величины спроса при изменении цены товара на один процент.</w:t>
      </w:r>
    </w:p>
    <w:p w14:paraId="06BD3EDE" w14:textId="77777777" w:rsidR="00840CFC" w:rsidRPr="00840CFC" w:rsidRDefault="00840CFC" w:rsidP="00840CFC">
      <w:pPr>
        <w:ind w:firstLine="720"/>
        <w:jc w:val="both"/>
      </w:pPr>
      <w:r w:rsidRPr="00840CFC">
        <w:t>Коэффициент эластичности спроса по цене определяется по формуле:</w:t>
      </w:r>
    </w:p>
    <w:p w14:paraId="252176DC" w14:textId="77777777" w:rsidR="00840CFC" w:rsidRPr="00840CFC" w:rsidRDefault="00840CFC" w:rsidP="00840CFC">
      <w:pPr>
        <w:jc w:val="center"/>
      </w:pPr>
      <w:r w:rsidRPr="00840CFC">
        <w:rPr>
          <w:position w:val="-10"/>
        </w:rPr>
        <w:object w:dxaOrig="180" w:dyaOrig="340" w14:anchorId="3477ACF5">
          <v:shape id="_x0000_i1027" type="#_x0000_t75" style="width:9pt;height:17.25pt" o:ole="">
            <v:imagedata r:id="rId16" o:title=""/>
          </v:shape>
          <o:OLEObject Type="Embed" ProgID="Equation.3" ShapeID="_x0000_i1027" DrawAspect="Content" ObjectID="_1745669498" r:id="rId17"/>
        </w:object>
      </w:r>
      <w:r w:rsidRPr="00840CFC">
        <w:rPr>
          <w:position w:val="-30"/>
        </w:rPr>
        <w:object w:dxaOrig="4020" w:dyaOrig="680" w14:anchorId="6E32F371">
          <v:shape id="_x0000_i1028" type="#_x0000_t75" style="width:234pt;height:39pt" o:ole="">
            <v:imagedata r:id="rId18" o:title=""/>
          </v:shape>
          <o:OLEObject Type="Embed" ProgID="Equation.3" ShapeID="_x0000_i1028" DrawAspect="Content" ObjectID="_1745669499" r:id="rId19"/>
        </w:object>
      </w:r>
      <w:r w:rsidRPr="00840CFC">
        <w:t>.</w:t>
      </w:r>
    </w:p>
    <w:p w14:paraId="0FD98FD8" w14:textId="77777777" w:rsidR="00840CFC" w:rsidRPr="00840CFC" w:rsidRDefault="00840CFC" w:rsidP="00840CFC">
      <w:pPr>
        <w:jc w:val="center"/>
      </w:pPr>
      <w:r w:rsidRPr="00840CFC">
        <w:rPr>
          <w:position w:val="-30"/>
        </w:rPr>
        <w:object w:dxaOrig="6860" w:dyaOrig="720" w14:anchorId="33B217FC">
          <v:shape id="_x0000_i1029" type="#_x0000_t75" style="width:342.75pt;height:36pt" o:ole="">
            <v:imagedata r:id="rId20" o:title=""/>
          </v:shape>
          <o:OLEObject Type="Embed" ProgID="Equation.3" ShapeID="_x0000_i1029" DrawAspect="Content" ObjectID="_1745669500" r:id="rId21"/>
        </w:object>
      </w:r>
    </w:p>
    <w:p w14:paraId="2870149B" w14:textId="77777777" w:rsidR="00840CFC" w:rsidRPr="00840CFC" w:rsidRDefault="00840CFC" w:rsidP="00840CFC">
      <w:pPr>
        <w:ind w:firstLine="720"/>
        <w:jc w:val="both"/>
        <w:rPr>
          <w:lang w:val="en-US"/>
        </w:rPr>
      </w:pPr>
    </w:p>
    <w:p w14:paraId="6ED34E8E" w14:textId="77777777" w:rsidR="00840CFC" w:rsidRPr="00840CFC" w:rsidRDefault="00840CFC" w:rsidP="00840CFC">
      <w:pPr>
        <w:ind w:firstLine="720"/>
        <w:jc w:val="both"/>
        <w:rPr>
          <w:i/>
        </w:rPr>
      </w:pPr>
      <w:r w:rsidRPr="00840CFC">
        <w:t xml:space="preserve">Степень реакции изменения величины спроса на изменение цены определяет следующие </w:t>
      </w:r>
      <w:r w:rsidRPr="00840CFC">
        <w:rPr>
          <w:i/>
        </w:rPr>
        <w:t>виды ценовой эластичности:</w:t>
      </w:r>
    </w:p>
    <w:p w14:paraId="3B798C08" w14:textId="77777777" w:rsidR="00840CFC" w:rsidRPr="00840CFC" w:rsidRDefault="00840CFC" w:rsidP="00840CFC">
      <w:pPr>
        <w:ind w:firstLine="720"/>
        <w:jc w:val="both"/>
      </w:pPr>
      <w:r w:rsidRPr="00840CFC">
        <w:t>- эластичный спрос (</w:t>
      </w:r>
      <w:r w:rsidRPr="00840CFC">
        <w:rPr>
          <w:lang w:val="en-US"/>
        </w:rPr>
        <w:t>E</w:t>
      </w:r>
      <w:r w:rsidRPr="00840CFC">
        <w:rPr>
          <w:vertAlign w:val="subscript"/>
          <w:lang w:val="en-US"/>
        </w:rPr>
        <w:t>D</w:t>
      </w:r>
      <w:r w:rsidRPr="00840CFC">
        <w:rPr>
          <w:vertAlign w:val="subscript"/>
        </w:rPr>
        <w:t xml:space="preserve"> </w:t>
      </w:r>
      <w:r w:rsidRPr="00840CFC">
        <w:t>&gt;</w:t>
      </w:r>
      <w:r w:rsidRPr="00840CFC">
        <w:rPr>
          <w:vertAlign w:val="subscript"/>
        </w:rPr>
        <w:t xml:space="preserve">  </w:t>
      </w:r>
      <w:r w:rsidRPr="00840CFC">
        <w:t>1) – ситуация, при которой величина спроса изменяется в большей степени, чем цена. Например, рост цены на 1 % вызывает снижение величины спроса на 5 %;</w:t>
      </w:r>
    </w:p>
    <w:p w14:paraId="40FDDEDB" w14:textId="77777777" w:rsidR="00840CFC" w:rsidRPr="00840CFC" w:rsidRDefault="00840CFC" w:rsidP="00840CFC">
      <w:pPr>
        <w:ind w:firstLine="709"/>
        <w:jc w:val="both"/>
      </w:pPr>
      <w:r w:rsidRPr="00840CFC">
        <w:t>- неэластичный спрос (</w:t>
      </w:r>
      <w:r w:rsidRPr="00840CFC">
        <w:rPr>
          <w:lang w:val="en-US"/>
        </w:rPr>
        <w:t>E</w:t>
      </w:r>
      <w:r w:rsidRPr="00840CFC">
        <w:rPr>
          <w:vertAlign w:val="subscript"/>
          <w:lang w:val="en-US"/>
        </w:rPr>
        <w:t>D</w:t>
      </w:r>
      <w:r w:rsidRPr="00840CFC">
        <w:rPr>
          <w:vertAlign w:val="subscript"/>
        </w:rPr>
        <w:t xml:space="preserve"> </w:t>
      </w:r>
      <w:r w:rsidRPr="00840CFC">
        <w:t>&lt;</w:t>
      </w:r>
      <w:r w:rsidRPr="00840CFC">
        <w:rPr>
          <w:vertAlign w:val="subscript"/>
        </w:rPr>
        <w:t xml:space="preserve">  </w:t>
      </w:r>
      <w:r w:rsidRPr="00840CFC">
        <w:t>1) – ситуация, при которой величина спроса изменяется в меньшей степени, чем цена. Например, рост цен на 1 % приводит к снижению величины спроса на 0,5 %;</w:t>
      </w:r>
    </w:p>
    <w:p w14:paraId="665B4A21" w14:textId="77777777" w:rsidR="00840CFC" w:rsidRPr="00840CFC" w:rsidRDefault="00840CFC" w:rsidP="00840CFC">
      <w:pPr>
        <w:ind w:firstLine="709"/>
        <w:jc w:val="both"/>
      </w:pPr>
      <w:r w:rsidRPr="00840CFC">
        <w:t>- единичная эластичность (</w:t>
      </w:r>
      <w:r w:rsidRPr="00840CFC">
        <w:rPr>
          <w:lang w:val="en-US"/>
        </w:rPr>
        <w:t>E</w:t>
      </w:r>
      <w:r w:rsidRPr="00840CFC">
        <w:rPr>
          <w:vertAlign w:val="subscript"/>
          <w:lang w:val="en-US"/>
        </w:rPr>
        <w:t>D</w:t>
      </w:r>
      <w:r w:rsidRPr="00840CFC">
        <w:t>=1). Например, рост цен на 4 % вызывает снижение величины спроса на 4 %.</w:t>
      </w:r>
    </w:p>
    <w:p w14:paraId="5737B445" w14:textId="77777777" w:rsidR="00840CFC" w:rsidRPr="00840CFC" w:rsidRDefault="00840CFC" w:rsidP="00840CFC">
      <w:pPr>
        <w:ind w:firstLine="709"/>
        <w:jc w:val="both"/>
      </w:pPr>
      <w:r w:rsidRPr="00840CFC">
        <w:t>- совершенно неэластичный спрос по цене (</w:t>
      </w:r>
      <w:r w:rsidRPr="00840CFC">
        <w:rPr>
          <w:lang w:val="en-US"/>
        </w:rPr>
        <w:t>E</w:t>
      </w:r>
      <w:r w:rsidRPr="00840CFC">
        <w:rPr>
          <w:vertAlign w:val="subscript"/>
          <w:lang w:val="en-US"/>
        </w:rPr>
        <w:t>D</w:t>
      </w:r>
      <w:r w:rsidRPr="00840CFC">
        <w:t>=0), т.е. величина спроса не изменяется при изменении цены. Такой спрос представлен вертикальной линией спроса.</w:t>
      </w:r>
    </w:p>
    <w:p w14:paraId="0F0BA492" w14:textId="77777777" w:rsidR="00840CFC" w:rsidRPr="00840CFC" w:rsidRDefault="00840CFC" w:rsidP="00840CFC">
      <w:pPr>
        <w:ind w:firstLine="709"/>
        <w:jc w:val="both"/>
      </w:pPr>
      <w:r w:rsidRPr="00840CFC">
        <w:t>- совершенно эластичный спрос (</w:t>
      </w:r>
      <w:r w:rsidRPr="00840CFC">
        <w:rPr>
          <w:lang w:val="en-US"/>
        </w:rPr>
        <w:t>E</w:t>
      </w:r>
      <w:r w:rsidRPr="00840CFC">
        <w:rPr>
          <w:vertAlign w:val="subscript"/>
          <w:lang w:val="en-US"/>
        </w:rPr>
        <w:t>D</w:t>
      </w:r>
      <w:r w:rsidRPr="00840CFC">
        <w:t>=∞), при котором даже величина спроса бесконечно изменяется при малом изменении цены. В этом случае кривая спроса строго горизонтальна.</w:t>
      </w:r>
    </w:p>
    <w:p w14:paraId="4CB51EEC" w14:textId="77777777" w:rsidR="00840CFC" w:rsidRPr="00840CFC" w:rsidRDefault="00840CFC" w:rsidP="00840CFC">
      <w:pPr>
        <w:ind w:firstLine="709"/>
        <w:jc w:val="both"/>
        <w:rPr>
          <w:i/>
        </w:rPr>
      </w:pPr>
      <w:r w:rsidRPr="00840CFC">
        <w:t xml:space="preserve">Эластичность спроса по цене зависит от следующих </w:t>
      </w:r>
      <w:r w:rsidRPr="00840CFC">
        <w:rPr>
          <w:i/>
        </w:rPr>
        <w:t>факторов:</w:t>
      </w:r>
    </w:p>
    <w:p w14:paraId="5B70322D" w14:textId="77777777" w:rsidR="00840CFC" w:rsidRPr="00840CFC" w:rsidRDefault="00840CFC" w:rsidP="00DA563B">
      <w:pPr>
        <w:numPr>
          <w:ilvl w:val="0"/>
          <w:numId w:val="16"/>
        </w:numPr>
        <w:tabs>
          <w:tab w:val="left" w:pos="851"/>
        </w:tabs>
        <w:ind w:left="0" w:firstLine="709"/>
        <w:jc w:val="both"/>
      </w:pPr>
      <w:r w:rsidRPr="00840CFC">
        <w:t xml:space="preserve"> наличия товаров-субститутов. Чем больше товаров-субститутов, удовлетворяющих одну и ту же потребность человека, тем выше эластичность;</w:t>
      </w:r>
    </w:p>
    <w:p w14:paraId="7A41DE82" w14:textId="77777777" w:rsidR="00840CFC" w:rsidRPr="00840CFC" w:rsidRDefault="00840CFC" w:rsidP="00DA563B">
      <w:pPr>
        <w:numPr>
          <w:ilvl w:val="0"/>
          <w:numId w:val="16"/>
        </w:numPr>
        <w:tabs>
          <w:tab w:val="left" w:pos="851"/>
        </w:tabs>
        <w:ind w:left="0" w:firstLine="709"/>
        <w:jc w:val="both"/>
      </w:pPr>
      <w:r w:rsidRPr="00840CFC">
        <w:t xml:space="preserve"> доли затрат на приобретение товара в общем объёме потребительских расходов: чем выше доля, тем более эластичный спрос и наоборот;</w:t>
      </w:r>
    </w:p>
    <w:p w14:paraId="4C020C39" w14:textId="77777777" w:rsidR="00840CFC" w:rsidRPr="00840CFC" w:rsidRDefault="00840CFC" w:rsidP="00DA563B">
      <w:pPr>
        <w:numPr>
          <w:ilvl w:val="0"/>
          <w:numId w:val="16"/>
        </w:numPr>
        <w:tabs>
          <w:tab w:val="left" w:pos="851"/>
        </w:tabs>
        <w:ind w:left="0" w:firstLine="709"/>
        <w:jc w:val="both"/>
      </w:pPr>
      <w:r w:rsidRPr="00840CFC">
        <w:t xml:space="preserve"> времени приспособления к изменению цены. В долгосрочном периоде спрос обычно более эластичный, т.к. люди за более длительный срок имеют возможность найти больше товаров-заменителей;</w:t>
      </w:r>
    </w:p>
    <w:p w14:paraId="059BCF3C" w14:textId="77777777" w:rsidR="00840CFC" w:rsidRPr="00840CFC" w:rsidRDefault="00840CFC" w:rsidP="00DA563B">
      <w:pPr>
        <w:numPr>
          <w:ilvl w:val="0"/>
          <w:numId w:val="16"/>
        </w:numPr>
        <w:tabs>
          <w:tab w:val="left" w:pos="851"/>
        </w:tabs>
        <w:ind w:left="0" w:firstLine="709"/>
        <w:jc w:val="both"/>
      </w:pPr>
      <w:r w:rsidRPr="00840CFC">
        <w:t>размера дохода. Увеличение дохода уменьшает эластичность спроса на товар относительно цены;</w:t>
      </w:r>
    </w:p>
    <w:p w14:paraId="4569F32F" w14:textId="77777777" w:rsidR="00840CFC" w:rsidRPr="00840CFC" w:rsidRDefault="00840CFC" w:rsidP="00DA563B">
      <w:pPr>
        <w:numPr>
          <w:ilvl w:val="0"/>
          <w:numId w:val="16"/>
        </w:numPr>
        <w:tabs>
          <w:tab w:val="left" w:pos="851"/>
        </w:tabs>
        <w:ind w:left="0" w:firstLine="709"/>
        <w:jc w:val="both"/>
      </w:pPr>
      <w:r w:rsidRPr="00840CFC">
        <w:t>степени необходимости данного товара для потребителя. Если товар является предметом первой необходимости, то спрос на него неэластичен. Если же товар является предметом роскоши, то спрос на него более эластичен.</w:t>
      </w:r>
    </w:p>
    <w:p w14:paraId="0CA3295E" w14:textId="77777777" w:rsidR="00840CFC" w:rsidRPr="00840CFC" w:rsidRDefault="00840CFC" w:rsidP="00840CFC">
      <w:pPr>
        <w:ind w:firstLine="720"/>
        <w:jc w:val="both"/>
      </w:pPr>
      <w:r w:rsidRPr="00840CFC">
        <w:rPr>
          <w:b/>
          <w:i/>
        </w:rPr>
        <w:t>Перекрёстная эластичность спроса по цене</w:t>
      </w:r>
      <w:r w:rsidRPr="00840CFC">
        <w:rPr>
          <w:b/>
        </w:rPr>
        <w:t xml:space="preserve"> </w:t>
      </w:r>
      <w:r w:rsidRPr="00840CFC">
        <w:t>характеризует реакцию величины спроса на товар Х при изменении цены на товар У.</w:t>
      </w:r>
    </w:p>
    <w:p w14:paraId="6A76C613" w14:textId="77777777" w:rsidR="00840CFC" w:rsidRPr="00840CFC" w:rsidRDefault="00840CFC" w:rsidP="00840CFC">
      <w:pPr>
        <w:ind w:firstLine="720"/>
        <w:jc w:val="both"/>
      </w:pPr>
      <w:r w:rsidRPr="00840CFC">
        <w:rPr>
          <w:b/>
          <w:i/>
        </w:rPr>
        <w:t>Коэффициент перекрёстной эластичности спроса по цене</w:t>
      </w:r>
      <w:r w:rsidRPr="00840CFC">
        <w:t xml:space="preserve"> – относительное изменение величины спроса на товар Х, деленное на относительное изменение цены товара У. Определяется по формуле: </w:t>
      </w:r>
    </w:p>
    <w:p w14:paraId="6999B951" w14:textId="77777777" w:rsidR="00840CFC" w:rsidRPr="00840CFC" w:rsidRDefault="00840CFC" w:rsidP="00840CFC">
      <w:pPr>
        <w:jc w:val="both"/>
        <w:rPr>
          <w:i/>
        </w:rPr>
      </w:pPr>
      <w:r w:rsidRPr="00840CFC">
        <w:rPr>
          <w:i/>
          <w:position w:val="-30"/>
          <w:lang w:val="en-US"/>
        </w:rPr>
        <w:object w:dxaOrig="3600" w:dyaOrig="700" w14:anchorId="524EE19B">
          <v:shape id="_x0000_i1030" type="#_x0000_t75" style="width:180pt;height:35.25pt" o:ole="">
            <v:imagedata r:id="rId22" o:title=""/>
          </v:shape>
          <o:OLEObject Type="Embed" ProgID="Equation.3" ShapeID="_x0000_i1030" DrawAspect="Content" ObjectID="_1745669501" r:id="rId23"/>
        </w:object>
      </w:r>
      <w:r w:rsidRPr="00840CFC">
        <w:rPr>
          <w:i/>
        </w:rPr>
        <w:t xml:space="preserve">  </w:t>
      </w:r>
    </w:p>
    <w:p w14:paraId="49674047" w14:textId="77777777" w:rsidR="00840CFC" w:rsidRPr="00840CFC" w:rsidRDefault="00840CFC" w:rsidP="00840CFC">
      <w:pPr>
        <w:ind w:firstLine="720"/>
        <w:jc w:val="both"/>
      </w:pPr>
      <w:r w:rsidRPr="00840CFC">
        <w:t>Различают три вида перекрестной эластичности  спроса по цене: положительная, отрицательная и нулевая.</w:t>
      </w:r>
    </w:p>
    <w:p w14:paraId="1919B432" w14:textId="77777777" w:rsidR="00840CFC" w:rsidRPr="00840CFC" w:rsidRDefault="00840CFC" w:rsidP="00840CFC">
      <w:pPr>
        <w:ind w:firstLine="720"/>
        <w:jc w:val="both"/>
      </w:pPr>
      <w:r w:rsidRPr="00840CFC">
        <w:rPr>
          <w:b/>
          <w:i/>
        </w:rPr>
        <w:t>Положительная перекрестная эластичность спроса по цене</w:t>
      </w:r>
      <w:r w:rsidRPr="00840CFC">
        <w:t xml:space="preserve"> свойственна взаимозаменяемым товарам (субститутам).</w:t>
      </w:r>
    </w:p>
    <w:p w14:paraId="0A2291D2" w14:textId="77777777" w:rsidR="00840CFC" w:rsidRPr="00840CFC" w:rsidRDefault="00840CFC" w:rsidP="00840CFC">
      <w:pPr>
        <w:ind w:firstLine="720"/>
        <w:jc w:val="both"/>
      </w:pPr>
      <w:r w:rsidRPr="00840CFC">
        <w:rPr>
          <w:b/>
          <w:i/>
        </w:rPr>
        <w:t>Отрицательная перекрестная эластичность спроса по цене</w:t>
      </w:r>
      <w:r w:rsidRPr="00840CFC">
        <w:t xml:space="preserve"> свойственна взаимодополняемым товарам (комплементам).</w:t>
      </w:r>
    </w:p>
    <w:p w14:paraId="6B40ECD8" w14:textId="77777777" w:rsidR="00840CFC" w:rsidRPr="00840CFC" w:rsidRDefault="00840CFC" w:rsidP="00840CFC">
      <w:pPr>
        <w:ind w:firstLine="720"/>
        <w:jc w:val="both"/>
      </w:pPr>
      <w:r w:rsidRPr="00840CFC">
        <w:rPr>
          <w:b/>
          <w:i/>
        </w:rPr>
        <w:t>Нулевая перекрестная эластичность спроса по цене</w:t>
      </w:r>
      <w:r w:rsidRPr="00840CFC">
        <w:t xml:space="preserve"> свойственна независимым товарам, т.е. потребление одного блага не зависит от изменения цены другого блага.</w:t>
      </w:r>
    </w:p>
    <w:p w14:paraId="34CB0637" w14:textId="77777777" w:rsidR="00840CFC" w:rsidRPr="00840CFC" w:rsidRDefault="00840CFC" w:rsidP="00840CFC">
      <w:pPr>
        <w:ind w:firstLine="720"/>
        <w:jc w:val="both"/>
      </w:pPr>
      <w:r w:rsidRPr="00840CFC">
        <w:rPr>
          <w:b/>
          <w:i/>
        </w:rPr>
        <w:t xml:space="preserve">Эластичность спроса по доходу </w:t>
      </w:r>
      <w:r w:rsidRPr="00840CFC">
        <w:t>отражает степень чувствительности спроса к изменению дохода и определяется как отношение процентного изменения спроса к процентному изменению дохода (% ∆</w:t>
      </w:r>
      <w:r w:rsidRPr="00840CFC">
        <w:rPr>
          <w:lang w:val="en-US"/>
        </w:rPr>
        <w:t>I</w:t>
      </w:r>
      <w:r w:rsidRPr="00840CFC">
        <w:t xml:space="preserve">). </w:t>
      </w:r>
    </w:p>
    <w:p w14:paraId="6BBA4D9C" w14:textId="77777777" w:rsidR="00840CFC" w:rsidRPr="00840CFC" w:rsidRDefault="00840CFC" w:rsidP="00840CFC">
      <w:pPr>
        <w:ind w:firstLine="720"/>
        <w:jc w:val="both"/>
      </w:pPr>
      <w:r w:rsidRPr="00840CFC">
        <w:rPr>
          <w:b/>
          <w:i/>
        </w:rPr>
        <w:t>Коэффициент эластичности спроса по доходу</w:t>
      </w:r>
      <w:r w:rsidRPr="00840CFC">
        <w:t xml:space="preserve"> – это соотношение относительного изменения величины спроса на товар и относительного изменения дохода потребителя. Коэффициент эластичности спроса по доходу показывает, на сколько процентов изменится величина спроса на товар при изменении дохода потребителя на один процент и рассчитывается по формуле: </w:t>
      </w:r>
    </w:p>
    <w:p w14:paraId="65404D82" w14:textId="77777777" w:rsidR="00840CFC" w:rsidRPr="00840CFC" w:rsidRDefault="00840CFC" w:rsidP="00840CFC">
      <w:r w:rsidRPr="00840CFC">
        <w:rPr>
          <w:position w:val="-30"/>
        </w:rPr>
        <w:object w:dxaOrig="7699" w:dyaOrig="720" w14:anchorId="3731E6F4">
          <v:shape id="_x0000_i1031" type="#_x0000_t75" style="width:467.25pt;height:43.5pt" o:ole="">
            <v:imagedata r:id="rId24" o:title=""/>
          </v:shape>
          <o:OLEObject Type="Embed" ProgID="Equation.3" ShapeID="_x0000_i1031" DrawAspect="Content" ObjectID="_1745669502" r:id="rId25"/>
        </w:object>
      </w:r>
    </w:p>
    <w:p w14:paraId="6EEA6D88" w14:textId="77777777" w:rsidR="00840CFC" w:rsidRPr="00840CFC" w:rsidRDefault="00840CFC" w:rsidP="00840CFC">
      <w:pPr>
        <w:ind w:firstLine="720"/>
        <w:jc w:val="both"/>
        <w:rPr>
          <w:lang w:val="en-US"/>
        </w:rPr>
      </w:pPr>
    </w:p>
    <w:p w14:paraId="3278FD88" w14:textId="77777777" w:rsidR="00840CFC" w:rsidRPr="00840CFC" w:rsidRDefault="00840CFC" w:rsidP="00840CFC">
      <w:pPr>
        <w:ind w:firstLine="720"/>
        <w:jc w:val="both"/>
        <w:rPr>
          <w:lang w:val="be-BY"/>
        </w:rPr>
      </w:pPr>
      <w:r w:rsidRPr="00840CFC">
        <w:rPr>
          <w:lang w:val="be-BY"/>
        </w:rPr>
        <w:t>В зависимости от величины коэффициента эластичности спроса по доходу нормальные товары деляется на три группы:</w:t>
      </w:r>
    </w:p>
    <w:p w14:paraId="66A31F73" w14:textId="77777777" w:rsidR="00840CFC" w:rsidRPr="00840CFC" w:rsidRDefault="00840CFC" w:rsidP="00840CFC">
      <w:pPr>
        <w:ind w:firstLine="720"/>
        <w:jc w:val="both"/>
        <w:rPr>
          <w:lang w:val="be-BY"/>
        </w:rPr>
      </w:pPr>
      <w:r w:rsidRPr="00840CFC">
        <w:rPr>
          <w:lang w:val="be-BY"/>
        </w:rPr>
        <w:t>- товары первой необходимости, если 0</w:t>
      </w:r>
      <w:r w:rsidRPr="00840CFC">
        <w:rPr>
          <w:lang w:val="be-BY"/>
        </w:rPr>
        <w:sym w:font="Symbol" w:char="F03C"/>
      </w:r>
      <w:r w:rsidRPr="00840CFC">
        <w:rPr>
          <w:lang w:val="be-BY"/>
        </w:rPr>
        <w:t xml:space="preserve"> </w:t>
      </w:r>
      <w:r w:rsidRPr="00840CFC">
        <w:rPr>
          <w:lang w:val="en-US"/>
        </w:rPr>
        <w:t>E</w:t>
      </w:r>
      <w:r w:rsidRPr="00840CFC">
        <w:t xml:space="preserve"> </w:t>
      </w:r>
      <w:r w:rsidRPr="00840CFC">
        <w:rPr>
          <w:vertAlign w:val="subscript"/>
          <w:lang w:val="en-US"/>
        </w:rPr>
        <w:t>I</w:t>
      </w:r>
      <w:r w:rsidRPr="00840CFC">
        <w:rPr>
          <w:vertAlign w:val="subscript"/>
        </w:rPr>
        <w:t xml:space="preserve"> </w:t>
      </w:r>
      <w:r w:rsidRPr="00840CFC">
        <w:rPr>
          <w:lang w:val="en-US"/>
        </w:rPr>
        <w:sym w:font="Symbol" w:char="F03C"/>
      </w:r>
      <w:r w:rsidRPr="00840CFC">
        <w:rPr>
          <w:lang w:val="be-BY"/>
        </w:rPr>
        <w:t>1;</w:t>
      </w:r>
    </w:p>
    <w:p w14:paraId="1AFA5ED7" w14:textId="77777777" w:rsidR="00840CFC" w:rsidRPr="00840CFC" w:rsidRDefault="00840CFC" w:rsidP="00840CFC">
      <w:pPr>
        <w:ind w:firstLine="720"/>
        <w:jc w:val="both"/>
        <w:rPr>
          <w:lang w:val="be-BY"/>
        </w:rPr>
      </w:pPr>
      <w:r w:rsidRPr="00840CFC">
        <w:rPr>
          <w:lang w:val="be-BY"/>
        </w:rPr>
        <w:t xml:space="preserve">- товары второй необходимости, если </w:t>
      </w:r>
      <w:r w:rsidRPr="00840CFC">
        <w:rPr>
          <w:lang w:val="en-US"/>
        </w:rPr>
        <w:t>E</w:t>
      </w:r>
      <w:r w:rsidRPr="00840CFC">
        <w:t xml:space="preserve"> </w:t>
      </w:r>
      <w:r w:rsidRPr="00840CFC">
        <w:rPr>
          <w:vertAlign w:val="subscript"/>
          <w:lang w:val="en-US"/>
        </w:rPr>
        <w:t>I</w:t>
      </w:r>
      <w:r w:rsidRPr="00840CFC">
        <w:rPr>
          <w:vertAlign w:val="subscript"/>
        </w:rPr>
        <w:t xml:space="preserve">  </w:t>
      </w:r>
      <w:r w:rsidRPr="00840CFC">
        <w:rPr>
          <w:lang w:val="be-BY"/>
        </w:rPr>
        <w:t>=</w:t>
      </w:r>
      <w:r w:rsidRPr="00840CFC">
        <w:t xml:space="preserve"> </w:t>
      </w:r>
      <w:r w:rsidRPr="00840CFC">
        <w:rPr>
          <w:lang w:val="be-BY"/>
        </w:rPr>
        <w:t>1;</w:t>
      </w:r>
    </w:p>
    <w:p w14:paraId="12150C57" w14:textId="77777777" w:rsidR="00840CFC" w:rsidRPr="00840CFC" w:rsidRDefault="00840CFC" w:rsidP="00840CFC">
      <w:pPr>
        <w:ind w:firstLine="720"/>
        <w:jc w:val="both"/>
        <w:rPr>
          <w:lang w:val="be-BY"/>
        </w:rPr>
      </w:pPr>
      <w:r w:rsidRPr="00840CFC">
        <w:rPr>
          <w:lang w:val="be-BY"/>
        </w:rPr>
        <w:t xml:space="preserve">- предметы роскоши, если </w:t>
      </w:r>
      <w:r w:rsidRPr="00840CFC">
        <w:rPr>
          <w:lang w:val="en-US"/>
        </w:rPr>
        <w:t>E</w:t>
      </w:r>
      <w:r w:rsidRPr="00840CFC">
        <w:t xml:space="preserve"> </w:t>
      </w:r>
      <w:r w:rsidRPr="00840CFC">
        <w:rPr>
          <w:vertAlign w:val="subscript"/>
          <w:lang w:val="en-US"/>
        </w:rPr>
        <w:t>I</w:t>
      </w:r>
      <w:r w:rsidRPr="00840CFC">
        <w:rPr>
          <w:vertAlign w:val="subscript"/>
        </w:rPr>
        <w:t xml:space="preserve"> </w:t>
      </w:r>
      <w:r w:rsidRPr="00840CFC">
        <w:t xml:space="preserve"> </w:t>
      </w:r>
      <w:r w:rsidRPr="00840CFC">
        <w:rPr>
          <w:lang w:val="en-US"/>
        </w:rPr>
        <w:sym w:font="Symbol" w:char="F03E"/>
      </w:r>
      <w:r w:rsidRPr="00840CFC">
        <w:t xml:space="preserve"> </w:t>
      </w:r>
      <w:r w:rsidRPr="00840CFC">
        <w:rPr>
          <w:lang w:val="be-BY"/>
        </w:rPr>
        <w:t>1.</w:t>
      </w:r>
    </w:p>
    <w:p w14:paraId="4C871BDA" w14:textId="77777777" w:rsidR="00840CFC" w:rsidRPr="00840CFC" w:rsidRDefault="00840CFC" w:rsidP="00840CFC">
      <w:pPr>
        <w:ind w:firstLine="720"/>
        <w:jc w:val="both"/>
        <w:rPr>
          <w:lang w:val="be-BY"/>
        </w:rPr>
      </w:pPr>
      <w:r w:rsidRPr="00840CFC">
        <w:rPr>
          <w:lang w:val="be-BY"/>
        </w:rPr>
        <w:t>Для относительно худших товаров эластичность спроса по доходу будет величиной отрицательной (</w:t>
      </w:r>
      <w:r w:rsidRPr="00840CFC">
        <w:rPr>
          <w:lang w:val="en-US"/>
        </w:rPr>
        <w:t>E</w:t>
      </w:r>
      <w:r w:rsidRPr="00840CFC">
        <w:t xml:space="preserve"> </w:t>
      </w:r>
      <w:r w:rsidRPr="00840CFC">
        <w:rPr>
          <w:vertAlign w:val="subscript"/>
          <w:lang w:val="en-US"/>
        </w:rPr>
        <w:t>I</w:t>
      </w:r>
      <w:r w:rsidRPr="00840CFC">
        <w:t xml:space="preserve"> </w:t>
      </w:r>
      <w:r w:rsidRPr="00840CFC">
        <w:sym w:font="Symbol" w:char="F03C"/>
      </w:r>
      <w:r w:rsidRPr="00840CFC">
        <w:t xml:space="preserve"> 0</w:t>
      </w:r>
      <w:r w:rsidRPr="00840CFC">
        <w:rPr>
          <w:lang w:val="be-BY"/>
        </w:rPr>
        <w:t>).</w:t>
      </w:r>
    </w:p>
    <w:p w14:paraId="76446783" w14:textId="77777777" w:rsidR="00840CFC" w:rsidRPr="00840CFC" w:rsidRDefault="00840CFC" w:rsidP="00840CFC">
      <w:pPr>
        <w:ind w:firstLine="720"/>
        <w:jc w:val="both"/>
      </w:pPr>
      <w:r w:rsidRPr="00840CFC">
        <w:t>Эластичность спроса по доходу зависит от следующих факторов:  значимость того или иного блага для бюджета семьи; является ли данное благо предметом первой необходимости или предметом роскоши; консерватизм спроса.</w:t>
      </w:r>
    </w:p>
    <w:p w14:paraId="39440D51" w14:textId="77777777" w:rsidR="00840CFC" w:rsidRPr="00840CFC" w:rsidRDefault="00840CFC" w:rsidP="00840CFC">
      <w:pPr>
        <w:ind w:firstLine="720"/>
        <w:jc w:val="both"/>
      </w:pPr>
      <w:r w:rsidRPr="00840CFC">
        <w:t>Коэффициент эластичности спроса по доходу используется при исчислении потребительской корзины, определении структуры потребления людей с различным уровнем доходов, расчетах степени изменения того или иного блага при изменении уровня дохода и т.д.</w:t>
      </w:r>
    </w:p>
    <w:p w14:paraId="02BFB8AB" w14:textId="77777777" w:rsidR="00840CFC" w:rsidRPr="00840CFC" w:rsidRDefault="00840CFC" w:rsidP="00840CFC">
      <w:pPr>
        <w:ind w:firstLine="709"/>
        <w:jc w:val="both"/>
        <w:rPr>
          <w:spacing w:val="-2"/>
        </w:rPr>
      </w:pPr>
      <w:r w:rsidRPr="00840CFC">
        <w:rPr>
          <w:b/>
          <w:i/>
        </w:rPr>
        <w:t xml:space="preserve">Эластичность предложения по цене </w:t>
      </w:r>
      <w:r w:rsidRPr="00840CFC">
        <w:rPr>
          <w:b/>
        </w:rPr>
        <w:t>(</w:t>
      </w:r>
      <w:r w:rsidRPr="00840CFC">
        <w:rPr>
          <w:b/>
          <w:lang w:val="en-US"/>
        </w:rPr>
        <w:t>E</w:t>
      </w:r>
      <w:r w:rsidRPr="00840CFC">
        <w:rPr>
          <w:b/>
          <w:vertAlign w:val="subscript"/>
          <w:lang w:val="en-US"/>
        </w:rPr>
        <w:t>s</w:t>
      </w:r>
      <w:r w:rsidRPr="00840CFC">
        <w:rPr>
          <w:b/>
        </w:rPr>
        <w:t>)</w:t>
      </w:r>
      <w:r w:rsidRPr="00840CFC">
        <w:t xml:space="preserve"> характеризует чувствительность изменения количества поставляемой на рынок продукции к изменениям в цене, т.е. показывает, как изменится объём предложения в ответ на изменение цены товара. Если небольшой рост цен заставляет продавцов значительно увеличивать выпуск продукции, предложение считается эластичным по цене, если </w:t>
      </w:r>
      <w:r w:rsidRPr="00840CFC">
        <w:rPr>
          <w:spacing w:val="-2"/>
        </w:rPr>
        <w:t>объём предложения изменяется незначительно – предложение неэластично по цене.</w:t>
      </w:r>
    </w:p>
    <w:p w14:paraId="101C1C3D" w14:textId="77777777" w:rsidR="00840CFC" w:rsidRPr="00840CFC" w:rsidRDefault="00840CFC" w:rsidP="00840CFC">
      <w:pPr>
        <w:ind w:firstLine="720"/>
        <w:jc w:val="both"/>
      </w:pPr>
      <w:r w:rsidRPr="00840CFC">
        <w:rPr>
          <w:b/>
          <w:i/>
        </w:rPr>
        <w:t>Эластичность предложения по цене</w:t>
      </w:r>
      <w:r w:rsidRPr="00840CFC">
        <w:t xml:space="preserve"> – реакция относительного изменения величины предложения товара при изменении его цены </w:t>
      </w:r>
    </w:p>
    <w:p w14:paraId="217418C5" w14:textId="77777777" w:rsidR="00840CFC" w:rsidRPr="00840CFC" w:rsidRDefault="00840CFC" w:rsidP="00840CFC">
      <w:pPr>
        <w:ind w:firstLine="720"/>
        <w:jc w:val="both"/>
      </w:pPr>
      <w:r w:rsidRPr="00840CFC">
        <w:rPr>
          <w:b/>
          <w:i/>
        </w:rPr>
        <w:t>Коэффициент эластичности предложения по цене –</w:t>
      </w:r>
      <w:r w:rsidRPr="00840CFC">
        <w:t xml:space="preserve"> относительное изменение величины предложения товара, деленное на относительное изменение его цены. Он показывает, на сколько процентов изменится величина предложения товара при изменении его цены на один процент и определяется по формуле: </w:t>
      </w:r>
    </w:p>
    <w:p w14:paraId="7DE7086B" w14:textId="77777777" w:rsidR="00840CFC" w:rsidRPr="00840CFC" w:rsidRDefault="00840CFC" w:rsidP="00840CFC">
      <w:pPr>
        <w:jc w:val="center"/>
        <w:rPr>
          <w:i/>
        </w:rPr>
      </w:pPr>
      <w:r w:rsidRPr="00840CFC">
        <w:rPr>
          <w:i/>
          <w:position w:val="-30"/>
        </w:rPr>
        <w:object w:dxaOrig="7520" w:dyaOrig="720" w14:anchorId="1075EAD9">
          <v:shape id="_x0000_i1032" type="#_x0000_t75" style="width:375.75pt;height:36pt" o:ole="">
            <v:imagedata r:id="rId26" o:title=""/>
          </v:shape>
          <o:OLEObject Type="Embed" ProgID="Equation.3" ShapeID="_x0000_i1032" DrawAspect="Content" ObjectID="_1745669503" r:id="rId27"/>
        </w:object>
      </w:r>
    </w:p>
    <w:p w14:paraId="233ADC52" w14:textId="77777777" w:rsidR="00840CFC" w:rsidRPr="00840CFC" w:rsidRDefault="00840CFC" w:rsidP="00840CFC">
      <w:pPr>
        <w:ind w:firstLine="720"/>
        <w:jc w:val="both"/>
        <w:rPr>
          <w:lang w:val="en-US"/>
        </w:rPr>
      </w:pPr>
    </w:p>
    <w:p w14:paraId="2422FB8D" w14:textId="77777777" w:rsidR="00840CFC" w:rsidRPr="00840CFC" w:rsidRDefault="00840CFC" w:rsidP="00840CFC">
      <w:pPr>
        <w:ind w:firstLine="720"/>
        <w:jc w:val="both"/>
      </w:pPr>
      <w:r w:rsidRPr="00840CFC">
        <w:t>Различают следующие виды эластичности предложения по цене:</w:t>
      </w:r>
    </w:p>
    <w:p w14:paraId="6D1907D1" w14:textId="77777777" w:rsidR="00840CFC" w:rsidRPr="00840CFC" w:rsidRDefault="00840CFC" w:rsidP="00840CFC">
      <w:pPr>
        <w:ind w:firstLine="720"/>
        <w:jc w:val="both"/>
      </w:pPr>
      <w:r w:rsidRPr="00840CFC">
        <w:rPr>
          <w:b/>
          <w:i/>
        </w:rPr>
        <w:t>– эластичное предложение</w:t>
      </w:r>
      <w:r w:rsidRPr="00840CFC">
        <w:t xml:space="preserve"> (Е</w:t>
      </w:r>
      <w:r w:rsidRPr="00840CFC">
        <w:rPr>
          <w:vertAlign w:val="subscript"/>
          <w:lang w:val="en-US"/>
        </w:rPr>
        <w:t>S</w:t>
      </w:r>
      <w:r w:rsidRPr="00840CFC">
        <w:rPr>
          <w:vertAlign w:val="subscript"/>
        </w:rPr>
        <w:t>/Р</w:t>
      </w:r>
      <w:r w:rsidRPr="00840CFC">
        <w:t>&gt;1). Цена изменяется в меньшей степени, чем изменяется величина предложения;</w:t>
      </w:r>
    </w:p>
    <w:p w14:paraId="744DD495" w14:textId="77777777" w:rsidR="00840CFC" w:rsidRPr="00840CFC" w:rsidRDefault="00840CFC" w:rsidP="00840CFC">
      <w:pPr>
        <w:ind w:firstLine="720"/>
        <w:jc w:val="both"/>
      </w:pPr>
      <w:r w:rsidRPr="00840CFC">
        <w:rPr>
          <w:b/>
          <w:i/>
        </w:rPr>
        <w:t>– неэластичное предложение</w:t>
      </w:r>
      <w:r w:rsidRPr="00840CFC">
        <w:t xml:space="preserve"> (Е</w:t>
      </w:r>
      <w:r w:rsidRPr="00840CFC">
        <w:rPr>
          <w:vertAlign w:val="subscript"/>
          <w:lang w:val="en-US"/>
        </w:rPr>
        <w:t>S</w:t>
      </w:r>
      <w:r w:rsidRPr="00840CFC">
        <w:rPr>
          <w:vertAlign w:val="subscript"/>
        </w:rPr>
        <w:t>/Р</w:t>
      </w:r>
      <w:r w:rsidRPr="00840CFC">
        <w:t>&lt;1). Цена изменяется в большей степени, чем изменяется величина предложения;</w:t>
      </w:r>
    </w:p>
    <w:p w14:paraId="68E15B7A" w14:textId="77777777" w:rsidR="00840CFC" w:rsidRPr="00840CFC" w:rsidRDefault="00840CFC" w:rsidP="00840CFC">
      <w:pPr>
        <w:ind w:firstLine="720"/>
        <w:jc w:val="both"/>
      </w:pPr>
      <w:r w:rsidRPr="00840CFC">
        <w:rPr>
          <w:b/>
          <w:i/>
        </w:rPr>
        <w:t>– совершенно (абсолютно) эластичное предложение</w:t>
      </w:r>
      <w:r w:rsidRPr="00840CFC">
        <w:t xml:space="preserve"> </w:t>
      </w:r>
      <w:r w:rsidRPr="00840CFC">
        <w:rPr>
          <w:b/>
        </w:rPr>
        <w:t>(Е</w:t>
      </w:r>
      <w:r w:rsidRPr="00840CFC">
        <w:rPr>
          <w:b/>
          <w:vertAlign w:val="subscript"/>
          <w:lang w:val="en-US"/>
        </w:rPr>
        <w:t>S</w:t>
      </w:r>
      <w:r w:rsidRPr="00840CFC">
        <w:rPr>
          <w:b/>
          <w:vertAlign w:val="subscript"/>
        </w:rPr>
        <w:t>/Р</w:t>
      </w:r>
      <w:r w:rsidRPr="00840CFC">
        <w:rPr>
          <w:b/>
        </w:rPr>
        <w:t xml:space="preserve">=∞). </w:t>
      </w:r>
      <w:r w:rsidRPr="00840CFC">
        <w:t>Бесконечно малое изменение цены вызывает бесконечно большое изменение величины предложения;</w:t>
      </w:r>
    </w:p>
    <w:p w14:paraId="287F4132" w14:textId="77777777" w:rsidR="00840CFC" w:rsidRPr="00840CFC" w:rsidRDefault="00840CFC" w:rsidP="00840CFC">
      <w:pPr>
        <w:ind w:firstLine="720"/>
        <w:jc w:val="both"/>
      </w:pPr>
      <w:r w:rsidRPr="00840CFC">
        <w:rPr>
          <w:b/>
          <w:i/>
        </w:rPr>
        <w:t>– совершенно (абсолютно) неэластичное предложение</w:t>
      </w:r>
      <w:r w:rsidRPr="00840CFC">
        <w:rPr>
          <w:i/>
        </w:rPr>
        <w:t xml:space="preserve"> </w:t>
      </w:r>
      <w:r w:rsidRPr="00840CFC">
        <w:t>(Е</w:t>
      </w:r>
      <w:r w:rsidRPr="00840CFC">
        <w:rPr>
          <w:vertAlign w:val="subscript"/>
          <w:lang w:val="en-US"/>
        </w:rPr>
        <w:t>S</w:t>
      </w:r>
      <w:r w:rsidRPr="00840CFC">
        <w:rPr>
          <w:vertAlign w:val="subscript"/>
        </w:rPr>
        <w:t>/Р</w:t>
      </w:r>
      <w:r w:rsidRPr="00840CFC">
        <w:t>=0). Изменение цены не вызывает никакого изменения величины предложения;</w:t>
      </w:r>
    </w:p>
    <w:p w14:paraId="34F4E7E4" w14:textId="77777777" w:rsidR="00840CFC" w:rsidRPr="00840CFC" w:rsidRDefault="00840CFC" w:rsidP="00840CFC">
      <w:pPr>
        <w:ind w:firstLine="720"/>
        <w:jc w:val="both"/>
      </w:pPr>
      <w:r w:rsidRPr="00840CFC">
        <w:rPr>
          <w:b/>
          <w:i/>
        </w:rPr>
        <w:t>– единичная эластичность</w:t>
      </w:r>
      <w:r w:rsidRPr="00840CFC">
        <w:rPr>
          <w:b/>
        </w:rPr>
        <w:t xml:space="preserve"> (Е</w:t>
      </w:r>
      <w:r w:rsidRPr="00840CFC">
        <w:rPr>
          <w:b/>
          <w:vertAlign w:val="subscript"/>
          <w:lang w:val="en-US"/>
        </w:rPr>
        <w:t>S</w:t>
      </w:r>
      <w:r w:rsidRPr="00840CFC">
        <w:rPr>
          <w:b/>
          <w:vertAlign w:val="subscript"/>
        </w:rPr>
        <w:t>/Р</w:t>
      </w:r>
      <w:r w:rsidRPr="00840CFC">
        <w:rPr>
          <w:b/>
        </w:rPr>
        <w:t>=1</w:t>
      </w:r>
      <w:r w:rsidRPr="00840CFC">
        <w:t>). Изменение цены на один процент вызывает изменение величины предложения на один процент.</w:t>
      </w:r>
    </w:p>
    <w:p w14:paraId="3270EFAB" w14:textId="77777777" w:rsidR="00840CFC" w:rsidRPr="00840CFC" w:rsidRDefault="00840CFC" w:rsidP="00840CFC">
      <w:pPr>
        <w:ind w:firstLine="709"/>
        <w:jc w:val="both"/>
        <w:rPr>
          <w:spacing w:val="-2"/>
        </w:rPr>
      </w:pPr>
      <w:r w:rsidRPr="00840CFC">
        <w:rPr>
          <w:spacing w:val="-2"/>
        </w:rPr>
        <w:t>Эластичность предложения зависит от таких факторов, как: возможность длительного хранения и стоимость хранения; специфика производственного процесса; цены других благ и ресурсов; степень достигнутого применения ресурсов (трудовых, материальных, природных).</w:t>
      </w:r>
    </w:p>
    <w:p w14:paraId="31A744CB" w14:textId="77777777" w:rsidR="00840CFC" w:rsidRPr="00840CFC" w:rsidRDefault="00840CFC" w:rsidP="00840CFC">
      <w:pPr>
        <w:ind w:firstLine="709"/>
        <w:jc w:val="both"/>
        <w:rPr>
          <w:spacing w:val="-2"/>
        </w:rPr>
      </w:pPr>
      <w:r w:rsidRPr="00840CFC">
        <w:t xml:space="preserve">Важнейшим фактором, определяющим эластичность предложения, является время, которым располагает производитель для реагирования на изменение цены товара. </w:t>
      </w:r>
    </w:p>
    <w:p w14:paraId="7906F922" w14:textId="77777777" w:rsidR="00840CFC" w:rsidRPr="00840CFC" w:rsidRDefault="00840CFC" w:rsidP="00840CFC">
      <w:pPr>
        <w:ind w:firstLine="709"/>
        <w:jc w:val="both"/>
        <w:rPr>
          <w:i/>
        </w:rPr>
      </w:pPr>
      <w:r w:rsidRPr="00840CFC">
        <w:t xml:space="preserve">В коротком периоде времени невозможно быстро изменить факторы производства и выпуск продукции, </w:t>
      </w:r>
      <w:r w:rsidRPr="00840CFC">
        <w:rPr>
          <w:lang w:val="en-US"/>
        </w:rPr>
        <w:t>E</w:t>
      </w:r>
      <w:r w:rsidRPr="00840CFC">
        <w:rPr>
          <w:vertAlign w:val="subscript"/>
          <w:lang w:val="en-US"/>
        </w:rPr>
        <w:t>s</w:t>
      </w:r>
      <w:r w:rsidRPr="00840CFC">
        <w:rPr>
          <w:vertAlign w:val="subscript"/>
        </w:rPr>
        <w:t xml:space="preserve"> </w:t>
      </w:r>
      <w:r w:rsidRPr="00840CFC">
        <w:t xml:space="preserve">&lt;1 – </w:t>
      </w:r>
      <w:r w:rsidRPr="00840CFC">
        <w:rPr>
          <w:i/>
        </w:rPr>
        <w:t>неэластичное предложение.</w:t>
      </w:r>
    </w:p>
    <w:p w14:paraId="1B9081F1" w14:textId="77777777" w:rsidR="00840CFC" w:rsidRPr="00840CFC" w:rsidRDefault="00840CFC" w:rsidP="00840CFC">
      <w:pPr>
        <w:ind w:firstLine="709"/>
        <w:jc w:val="both"/>
      </w:pPr>
      <w:r w:rsidRPr="00840CFC">
        <w:t>В длительном периоде времени можно изменить факторы производства и выпуск продукции</w:t>
      </w:r>
      <w:r w:rsidRPr="00840CFC">
        <w:rPr>
          <w:i/>
        </w:rPr>
        <w:t>,</w:t>
      </w:r>
      <w:r w:rsidRPr="00840CFC">
        <w:t xml:space="preserve"> </w:t>
      </w:r>
      <w:r w:rsidRPr="00840CFC">
        <w:rPr>
          <w:lang w:val="en-US"/>
        </w:rPr>
        <w:t>E</w:t>
      </w:r>
      <w:r w:rsidRPr="00840CFC">
        <w:rPr>
          <w:vertAlign w:val="subscript"/>
          <w:lang w:val="en-US"/>
        </w:rPr>
        <w:t>s</w:t>
      </w:r>
      <w:r w:rsidRPr="00840CFC">
        <w:rPr>
          <w:vertAlign w:val="subscript"/>
        </w:rPr>
        <w:t xml:space="preserve"> </w:t>
      </w:r>
      <w:r w:rsidRPr="00840CFC">
        <w:t xml:space="preserve">&gt;1 – </w:t>
      </w:r>
      <w:r w:rsidRPr="00840CFC">
        <w:rPr>
          <w:i/>
        </w:rPr>
        <w:t xml:space="preserve">эластичное предложение. </w:t>
      </w:r>
      <w:r w:rsidRPr="00840CFC">
        <w:t xml:space="preserve">Таким образом, чем длительнее период времени, тем более эластичным будет предложение. </w:t>
      </w:r>
    </w:p>
    <w:p w14:paraId="11D5C64E" w14:textId="77777777" w:rsidR="00C53465" w:rsidRDefault="00C53465">
      <w:pPr>
        <w:spacing w:after="200" w:line="276" w:lineRule="auto"/>
        <w:rPr>
          <w:sz w:val="28"/>
          <w:szCs w:val="28"/>
        </w:rPr>
      </w:pPr>
      <w:r>
        <w:rPr>
          <w:sz w:val="28"/>
          <w:szCs w:val="28"/>
        </w:rPr>
        <w:br w:type="page"/>
      </w:r>
    </w:p>
    <w:p w14:paraId="51256A50" w14:textId="77777777" w:rsidR="00C53465" w:rsidRPr="00C53465" w:rsidRDefault="00C53465" w:rsidP="00C53465">
      <w:pPr>
        <w:pStyle w:val="a8"/>
        <w:jc w:val="center"/>
        <w:rPr>
          <w:rFonts w:ascii="Times New Roman" w:hAnsi="Times New Roman" w:cs="Times New Roman"/>
          <w:b/>
          <w:sz w:val="24"/>
          <w:szCs w:val="24"/>
          <w:u w:val="single"/>
        </w:rPr>
      </w:pPr>
      <w:r w:rsidRPr="00C53465">
        <w:rPr>
          <w:rFonts w:ascii="Times New Roman" w:hAnsi="Times New Roman" w:cs="Times New Roman"/>
          <w:b/>
          <w:sz w:val="24"/>
          <w:szCs w:val="24"/>
          <w:u w:val="single"/>
        </w:rPr>
        <w:t>Т</w:t>
      </w:r>
      <w:r w:rsidRPr="00C53465">
        <w:rPr>
          <w:rFonts w:ascii="Times New Roman" w:hAnsi="Times New Roman" w:cs="Times New Roman"/>
          <w:b/>
          <w:caps/>
          <w:sz w:val="24"/>
          <w:szCs w:val="24"/>
          <w:u w:val="single"/>
        </w:rPr>
        <w:t>ема</w:t>
      </w:r>
      <w:r w:rsidRPr="00C53465">
        <w:rPr>
          <w:rFonts w:ascii="Times New Roman" w:hAnsi="Times New Roman" w:cs="Times New Roman"/>
          <w:b/>
          <w:sz w:val="24"/>
          <w:szCs w:val="24"/>
          <w:u w:val="single"/>
        </w:rPr>
        <w:t xml:space="preserve"> 5. </w:t>
      </w:r>
      <w:r w:rsidRPr="00C53465">
        <w:rPr>
          <w:rFonts w:ascii="Times New Roman" w:hAnsi="Times New Roman" w:cs="Times New Roman"/>
          <w:b/>
          <w:caps/>
          <w:sz w:val="24"/>
          <w:szCs w:val="24"/>
          <w:u w:val="single"/>
        </w:rPr>
        <w:t>Производственные ресурсы фирмы</w:t>
      </w:r>
    </w:p>
    <w:p w14:paraId="236C5FF2" w14:textId="77777777" w:rsidR="00C53465" w:rsidRPr="00C53465" w:rsidRDefault="00C53465" w:rsidP="00C53465">
      <w:pPr>
        <w:widowControl w:val="0"/>
        <w:jc w:val="both"/>
      </w:pPr>
    </w:p>
    <w:p w14:paraId="0FA99B70" w14:textId="77777777" w:rsidR="00C53465" w:rsidRPr="00C53465" w:rsidRDefault="00C53465" w:rsidP="00C53465">
      <w:pPr>
        <w:pStyle w:val="a8"/>
        <w:ind w:firstLine="709"/>
        <w:jc w:val="both"/>
        <w:rPr>
          <w:rFonts w:ascii="Times New Roman" w:hAnsi="Times New Roman" w:cs="Times New Roman"/>
          <w:sz w:val="24"/>
          <w:szCs w:val="24"/>
        </w:rPr>
      </w:pPr>
      <w:r w:rsidRPr="00C53465">
        <w:rPr>
          <w:rFonts w:ascii="Times New Roman" w:hAnsi="Times New Roman" w:cs="Times New Roman"/>
          <w:sz w:val="24"/>
          <w:szCs w:val="24"/>
        </w:rPr>
        <w:t>1. Персонал фирмы: сущность, состав, структура, классификация и влияние на экономику.</w:t>
      </w:r>
    </w:p>
    <w:p w14:paraId="78BCC6F7" w14:textId="77777777" w:rsidR="00C53465" w:rsidRPr="00C53465" w:rsidRDefault="00C53465" w:rsidP="00C53465">
      <w:pPr>
        <w:pStyle w:val="a8"/>
        <w:ind w:firstLine="709"/>
        <w:jc w:val="both"/>
        <w:rPr>
          <w:rFonts w:ascii="Times New Roman" w:hAnsi="Times New Roman" w:cs="Times New Roman"/>
          <w:sz w:val="24"/>
          <w:szCs w:val="24"/>
        </w:rPr>
      </w:pPr>
      <w:r w:rsidRPr="00C53465">
        <w:rPr>
          <w:rFonts w:ascii="Times New Roman" w:hAnsi="Times New Roman" w:cs="Times New Roman"/>
          <w:sz w:val="24"/>
          <w:szCs w:val="24"/>
        </w:rPr>
        <w:t>2. Понятие и экономическая сущность основных фондов (средств), их классификация и структура.</w:t>
      </w:r>
    </w:p>
    <w:p w14:paraId="7D29E32B" w14:textId="77777777" w:rsidR="00C53465" w:rsidRPr="00C53465" w:rsidRDefault="00C53465" w:rsidP="00C53465">
      <w:pPr>
        <w:pStyle w:val="a8"/>
        <w:ind w:firstLine="709"/>
        <w:jc w:val="both"/>
        <w:rPr>
          <w:rFonts w:ascii="Times New Roman" w:hAnsi="Times New Roman" w:cs="Times New Roman"/>
          <w:sz w:val="24"/>
          <w:szCs w:val="24"/>
        </w:rPr>
      </w:pPr>
      <w:r w:rsidRPr="00C53465">
        <w:rPr>
          <w:rFonts w:ascii="Times New Roman" w:hAnsi="Times New Roman" w:cs="Times New Roman"/>
          <w:sz w:val="24"/>
          <w:szCs w:val="24"/>
        </w:rPr>
        <w:t>3. Оборотные средства фирмы: понятие, состав и назначение.</w:t>
      </w:r>
    </w:p>
    <w:p w14:paraId="4AFCE91F" w14:textId="77777777" w:rsidR="00C53465" w:rsidRPr="00C53465" w:rsidRDefault="00C53465" w:rsidP="00C53465">
      <w:pPr>
        <w:pStyle w:val="a8"/>
        <w:ind w:firstLine="709"/>
        <w:jc w:val="both"/>
        <w:rPr>
          <w:rFonts w:ascii="Times New Roman" w:hAnsi="Times New Roman" w:cs="Times New Roman"/>
          <w:sz w:val="24"/>
          <w:szCs w:val="24"/>
        </w:rPr>
      </w:pPr>
      <w:r w:rsidRPr="00C53465">
        <w:rPr>
          <w:rFonts w:ascii="Times New Roman" w:hAnsi="Times New Roman" w:cs="Times New Roman"/>
          <w:sz w:val="24"/>
          <w:szCs w:val="24"/>
        </w:rPr>
        <w:t>4. Понятие и классификация материальных средств фирмы.</w:t>
      </w:r>
    </w:p>
    <w:p w14:paraId="638837E1" w14:textId="77777777" w:rsidR="00C53465" w:rsidRPr="00C53465" w:rsidRDefault="00C53465" w:rsidP="00C53465">
      <w:pPr>
        <w:pStyle w:val="a8"/>
        <w:jc w:val="center"/>
        <w:rPr>
          <w:rFonts w:ascii="Times New Roman" w:hAnsi="Times New Roman" w:cs="Times New Roman"/>
          <w:b/>
          <w:sz w:val="24"/>
          <w:szCs w:val="24"/>
        </w:rPr>
      </w:pPr>
    </w:p>
    <w:p w14:paraId="7BD4A8F9" w14:textId="77777777" w:rsidR="00C53465" w:rsidRPr="00C53465" w:rsidRDefault="00C53465" w:rsidP="00C53465">
      <w:pPr>
        <w:pStyle w:val="a8"/>
        <w:ind w:firstLine="709"/>
        <w:jc w:val="both"/>
        <w:rPr>
          <w:rFonts w:ascii="Times New Roman" w:hAnsi="Times New Roman" w:cs="Times New Roman"/>
          <w:b/>
          <w:bCs/>
          <w:sz w:val="24"/>
          <w:szCs w:val="24"/>
          <w:u w:val="single"/>
        </w:rPr>
      </w:pPr>
      <w:r w:rsidRPr="00C53465">
        <w:rPr>
          <w:rFonts w:ascii="Times New Roman" w:hAnsi="Times New Roman" w:cs="Times New Roman"/>
          <w:b/>
          <w:bCs/>
          <w:sz w:val="24"/>
          <w:szCs w:val="24"/>
          <w:u w:val="single"/>
        </w:rPr>
        <w:t>1. Персонал фирмы: сущность, состав, структура, классификация и влияние на экономику.</w:t>
      </w:r>
    </w:p>
    <w:p w14:paraId="28634A6D"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b/>
          <w:bCs/>
          <w:color w:val="000000"/>
        </w:rPr>
        <w:t>Кадры (персонал) предприятия</w:t>
      </w:r>
      <w:r w:rsidRPr="00C53465">
        <w:rPr>
          <w:i/>
          <w:iCs/>
          <w:color w:val="000000"/>
        </w:rPr>
        <w:t xml:space="preserve"> </w:t>
      </w:r>
      <w:r w:rsidRPr="00C53465">
        <w:rPr>
          <w:color w:val="000000"/>
        </w:rPr>
        <w:t>— это совокупность работников различных профессионально-квалификационных групп, занятых на предприятии, входящих в его списочный состав и состоящих с предприятием в трудовых отно</w:t>
      </w:r>
      <w:r w:rsidRPr="00C53465">
        <w:rPr>
          <w:color w:val="000000"/>
        </w:rPr>
        <w:softHyphen/>
        <w:t xml:space="preserve">шениях, регулируемых наймом и увольнением в соответствии с Трудовым кодексом Республики Беларусь. </w:t>
      </w:r>
    </w:p>
    <w:p w14:paraId="042AF5B8" w14:textId="77777777" w:rsidR="00C53465" w:rsidRPr="00C53465" w:rsidRDefault="00C53465" w:rsidP="00C53465">
      <w:pPr>
        <w:shd w:val="clear" w:color="auto" w:fill="FFFFFF"/>
        <w:autoSpaceDE w:val="0"/>
        <w:autoSpaceDN w:val="0"/>
        <w:adjustRightInd w:val="0"/>
        <w:ind w:firstLine="709"/>
        <w:jc w:val="both"/>
        <w:rPr>
          <w:b/>
          <w:color w:val="000000"/>
        </w:rPr>
      </w:pPr>
      <w:r w:rsidRPr="00C53465">
        <w:rPr>
          <w:b/>
          <w:color w:val="000000"/>
        </w:rPr>
        <w:t>Классификация персонала организации</w:t>
      </w:r>
    </w:p>
    <w:p w14:paraId="7F213735"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color w:val="000000"/>
        </w:rPr>
        <w:t xml:space="preserve">По участию в промышленно-производственной деятельности различают: </w:t>
      </w:r>
    </w:p>
    <w:p w14:paraId="384FE244" w14:textId="77777777" w:rsidR="00C53465" w:rsidRPr="00C53465" w:rsidRDefault="00C53465" w:rsidP="00DA563B">
      <w:pPr>
        <w:numPr>
          <w:ilvl w:val="0"/>
          <w:numId w:val="17"/>
        </w:numPr>
        <w:shd w:val="clear" w:color="auto" w:fill="FFFFFF"/>
        <w:tabs>
          <w:tab w:val="clear" w:pos="1429"/>
        </w:tabs>
        <w:autoSpaceDE w:val="0"/>
        <w:autoSpaceDN w:val="0"/>
        <w:adjustRightInd w:val="0"/>
        <w:ind w:left="0" w:firstLine="720"/>
        <w:jc w:val="both"/>
        <w:rPr>
          <w:color w:val="000000"/>
        </w:rPr>
      </w:pPr>
      <w:r w:rsidRPr="00C53465">
        <w:rPr>
          <w:color w:val="000000"/>
        </w:rPr>
        <w:t>промышленно-производственный персонал (ППП) – работники основных, вспомогательных, транспортных, подсобных, побочных цехов, охраны и аппарата заводоуправления с его отделами;</w:t>
      </w:r>
    </w:p>
    <w:p w14:paraId="6BA827D6" w14:textId="77777777" w:rsidR="00C53465" w:rsidRPr="00C53465" w:rsidRDefault="00C53465" w:rsidP="00DA563B">
      <w:pPr>
        <w:numPr>
          <w:ilvl w:val="0"/>
          <w:numId w:val="17"/>
        </w:numPr>
        <w:shd w:val="clear" w:color="auto" w:fill="FFFFFF"/>
        <w:tabs>
          <w:tab w:val="clear" w:pos="1429"/>
        </w:tabs>
        <w:autoSpaceDE w:val="0"/>
        <w:autoSpaceDN w:val="0"/>
        <w:adjustRightInd w:val="0"/>
        <w:ind w:left="0" w:firstLine="720"/>
        <w:jc w:val="both"/>
        <w:rPr>
          <w:color w:val="000000"/>
        </w:rPr>
      </w:pPr>
      <w:r w:rsidRPr="00C53465">
        <w:rPr>
          <w:color w:val="000000"/>
        </w:rPr>
        <w:t>персонал непромышленных организаций, состоящих на балансе предприятия (ЖЭСы, детские сады, санатории, клубы, бассейны).</w:t>
      </w:r>
    </w:p>
    <w:p w14:paraId="2D0D347B" w14:textId="77777777" w:rsidR="00C53465" w:rsidRPr="00C53465" w:rsidRDefault="00C53465" w:rsidP="00C53465">
      <w:pPr>
        <w:shd w:val="clear" w:color="auto" w:fill="FFFFFF"/>
        <w:autoSpaceDE w:val="0"/>
        <w:autoSpaceDN w:val="0"/>
        <w:adjustRightInd w:val="0"/>
        <w:ind w:left="708"/>
        <w:jc w:val="both"/>
        <w:rPr>
          <w:color w:val="000000"/>
        </w:rPr>
      </w:pPr>
      <w:r w:rsidRPr="00C53465">
        <w:rPr>
          <w:color w:val="000000"/>
        </w:rPr>
        <w:t>По характеру выполняемых функций различают:</w:t>
      </w:r>
    </w:p>
    <w:p w14:paraId="6EA31059" w14:textId="77777777" w:rsidR="00C53465" w:rsidRPr="00C53465" w:rsidRDefault="00C53465" w:rsidP="00DA563B">
      <w:pPr>
        <w:numPr>
          <w:ilvl w:val="0"/>
          <w:numId w:val="18"/>
        </w:numPr>
        <w:shd w:val="clear" w:color="auto" w:fill="FFFFFF"/>
        <w:tabs>
          <w:tab w:val="clear" w:pos="1428"/>
          <w:tab w:val="num" w:pos="0"/>
          <w:tab w:val="left" w:pos="1080"/>
        </w:tabs>
        <w:autoSpaceDE w:val="0"/>
        <w:autoSpaceDN w:val="0"/>
        <w:adjustRightInd w:val="0"/>
        <w:ind w:left="0" w:firstLine="720"/>
        <w:jc w:val="both"/>
        <w:rPr>
          <w:color w:val="000000"/>
        </w:rPr>
      </w:pPr>
      <w:r w:rsidRPr="00C53465">
        <w:rPr>
          <w:color w:val="000000"/>
        </w:rPr>
        <w:t>рабочие (основного производства и обслуживающих (вспомогательных) хозяйств;</w:t>
      </w:r>
    </w:p>
    <w:p w14:paraId="00B712FB" w14:textId="77777777" w:rsidR="00C53465" w:rsidRPr="00C53465" w:rsidRDefault="00C53465" w:rsidP="00DA563B">
      <w:pPr>
        <w:numPr>
          <w:ilvl w:val="0"/>
          <w:numId w:val="18"/>
        </w:numPr>
        <w:shd w:val="clear" w:color="auto" w:fill="FFFFFF"/>
        <w:tabs>
          <w:tab w:val="clear" w:pos="1428"/>
          <w:tab w:val="num" w:pos="0"/>
          <w:tab w:val="left" w:pos="1080"/>
        </w:tabs>
        <w:autoSpaceDE w:val="0"/>
        <w:autoSpaceDN w:val="0"/>
        <w:adjustRightInd w:val="0"/>
        <w:ind w:left="0" w:firstLine="720"/>
        <w:jc w:val="both"/>
        <w:rPr>
          <w:color w:val="000000"/>
        </w:rPr>
      </w:pPr>
      <w:r w:rsidRPr="00C53465">
        <w:rPr>
          <w:color w:val="000000"/>
        </w:rPr>
        <w:t>служащие (руководители, специалисты, прочие служащие - секретари, делопроизводители).</w:t>
      </w:r>
    </w:p>
    <w:p w14:paraId="0A5FE959" w14:textId="77777777" w:rsidR="00C53465" w:rsidRPr="00C53465" w:rsidRDefault="00C53465" w:rsidP="00C53465">
      <w:pPr>
        <w:shd w:val="clear" w:color="auto" w:fill="FFFFFF"/>
        <w:autoSpaceDE w:val="0"/>
        <w:autoSpaceDN w:val="0"/>
        <w:adjustRightInd w:val="0"/>
        <w:ind w:firstLine="709"/>
        <w:jc w:val="both"/>
      </w:pPr>
      <w:r w:rsidRPr="00C53465">
        <w:rPr>
          <w:color w:val="000000"/>
        </w:rPr>
        <w:t>В зависимости от характера и сложности выполняемых работ ППП делят:</w:t>
      </w:r>
    </w:p>
    <w:p w14:paraId="1C87BDB9" w14:textId="77777777" w:rsidR="00C53465" w:rsidRPr="00C53465" w:rsidRDefault="00C53465" w:rsidP="00C53465">
      <w:pPr>
        <w:shd w:val="clear" w:color="auto" w:fill="FFFFFF"/>
        <w:autoSpaceDE w:val="0"/>
        <w:autoSpaceDN w:val="0"/>
        <w:adjustRightInd w:val="0"/>
        <w:ind w:firstLine="709"/>
        <w:jc w:val="both"/>
      </w:pPr>
      <w:r w:rsidRPr="00C53465">
        <w:rPr>
          <w:color w:val="000000"/>
        </w:rPr>
        <w:t xml:space="preserve">■  по профессиям — род трудовой деятельности, требующий </w:t>
      </w:r>
      <w:r w:rsidRPr="00C53465">
        <w:rPr>
          <w:color w:val="000000"/>
          <w:position w:val="-10"/>
        </w:rPr>
        <w:object w:dxaOrig="180" w:dyaOrig="340" w14:anchorId="16BF2FE5">
          <v:shape id="_x0000_i1033" type="#_x0000_t75" style="width:9pt;height:17.25pt" o:ole="">
            <v:imagedata r:id="rId16" o:title=""/>
          </v:shape>
          <o:OLEObject Type="Embed" ProgID="Equation.3" ShapeID="_x0000_i1033" DrawAspect="Content" ObjectID="_1745669504" r:id="rId28"/>
        </w:object>
      </w:r>
      <w:r w:rsidRPr="00C53465">
        <w:rPr>
          <w:color w:val="000000"/>
        </w:rPr>
        <w:t>комплекса определенных теоретических знаний и практиче</w:t>
      </w:r>
      <w:r w:rsidRPr="00C53465">
        <w:rPr>
          <w:color w:val="000000"/>
        </w:rPr>
        <w:softHyphen/>
        <w:t>ских (трудовых) навыков, приобретаемых в результате специ</w:t>
      </w:r>
      <w:r w:rsidRPr="00C53465">
        <w:rPr>
          <w:color w:val="000000"/>
        </w:rPr>
        <w:softHyphen/>
        <w:t>ального обучения и путем практического опыта (например, инженер, экономист, бухгалтер, токарь, слесарь);</w:t>
      </w:r>
    </w:p>
    <w:p w14:paraId="1E861EA4" w14:textId="77777777" w:rsidR="00C53465" w:rsidRPr="00C53465" w:rsidRDefault="00C53465" w:rsidP="00C53465">
      <w:pPr>
        <w:shd w:val="clear" w:color="auto" w:fill="FFFFFF"/>
        <w:autoSpaceDE w:val="0"/>
        <w:autoSpaceDN w:val="0"/>
        <w:adjustRightInd w:val="0"/>
        <w:ind w:firstLine="709"/>
        <w:jc w:val="both"/>
      </w:pPr>
      <w:r w:rsidRPr="00C53465">
        <w:rPr>
          <w:color w:val="000000"/>
        </w:rPr>
        <w:t>■  специальностям, которые определяются совокупностью знаний, умений и навыков, необходимых для определенного ви</w:t>
      </w:r>
      <w:r w:rsidRPr="00C53465">
        <w:rPr>
          <w:color w:val="000000"/>
        </w:rPr>
        <w:softHyphen/>
        <w:t>да трудовой деятельности в рамках одной профессии (например, экономист по труду, инженер-механик, слесарь-ремонтник);</w:t>
      </w:r>
    </w:p>
    <w:p w14:paraId="1A522CCB" w14:textId="77777777" w:rsidR="00C53465" w:rsidRPr="00C53465" w:rsidRDefault="00C53465" w:rsidP="00C53465">
      <w:pPr>
        <w:shd w:val="clear" w:color="auto" w:fill="FFFFFF"/>
        <w:autoSpaceDE w:val="0"/>
        <w:autoSpaceDN w:val="0"/>
        <w:adjustRightInd w:val="0"/>
        <w:ind w:firstLine="709"/>
        <w:jc w:val="both"/>
      </w:pPr>
      <w:r w:rsidRPr="00C53465">
        <w:rPr>
          <w:color w:val="000000"/>
        </w:rPr>
        <w:t xml:space="preserve">■  уровню квалификации (по уровню общей и специальной подготовки работников). Уровень квалификации характеризуется тарифными разрядами или присваиваемой специалистам категории (например, экономист 1-й категории, </w:t>
      </w:r>
      <w:r w:rsidRPr="00C53465">
        <w:rPr>
          <w:bCs/>
          <w:color w:val="000000"/>
        </w:rPr>
        <w:t>сле</w:t>
      </w:r>
      <w:r w:rsidRPr="00C53465">
        <w:rPr>
          <w:color w:val="000000"/>
        </w:rPr>
        <w:t>сарь 4-го разряда).</w:t>
      </w:r>
    </w:p>
    <w:p w14:paraId="5D8D3435" w14:textId="77777777" w:rsidR="00C53465" w:rsidRPr="00C53465" w:rsidRDefault="00C53465" w:rsidP="00C53465">
      <w:pPr>
        <w:shd w:val="clear" w:color="auto" w:fill="FFFFFF"/>
        <w:autoSpaceDE w:val="0"/>
        <w:autoSpaceDN w:val="0"/>
        <w:adjustRightInd w:val="0"/>
        <w:ind w:firstLine="709"/>
        <w:jc w:val="both"/>
        <w:rPr>
          <w:b/>
          <w:color w:val="000000"/>
        </w:rPr>
      </w:pPr>
      <w:r w:rsidRPr="00C53465">
        <w:rPr>
          <w:b/>
          <w:color w:val="000000"/>
        </w:rPr>
        <w:t>Характеристики численности персонала:</w:t>
      </w:r>
    </w:p>
    <w:p w14:paraId="0D18D041" w14:textId="77777777" w:rsidR="00C53465" w:rsidRPr="00C53465" w:rsidRDefault="00C53465" w:rsidP="00DA563B">
      <w:pPr>
        <w:pStyle w:val="a3"/>
        <w:numPr>
          <w:ilvl w:val="0"/>
          <w:numId w:val="19"/>
        </w:numPr>
        <w:shd w:val="clear" w:color="auto" w:fill="FFFFFF"/>
        <w:autoSpaceDE w:val="0"/>
        <w:autoSpaceDN w:val="0"/>
        <w:adjustRightInd w:val="0"/>
        <w:ind w:left="0" w:firstLine="709"/>
        <w:jc w:val="both"/>
        <w:rPr>
          <w:bCs/>
          <w:color w:val="000000"/>
        </w:rPr>
      </w:pPr>
      <w:r w:rsidRPr="00C53465">
        <w:rPr>
          <w:bCs/>
          <w:color w:val="000000"/>
        </w:rPr>
        <w:t>списочная численность;</w:t>
      </w:r>
    </w:p>
    <w:p w14:paraId="0BF9F421" w14:textId="77777777" w:rsidR="00C53465" w:rsidRPr="00C53465" w:rsidRDefault="00C53465" w:rsidP="00DA563B">
      <w:pPr>
        <w:pStyle w:val="a3"/>
        <w:numPr>
          <w:ilvl w:val="0"/>
          <w:numId w:val="19"/>
        </w:numPr>
        <w:shd w:val="clear" w:color="auto" w:fill="FFFFFF"/>
        <w:autoSpaceDE w:val="0"/>
        <w:autoSpaceDN w:val="0"/>
        <w:adjustRightInd w:val="0"/>
        <w:ind w:left="0" w:firstLine="709"/>
        <w:jc w:val="both"/>
        <w:rPr>
          <w:bCs/>
          <w:color w:val="000000"/>
        </w:rPr>
      </w:pPr>
      <w:r w:rsidRPr="00C53465">
        <w:rPr>
          <w:bCs/>
          <w:color w:val="000000"/>
        </w:rPr>
        <w:t>явочная численность;</w:t>
      </w:r>
    </w:p>
    <w:p w14:paraId="0F175767" w14:textId="77777777" w:rsidR="00C53465" w:rsidRPr="00C53465" w:rsidRDefault="00C53465" w:rsidP="00DA563B">
      <w:pPr>
        <w:pStyle w:val="a3"/>
        <w:numPr>
          <w:ilvl w:val="0"/>
          <w:numId w:val="19"/>
        </w:numPr>
        <w:shd w:val="clear" w:color="auto" w:fill="FFFFFF"/>
        <w:autoSpaceDE w:val="0"/>
        <w:autoSpaceDN w:val="0"/>
        <w:adjustRightInd w:val="0"/>
        <w:ind w:left="0" w:firstLine="709"/>
        <w:jc w:val="both"/>
        <w:rPr>
          <w:bCs/>
          <w:color w:val="000000"/>
        </w:rPr>
      </w:pPr>
      <w:r w:rsidRPr="00C53465">
        <w:rPr>
          <w:bCs/>
          <w:color w:val="000000"/>
        </w:rPr>
        <w:t>численность фактически работающих;</w:t>
      </w:r>
    </w:p>
    <w:p w14:paraId="0D80D3DA" w14:textId="77777777" w:rsidR="00C53465" w:rsidRPr="00C53465" w:rsidRDefault="00C53465" w:rsidP="00DA563B">
      <w:pPr>
        <w:pStyle w:val="a3"/>
        <w:numPr>
          <w:ilvl w:val="0"/>
          <w:numId w:val="19"/>
        </w:numPr>
        <w:shd w:val="clear" w:color="auto" w:fill="FFFFFF"/>
        <w:autoSpaceDE w:val="0"/>
        <w:autoSpaceDN w:val="0"/>
        <w:adjustRightInd w:val="0"/>
        <w:ind w:left="0" w:firstLine="709"/>
        <w:jc w:val="both"/>
        <w:rPr>
          <w:bCs/>
          <w:color w:val="000000"/>
        </w:rPr>
      </w:pPr>
      <w:r w:rsidRPr="00C53465">
        <w:rPr>
          <w:bCs/>
          <w:color w:val="000000"/>
        </w:rPr>
        <w:t>среднесписочная численность.</w:t>
      </w:r>
    </w:p>
    <w:p w14:paraId="224C05F9"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color w:val="000000"/>
        </w:rPr>
        <w:t>Состав, количественные и качественные соотношения отдель</w:t>
      </w:r>
      <w:r w:rsidRPr="00C53465">
        <w:rPr>
          <w:color w:val="000000"/>
        </w:rPr>
        <w:softHyphen/>
        <w:t xml:space="preserve">ных категорий работников характеризуют </w:t>
      </w:r>
      <w:r w:rsidRPr="00C53465">
        <w:rPr>
          <w:i/>
          <w:iCs/>
          <w:color w:val="000000"/>
        </w:rPr>
        <w:t xml:space="preserve">структуру кадров </w:t>
      </w:r>
      <w:r w:rsidRPr="00C53465">
        <w:rPr>
          <w:color w:val="000000"/>
        </w:rPr>
        <w:t>на предприятии, которая определяется удельным весом каждой категории работников (</w:t>
      </w:r>
      <w:r w:rsidRPr="00C53465">
        <w:rPr>
          <w:i/>
          <w:color w:val="000000"/>
          <w:lang w:val="en-US"/>
        </w:rPr>
        <w:t>d</w:t>
      </w:r>
      <w:r w:rsidRPr="00C53465">
        <w:rPr>
          <w:i/>
          <w:color w:val="000000"/>
          <w:vertAlign w:val="subscript"/>
          <w:lang w:val="en-US"/>
        </w:rPr>
        <w:t>pi</w:t>
      </w:r>
      <w:r w:rsidRPr="00C53465">
        <w:rPr>
          <w:color w:val="000000"/>
        </w:rPr>
        <w:t>, %) в общей среднесписочной чис</w:t>
      </w:r>
      <w:r w:rsidRPr="00C53465">
        <w:rPr>
          <w:color w:val="000000"/>
        </w:rPr>
        <w:softHyphen/>
        <w:t>ленности промышленно-производственного персонала пред</w:t>
      </w:r>
      <w:r w:rsidRPr="00C53465">
        <w:rPr>
          <w:color w:val="000000"/>
        </w:rPr>
        <w:softHyphen/>
        <w:t>приятия (Ч</w:t>
      </w:r>
      <w:r w:rsidRPr="00C53465">
        <w:rPr>
          <w:color w:val="000000"/>
          <w:vertAlign w:val="subscript"/>
        </w:rPr>
        <w:t>ппп</w:t>
      </w:r>
      <w:r w:rsidRPr="00C53465">
        <w:rPr>
          <w:color w:val="000000"/>
        </w:rPr>
        <w:t xml:space="preserve">). </w:t>
      </w:r>
    </w:p>
    <w:p w14:paraId="598DE8A3" w14:textId="77777777" w:rsidR="00C53465" w:rsidRPr="00C53465" w:rsidRDefault="00C53465" w:rsidP="00C53465">
      <w:pPr>
        <w:shd w:val="clear" w:color="auto" w:fill="FFFFFF"/>
        <w:autoSpaceDE w:val="0"/>
        <w:autoSpaceDN w:val="0"/>
        <w:adjustRightInd w:val="0"/>
        <w:ind w:firstLine="709"/>
        <w:jc w:val="both"/>
        <w:rPr>
          <w:iCs/>
          <w:color w:val="000000"/>
        </w:rPr>
      </w:pPr>
      <w:r w:rsidRPr="00C53465">
        <w:rPr>
          <w:b/>
          <w:bCs/>
          <w:color w:val="000000"/>
        </w:rPr>
        <w:t>Производительность труда</w:t>
      </w:r>
      <w:r w:rsidRPr="00C53465">
        <w:rPr>
          <w:i/>
          <w:iCs/>
          <w:color w:val="000000"/>
        </w:rPr>
        <w:t xml:space="preserve"> – </w:t>
      </w:r>
      <w:r w:rsidRPr="00C53465">
        <w:rPr>
          <w:iCs/>
          <w:color w:val="000000"/>
        </w:rPr>
        <w:t>это эффективность использования трудовых ресурсов организации. В широком понимании это способность конкретного работника производить продукции и оказывать услуги. Выражается с помощью двух показателей: выработка и трудоемкость продукции.</w:t>
      </w:r>
    </w:p>
    <w:p w14:paraId="3422A47C"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i/>
          <w:iCs/>
          <w:color w:val="000000"/>
        </w:rPr>
        <w:t xml:space="preserve">Выработка </w:t>
      </w:r>
      <w:r w:rsidRPr="00C53465">
        <w:rPr>
          <w:bCs/>
          <w:i/>
          <w:iCs/>
          <w:color w:val="000000"/>
        </w:rPr>
        <w:t>продукции</w:t>
      </w:r>
      <w:r w:rsidRPr="00C53465">
        <w:rPr>
          <w:b/>
          <w:bCs/>
          <w:i/>
          <w:iCs/>
          <w:color w:val="000000"/>
        </w:rPr>
        <w:t xml:space="preserve"> </w:t>
      </w:r>
      <w:r w:rsidRPr="00C53465">
        <w:rPr>
          <w:color w:val="000000"/>
        </w:rPr>
        <w:t>— это показатель объема продукции (работ, услуг), вырабатываемой в расчете на единицу трудовых затрат. Выработка является прямым показателем производи</w:t>
      </w:r>
      <w:r w:rsidRPr="00C53465">
        <w:rPr>
          <w:color w:val="000000"/>
        </w:rPr>
        <w:softHyphen/>
        <w:t>тельности труда, так как чем больше продукции вырабатывает</w:t>
      </w:r>
      <w:r w:rsidRPr="00C53465">
        <w:rPr>
          <w:color w:val="000000"/>
        </w:rPr>
        <w:softHyphen/>
        <w:t>ся в расчете на единицу трудовых затрат, тем выше уровень про</w:t>
      </w:r>
      <w:r w:rsidRPr="00C53465">
        <w:rPr>
          <w:color w:val="000000"/>
        </w:rPr>
        <w:softHyphen/>
        <w:t>изводительности труда. Рассчитывается по формуле:</w:t>
      </w:r>
    </w:p>
    <w:p w14:paraId="300CF8C6" w14:textId="77777777" w:rsidR="00C53465" w:rsidRPr="00C53465" w:rsidRDefault="00C53465" w:rsidP="00C53465">
      <w:pPr>
        <w:shd w:val="clear" w:color="auto" w:fill="FFFFFF"/>
        <w:autoSpaceDE w:val="0"/>
        <w:autoSpaceDN w:val="0"/>
        <w:adjustRightInd w:val="0"/>
        <w:ind w:firstLine="709"/>
        <w:jc w:val="both"/>
        <w:rPr>
          <w:color w:val="000000"/>
        </w:rPr>
      </w:pPr>
    </w:p>
    <w:p w14:paraId="7CB08198" w14:textId="77777777" w:rsidR="00C53465" w:rsidRPr="00C53465" w:rsidRDefault="00C53465" w:rsidP="00C53465">
      <w:pPr>
        <w:shd w:val="clear" w:color="auto" w:fill="FFFFFF"/>
        <w:autoSpaceDE w:val="0"/>
        <w:autoSpaceDN w:val="0"/>
        <w:adjustRightInd w:val="0"/>
        <w:ind w:firstLine="709"/>
        <w:jc w:val="both"/>
      </w:pPr>
      <w:r w:rsidRPr="00C53465">
        <w:rPr>
          <w:position w:val="-24"/>
        </w:rPr>
        <w:object w:dxaOrig="700" w:dyaOrig="620" w14:anchorId="3F9D2C59">
          <v:shape id="_x0000_i1034" type="#_x0000_t75" style="width:35.25pt;height:30.75pt" o:ole="">
            <v:imagedata r:id="rId29" o:title=""/>
          </v:shape>
          <o:OLEObject Type="Embed" ProgID="Equation.3" ShapeID="_x0000_i1034" DrawAspect="Content" ObjectID="_1745669505" r:id="rId30"/>
        </w:object>
      </w:r>
      <w:r w:rsidRPr="00C53465">
        <w:t>,</w:t>
      </w:r>
    </w:p>
    <w:p w14:paraId="1A6890DE" w14:textId="77777777" w:rsidR="00C53465" w:rsidRPr="00C53465" w:rsidRDefault="00C53465" w:rsidP="00C53465">
      <w:pPr>
        <w:shd w:val="clear" w:color="auto" w:fill="FFFFFF"/>
        <w:autoSpaceDE w:val="0"/>
        <w:autoSpaceDN w:val="0"/>
        <w:adjustRightInd w:val="0"/>
        <w:ind w:firstLine="709"/>
        <w:jc w:val="both"/>
      </w:pPr>
      <w:r w:rsidRPr="00C53465">
        <w:rPr>
          <w:color w:val="000000"/>
        </w:rPr>
        <w:t xml:space="preserve">где </w:t>
      </w:r>
      <w:r w:rsidRPr="00C53465">
        <w:rPr>
          <w:i/>
          <w:iCs/>
          <w:color w:val="000000"/>
          <w:lang w:val="en-US"/>
        </w:rPr>
        <w:t>V</w:t>
      </w:r>
      <w:r w:rsidRPr="00C53465">
        <w:rPr>
          <w:i/>
          <w:iCs/>
          <w:color w:val="000000"/>
        </w:rPr>
        <w:t xml:space="preserve"> - </w:t>
      </w:r>
      <w:r w:rsidRPr="00C53465">
        <w:rPr>
          <w:color w:val="000000"/>
        </w:rPr>
        <w:t>объем продукции; Т - затраты труда на данный объем продукции.</w:t>
      </w:r>
    </w:p>
    <w:p w14:paraId="388A56D0" w14:textId="77777777" w:rsidR="00C53465" w:rsidRPr="00C53465" w:rsidRDefault="00C53465" w:rsidP="00C53465">
      <w:pPr>
        <w:shd w:val="clear" w:color="auto" w:fill="FFFFFF"/>
        <w:autoSpaceDE w:val="0"/>
        <w:autoSpaceDN w:val="0"/>
        <w:adjustRightInd w:val="0"/>
        <w:ind w:firstLine="709"/>
        <w:jc w:val="both"/>
        <w:rPr>
          <w:color w:val="000000"/>
        </w:rPr>
      </w:pPr>
    </w:p>
    <w:p w14:paraId="2E312BF3" w14:textId="77777777" w:rsidR="00C53465" w:rsidRPr="00C53465" w:rsidRDefault="00C53465" w:rsidP="00C53465">
      <w:pPr>
        <w:shd w:val="clear" w:color="auto" w:fill="FFFFFF"/>
        <w:autoSpaceDE w:val="0"/>
        <w:autoSpaceDN w:val="0"/>
        <w:adjustRightInd w:val="0"/>
        <w:ind w:firstLine="709"/>
        <w:jc w:val="both"/>
      </w:pPr>
      <w:r w:rsidRPr="00C53465">
        <w:rPr>
          <w:color w:val="000000"/>
        </w:rPr>
        <w:t xml:space="preserve">До расчета уровня производительности труда необходимо решить вопрос об измерении затрат труда и объема продукции. </w:t>
      </w:r>
      <w:r w:rsidRPr="00C53465">
        <w:rPr>
          <w:i/>
          <w:iCs/>
          <w:color w:val="000000"/>
        </w:rPr>
        <w:t xml:space="preserve">Затраты труда </w:t>
      </w:r>
      <w:r w:rsidRPr="00C53465">
        <w:rPr>
          <w:color w:val="000000"/>
        </w:rPr>
        <w:t>могут быть представлены численностью работ</w:t>
      </w:r>
      <w:r w:rsidRPr="00C53465">
        <w:rPr>
          <w:color w:val="000000"/>
        </w:rPr>
        <w:softHyphen/>
        <w:t xml:space="preserve">ников и отработанным временем. </w:t>
      </w:r>
    </w:p>
    <w:p w14:paraId="2F6FE092" w14:textId="77777777" w:rsidR="00C53465" w:rsidRPr="00C53465" w:rsidRDefault="00C53465" w:rsidP="00C53465">
      <w:pPr>
        <w:shd w:val="clear" w:color="auto" w:fill="FFFFFF"/>
        <w:autoSpaceDE w:val="0"/>
        <w:autoSpaceDN w:val="0"/>
        <w:adjustRightInd w:val="0"/>
        <w:ind w:firstLine="709"/>
        <w:jc w:val="both"/>
      </w:pPr>
      <w:r w:rsidRPr="00C53465">
        <w:rPr>
          <w:color w:val="000000"/>
        </w:rPr>
        <w:t>Методы определения выработки классифицируются в зави</w:t>
      </w:r>
      <w:r w:rsidRPr="00C53465">
        <w:rPr>
          <w:color w:val="000000"/>
        </w:rPr>
        <w:softHyphen/>
        <w:t>симости от единицы измерения объема производства:</w:t>
      </w:r>
    </w:p>
    <w:p w14:paraId="72070BF7" w14:textId="77777777" w:rsidR="00C53465" w:rsidRPr="00C53465" w:rsidRDefault="00C53465" w:rsidP="00C53465">
      <w:pPr>
        <w:shd w:val="clear" w:color="auto" w:fill="FFFFFF"/>
        <w:autoSpaceDE w:val="0"/>
        <w:autoSpaceDN w:val="0"/>
        <w:adjustRightInd w:val="0"/>
        <w:ind w:firstLine="709"/>
        <w:jc w:val="both"/>
      </w:pPr>
      <w:r w:rsidRPr="00C53465">
        <w:rPr>
          <w:color w:val="000000"/>
        </w:rPr>
        <w:t>■  натуральный (условно-натуральный) — используется при выпуске однородной продукции на отдельных рабочих местах, производственных бригадах, на предприятии, т.е. при опреде</w:t>
      </w:r>
      <w:r w:rsidRPr="00C53465">
        <w:rPr>
          <w:color w:val="000000"/>
        </w:rPr>
        <w:softHyphen/>
        <w:t>лении выработки конкретного вида продукции (работ и услуг). При использовании этого метода выработка выражается в нату</w:t>
      </w:r>
      <w:r w:rsidRPr="00C53465">
        <w:rPr>
          <w:color w:val="000000"/>
        </w:rPr>
        <w:softHyphen/>
        <w:t>ральных единицах измерения;</w:t>
      </w:r>
    </w:p>
    <w:p w14:paraId="1362F526" w14:textId="77777777" w:rsidR="00C53465" w:rsidRPr="00C53465" w:rsidRDefault="00C53465" w:rsidP="00C53465">
      <w:pPr>
        <w:shd w:val="clear" w:color="auto" w:fill="FFFFFF"/>
        <w:autoSpaceDE w:val="0"/>
        <w:autoSpaceDN w:val="0"/>
        <w:adjustRightInd w:val="0"/>
        <w:ind w:firstLine="709"/>
        <w:jc w:val="both"/>
      </w:pPr>
      <w:r w:rsidRPr="00C53465">
        <w:rPr>
          <w:color w:val="000000"/>
        </w:rPr>
        <w:t>■  стоимостной (по стоимостным показателям произведен</w:t>
      </w:r>
      <w:r w:rsidRPr="00C53465">
        <w:rPr>
          <w:color w:val="000000"/>
        </w:rPr>
        <w:softHyphen/>
        <w:t>ной или реализованной продукции) — при выпуске на предпри</w:t>
      </w:r>
      <w:r w:rsidRPr="00C53465">
        <w:rPr>
          <w:color w:val="000000"/>
        </w:rPr>
        <w:softHyphen/>
        <w:t>ятии разнородной продукции. При использовании этого мето</w:t>
      </w:r>
      <w:r w:rsidRPr="00C53465">
        <w:rPr>
          <w:color w:val="000000"/>
        </w:rPr>
        <w:softHyphen/>
        <w:t>да выработка определяется в денежном выражении.</w:t>
      </w:r>
    </w:p>
    <w:p w14:paraId="5663745E" w14:textId="77777777" w:rsidR="00C53465" w:rsidRPr="00C53465" w:rsidRDefault="00C53465" w:rsidP="00C53465">
      <w:pPr>
        <w:shd w:val="clear" w:color="auto" w:fill="FFFFFF"/>
        <w:autoSpaceDE w:val="0"/>
        <w:autoSpaceDN w:val="0"/>
        <w:adjustRightInd w:val="0"/>
        <w:ind w:firstLine="709"/>
        <w:jc w:val="both"/>
      </w:pPr>
      <w:r w:rsidRPr="00C53465">
        <w:rPr>
          <w:color w:val="000000"/>
        </w:rPr>
        <w:t xml:space="preserve">Второй показатель производительности труда - это </w:t>
      </w:r>
      <w:r w:rsidRPr="00C53465">
        <w:rPr>
          <w:i/>
          <w:iCs/>
          <w:color w:val="000000"/>
        </w:rPr>
        <w:t>трудо</w:t>
      </w:r>
      <w:r w:rsidRPr="00C53465">
        <w:rPr>
          <w:i/>
          <w:iCs/>
          <w:color w:val="000000"/>
        </w:rPr>
        <w:softHyphen/>
        <w:t xml:space="preserve">емкость продукции </w:t>
      </w:r>
      <w:r w:rsidRPr="00C53465">
        <w:rPr>
          <w:color w:val="000000"/>
        </w:rPr>
        <w:t>(Те). Данный показатель индивидуальной производительности труда характеризует затраты рабочего вре</w:t>
      </w:r>
      <w:r w:rsidRPr="00C53465">
        <w:rPr>
          <w:color w:val="000000"/>
        </w:rPr>
        <w:softHyphen/>
        <w:t>мени (затраты живого труда) на производство единицы про</w:t>
      </w:r>
      <w:r w:rsidRPr="00C53465">
        <w:rPr>
          <w:color w:val="000000"/>
        </w:rPr>
        <w:softHyphen/>
        <w:t>дукции или на выполнение единицы работы.</w:t>
      </w:r>
    </w:p>
    <w:p w14:paraId="40741184" w14:textId="77777777" w:rsidR="00C53465" w:rsidRPr="00C53465" w:rsidRDefault="00C53465" w:rsidP="00C53465">
      <w:pPr>
        <w:shd w:val="clear" w:color="auto" w:fill="FFFFFF"/>
        <w:autoSpaceDE w:val="0"/>
        <w:autoSpaceDN w:val="0"/>
        <w:adjustRightInd w:val="0"/>
        <w:ind w:firstLine="709"/>
        <w:jc w:val="both"/>
      </w:pPr>
      <w:r w:rsidRPr="00C53465">
        <w:rPr>
          <w:color w:val="000000"/>
        </w:rPr>
        <w:t>Среди видов трудоемкости продукции в зависимости от со</w:t>
      </w:r>
      <w:r w:rsidRPr="00C53465">
        <w:rPr>
          <w:color w:val="000000"/>
        </w:rPr>
        <w:softHyphen/>
        <w:t>става включаемых трудовых затрат выделяют:</w:t>
      </w:r>
    </w:p>
    <w:p w14:paraId="3FD0C6DA" w14:textId="77777777" w:rsidR="00C53465" w:rsidRPr="00C53465" w:rsidRDefault="00C53465" w:rsidP="00C53465">
      <w:pPr>
        <w:shd w:val="clear" w:color="auto" w:fill="FFFFFF"/>
        <w:autoSpaceDE w:val="0"/>
        <w:autoSpaceDN w:val="0"/>
        <w:adjustRightInd w:val="0"/>
        <w:ind w:firstLine="709"/>
        <w:jc w:val="both"/>
      </w:pPr>
      <w:r w:rsidRPr="00C53465">
        <w:rPr>
          <w:color w:val="000000"/>
        </w:rPr>
        <w:t>■  технологическую трудоемкость;</w:t>
      </w:r>
    </w:p>
    <w:p w14:paraId="47696120" w14:textId="77777777" w:rsidR="00C53465" w:rsidRPr="00C53465" w:rsidRDefault="00C53465" w:rsidP="00C53465">
      <w:pPr>
        <w:shd w:val="clear" w:color="auto" w:fill="FFFFFF"/>
        <w:autoSpaceDE w:val="0"/>
        <w:autoSpaceDN w:val="0"/>
        <w:adjustRightInd w:val="0"/>
        <w:ind w:firstLine="709"/>
        <w:jc w:val="both"/>
      </w:pPr>
      <w:r w:rsidRPr="00C53465">
        <w:rPr>
          <w:color w:val="000000"/>
        </w:rPr>
        <w:t>■  трудоемкость обслуживания производства;</w:t>
      </w:r>
    </w:p>
    <w:p w14:paraId="30BFF0DA" w14:textId="77777777" w:rsidR="00C53465" w:rsidRPr="00C53465" w:rsidRDefault="00C53465" w:rsidP="00C53465">
      <w:pPr>
        <w:shd w:val="clear" w:color="auto" w:fill="FFFFFF"/>
        <w:autoSpaceDE w:val="0"/>
        <w:autoSpaceDN w:val="0"/>
        <w:adjustRightInd w:val="0"/>
        <w:ind w:firstLine="709"/>
        <w:jc w:val="both"/>
      </w:pPr>
      <w:r w:rsidRPr="00C53465">
        <w:rPr>
          <w:color w:val="000000"/>
        </w:rPr>
        <w:t>■  производственную;</w:t>
      </w:r>
    </w:p>
    <w:p w14:paraId="4E87A812" w14:textId="77777777" w:rsidR="00C53465" w:rsidRPr="00C53465" w:rsidRDefault="00C53465" w:rsidP="00C53465">
      <w:pPr>
        <w:shd w:val="clear" w:color="auto" w:fill="FFFFFF"/>
        <w:autoSpaceDE w:val="0"/>
        <w:autoSpaceDN w:val="0"/>
        <w:adjustRightInd w:val="0"/>
        <w:ind w:firstLine="709"/>
        <w:jc w:val="both"/>
      </w:pPr>
      <w:r w:rsidRPr="00C53465">
        <w:rPr>
          <w:color w:val="000000"/>
        </w:rPr>
        <w:t>■  трудоемкость управления производством;</w:t>
      </w:r>
    </w:p>
    <w:p w14:paraId="4547A251" w14:textId="77777777" w:rsidR="00C53465" w:rsidRPr="00C53465" w:rsidRDefault="00C53465" w:rsidP="00C53465">
      <w:pPr>
        <w:shd w:val="clear" w:color="auto" w:fill="FFFFFF"/>
        <w:autoSpaceDE w:val="0"/>
        <w:autoSpaceDN w:val="0"/>
        <w:adjustRightInd w:val="0"/>
        <w:ind w:firstLine="709"/>
        <w:jc w:val="both"/>
      </w:pPr>
      <w:r w:rsidRPr="00C53465">
        <w:rPr>
          <w:color w:val="000000"/>
        </w:rPr>
        <w:t xml:space="preserve">■  полную трудоемкость. </w:t>
      </w:r>
    </w:p>
    <w:p w14:paraId="682AC6DA"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color w:val="000000"/>
        </w:rPr>
        <w:t>Полная трудоемкость единицы продукции определяется по формуле:</w:t>
      </w:r>
    </w:p>
    <w:p w14:paraId="4C1B99B2" w14:textId="77777777" w:rsidR="00C53465" w:rsidRPr="00C53465" w:rsidRDefault="00C53465" w:rsidP="00C53465">
      <w:pPr>
        <w:shd w:val="clear" w:color="auto" w:fill="FFFFFF"/>
        <w:autoSpaceDE w:val="0"/>
        <w:autoSpaceDN w:val="0"/>
        <w:adjustRightInd w:val="0"/>
        <w:ind w:firstLine="709"/>
        <w:jc w:val="both"/>
      </w:pPr>
      <w:r w:rsidRPr="00C53465">
        <w:rPr>
          <w:position w:val="-24"/>
        </w:rPr>
        <w:object w:dxaOrig="920" w:dyaOrig="620" w14:anchorId="0BBB291A">
          <v:shape id="_x0000_i1035" type="#_x0000_t75" style="width:45.75pt;height:30.75pt" o:ole="">
            <v:imagedata r:id="rId31" o:title=""/>
          </v:shape>
          <o:OLEObject Type="Embed" ProgID="Equation.3" ShapeID="_x0000_i1035" DrawAspect="Content" ObjectID="_1745669506" r:id="rId32"/>
        </w:object>
      </w:r>
      <w:r w:rsidRPr="00C53465">
        <w:t>,</w:t>
      </w:r>
    </w:p>
    <w:p w14:paraId="59E42F35" w14:textId="77777777" w:rsidR="00C53465" w:rsidRPr="00C53465" w:rsidRDefault="00C53465" w:rsidP="00C53465">
      <w:pPr>
        <w:shd w:val="clear" w:color="auto" w:fill="FFFFFF"/>
        <w:autoSpaceDE w:val="0"/>
        <w:autoSpaceDN w:val="0"/>
        <w:adjustRightInd w:val="0"/>
        <w:ind w:firstLine="709"/>
        <w:jc w:val="both"/>
        <w:rPr>
          <w:color w:val="000000"/>
        </w:rPr>
      </w:pPr>
    </w:p>
    <w:p w14:paraId="21F3F386" w14:textId="77777777" w:rsidR="00C53465" w:rsidRPr="00C53465" w:rsidRDefault="00C53465" w:rsidP="00C53465">
      <w:pPr>
        <w:ind w:firstLine="709"/>
        <w:jc w:val="both"/>
        <w:rPr>
          <w:b/>
          <w:bCs/>
          <w:u w:val="single"/>
        </w:rPr>
      </w:pPr>
      <w:r w:rsidRPr="00C53465">
        <w:rPr>
          <w:b/>
          <w:bCs/>
          <w:u w:val="single"/>
        </w:rPr>
        <w:t>2. Понятие и экономическая сущность основных средств, их классификация и структура.</w:t>
      </w:r>
    </w:p>
    <w:p w14:paraId="26D22B68" w14:textId="77777777" w:rsidR="00C53465" w:rsidRPr="00C53465" w:rsidRDefault="00C53465" w:rsidP="00C53465">
      <w:pPr>
        <w:pStyle w:val="1"/>
        <w:ind w:firstLine="709"/>
        <w:rPr>
          <w:b/>
          <w:sz w:val="24"/>
          <w:szCs w:val="24"/>
        </w:rPr>
      </w:pPr>
      <w:r w:rsidRPr="00C53465">
        <w:rPr>
          <w:b/>
          <w:sz w:val="24"/>
          <w:szCs w:val="24"/>
        </w:rPr>
        <w:t>Основные фонды (средства)</w:t>
      </w:r>
      <w:r w:rsidRPr="00C53465">
        <w:rPr>
          <w:sz w:val="24"/>
          <w:szCs w:val="24"/>
        </w:rPr>
        <w:t xml:space="preserve"> – совокупность вещей, сохраняющих свою натуральную форму и используемых организацией в хозяйственной деятельности в течение длительного периода (более 12 месяцев) и переносящих по частям свою стоимость на готовый продукт.</w:t>
      </w:r>
      <w:r w:rsidRPr="00C53465">
        <w:rPr>
          <w:b/>
          <w:sz w:val="24"/>
          <w:szCs w:val="24"/>
        </w:rPr>
        <w:t xml:space="preserve"> </w:t>
      </w:r>
    </w:p>
    <w:p w14:paraId="67D7F272" w14:textId="77777777" w:rsidR="00C53465" w:rsidRPr="00C53465" w:rsidRDefault="00C53465" w:rsidP="00C53465">
      <w:pPr>
        <w:pStyle w:val="1"/>
        <w:ind w:firstLine="709"/>
        <w:rPr>
          <w:b/>
          <w:sz w:val="24"/>
          <w:szCs w:val="24"/>
        </w:rPr>
      </w:pPr>
      <w:r w:rsidRPr="00C53465">
        <w:rPr>
          <w:b/>
          <w:sz w:val="24"/>
          <w:szCs w:val="24"/>
        </w:rPr>
        <w:t>Классификация основных фондов (ОФ):</w:t>
      </w:r>
    </w:p>
    <w:p w14:paraId="627CEC0F" w14:textId="77777777" w:rsidR="00C53465" w:rsidRPr="00C53465" w:rsidRDefault="00C53465" w:rsidP="00C53465">
      <w:pPr>
        <w:pStyle w:val="1"/>
        <w:tabs>
          <w:tab w:val="left" w:pos="993"/>
        </w:tabs>
        <w:ind w:left="709" w:firstLine="0"/>
        <w:rPr>
          <w:sz w:val="24"/>
          <w:szCs w:val="24"/>
        </w:rPr>
      </w:pPr>
      <w:r w:rsidRPr="00C53465">
        <w:rPr>
          <w:i/>
          <w:sz w:val="24"/>
          <w:szCs w:val="24"/>
        </w:rPr>
        <w:t xml:space="preserve">а) В зависимости от вида деятельности предприятия </w:t>
      </w:r>
      <w:r w:rsidRPr="00C53465">
        <w:rPr>
          <w:sz w:val="24"/>
          <w:szCs w:val="24"/>
        </w:rPr>
        <w:t>различают ОФ промышленности, сельского хозяйства, ОФ строительства и т.д.</w:t>
      </w:r>
    </w:p>
    <w:p w14:paraId="6D78E3D2" w14:textId="77777777" w:rsidR="00C53465" w:rsidRPr="00C53465" w:rsidRDefault="00C53465" w:rsidP="00C53465">
      <w:pPr>
        <w:pStyle w:val="1"/>
        <w:ind w:firstLine="709"/>
        <w:rPr>
          <w:sz w:val="24"/>
          <w:szCs w:val="24"/>
        </w:rPr>
      </w:pPr>
      <w:r w:rsidRPr="00C53465">
        <w:rPr>
          <w:sz w:val="24"/>
          <w:szCs w:val="24"/>
        </w:rPr>
        <w:t xml:space="preserve">б) </w:t>
      </w:r>
      <w:r w:rsidRPr="00C53465">
        <w:rPr>
          <w:i/>
          <w:sz w:val="24"/>
          <w:szCs w:val="24"/>
        </w:rPr>
        <w:t>По функциональному назначению</w:t>
      </w:r>
      <w:r w:rsidRPr="00C53465">
        <w:rPr>
          <w:sz w:val="24"/>
          <w:szCs w:val="24"/>
        </w:rPr>
        <w:t>:</w:t>
      </w:r>
    </w:p>
    <w:p w14:paraId="51C8F077" w14:textId="77777777" w:rsidR="00C53465" w:rsidRPr="00C53465" w:rsidRDefault="00C53465" w:rsidP="00C53465">
      <w:pPr>
        <w:pStyle w:val="1"/>
        <w:ind w:firstLine="993"/>
        <w:rPr>
          <w:color w:val="000000"/>
          <w:sz w:val="24"/>
          <w:szCs w:val="24"/>
        </w:rPr>
      </w:pPr>
      <w:r w:rsidRPr="00C53465">
        <w:rPr>
          <w:sz w:val="24"/>
          <w:szCs w:val="24"/>
        </w:rPr>
        <w:t>1) производственные ОФ (ОПФ) – ОФ, непосредственно участвующие в производственном процессе или которые создают необходимые материаль</w:t>
      </w:r>
      <w:r w:rsidRPr="00C53465">
        <w:rPr>
          <w:color w:val="000000"/>
          <w:sz w:val="24"/>
          <w:szCs w:val="24"/>
        </w:rPr>
        <w:t>ные условия для осуществления.</w:t>
      </w:r>
    </w:p>
    <w:p w14:paraId="24BDE4C4" w14:textId="77777777" w:rsidR="00C53465" w:rsidRPr="00C53465" w:rsidRDefault="00C53465" w:rsidP="00C53465">
      <w:pPr>
        <w:pStyle w:val="1"/>
        <w:ind w:firstLine="993"/>
        <w:rPr>
          <w:color w:val="000000"/>
          <w:sz w:val="24"/>
          <w:szCs w:val="24"/>
        </w:rPr>
      </w:pPr>
      <w:r w:rsidRPr="00C53465">
        <w:rPr>
          <w:color w:val="000000"/>
          <w:sz w:val="24"/>
          <w:szCs w:val="24"/>
        </w:rPr>
        <w:t xml:space="preserve">В свою очередь, ОПФ по своему </w:t>
      </w:r>
      <w:r w:rsidRPr="00C53465">
        <w:rPr>
          <w:i/>
          <w:color w:val="000000"/>
          <w:sz w:val="24"/>
          <w:szCs w:val="24"/>
        </w:rPr>
        <w:t>натурально-вещественному составу</w:t>
      </w:r>
      <w:r w:rsidRPr="00C53465">
        <w:rPr>
          <w:color w:val="000000"/>
          <w:sz w:val="24"/>
          <w:szCs w:val="24"/>
        </w:rPr>
        <w:t xml:space="preserve"> учитываются по следую</w:t>
      </w:r>
      <w:r w:rsidRPr="00C53465">
        <w:rPr>
          <w:color w:val="000000"/>
          <w:sz w:val="24"/>
          <w:szCs w:val="24"/>
        </w:rPr>
        <w:softHyphen/>
        <w:t>щим группам: здания, сооружения, передаточные устройства, машины и оборудование, транспортные средства, инструмент, производственный инвентарь и принадлежности,  хозяйственный инвентарь, рабочий и продуктивный скот (лошади, верблюды, волы и др.), многолетние   насаждения, капитальные затраты по улучшению земель, прочие ОФ.</w:t>
      </w:r>
    </w:p>
    <w:p w14:paraId="23FDFD62" w14:textId="77777777" w:rsidR="00C53465" w:rsidRPr="00C53465" w:rsidRDefault="00C53465" w:rsidP="00C53465">
      <w:pPr>
        <w:pStyle w:val="1"/>
        <w:ind w:firstLine="993"/>
        <w:rPr>
          <w:sz w:val="24"/>
          <w:szCs w:val="24"/>
        </w:rPr>
      </w:pPr>
      <w:r w:rsidRPr="00C53465">
        <w:rPr>
          <w:sz w:val="24"/>
          <w:szCs w:val="24"/>
        </w:rPr>
        <w:t>2) непроизводственные ОФ (ОФ здравоохранения, физической культуры, образования, культуры, искусства и др.).</w:t>
      </w:r>
    </w:p>
    <w:p w14:paraId="61EE6BB2" w14:textId="77777777" w:rsidR="00C53465" w:rsidRPr="00C53465" w:rsidRDefault="00C53465" w:rsidP="00C53465">
      <w:pPr>
        <w:pStyle w:val="1"/>
        <w:ind w:firstLine="709"/>
        <w:rPr>
          <w:i/>
          <w:sz w:val="24"/>
          <w:szCs w:val="24"/>
        </w:rPr>
      </w:pPr>
      <w:r w:rsidRPr="00C53465">
        <w:rPr>
          <w:sz w:val="24"/>
          <w:szCs w:val="24"/>
        </w:rPr>
        <w:t>в)</w:t>
      </w:r>
      <w:r w:rsidRPr="00C53465">
        <w:rPr>
          <w:i/>
          <w:sz w:val="24"/>
          <w:szCs w:val="24"/>
        </w:rPr>
        <w:t xml:space="preserve"> По степени воздействия на предмет труда:</w:t>
      </w:r>
    </w:p>
    <w:p w14:paraId="12A6765D" w14:textId="77777777" w:rsidR="00C53465" w:rsidRPr="00C53465" w:rsidRDefault="00C53465" w:rsidP="00C53465">
      <w:pPr>
        <w:pStyle w:val="1"/>
        <w:ind w:firstLine="993"/>
        <w:rPr>
          <w:sz w:val="24"/>
          <w:szCs w:val="24"/>
        </w:rPr>
      </w:pPr>
      <w:r w:rsidRPr="00C53465">
        <w:rPr>
          <w:sz w:val="24"/>
          <w:szCs w:val="24"/>
        </w:rPr>
        <w:t>1) активные ОФ – непосредственно участвуют в производственном процессе (инструмент, машины и оборудование, транспортные средства);</w:t>
      </w:r>
    </w:p>
    <w:p w14:paraId="17179A71" w14:textId="77777777" w:rsidR="00C53465" w:rsidRPr="00C53465" w:rsidRDefault="00C53465" w:rsidP="00C53465">
      <w:pPr>
        <w:pStyle w:val="1"/>
        <w:ind w:firstLine="993"/>
        <w:rPr>
          <w:sz w:val="24"/>
          <w:szCs w:val="24"/>
        </w:rPr>
      </w:pPr>
      <w:r w:rsidRPr="00C53465">
        <w:rPr>
          <w:sz w:val="24"/>
          <w:szCs w:val="24"/>
        </w:rPr>
        <w:t>2) пассивные ОФ – создают условия для осуществления производства (здания, сооружения, инвентарь).</w:t>
      </w:r>
    </w:p>
    <w:p w14:paraId="7F8C8D8E" w14:textId="77777777" w:rsidR="00C53465" w:rsidRPr="00C53465" w:rsidRDefault="00C53465" w:rsidP="00C53465">
      <w:pPr>
        <w:pStyle w:val="1"/>
        <w:ind w:firstLine="709"/>
        <w:rPr>
          <w:sz w:val="24"/>
          <w:szCs w:val="24"/>
        </w:rPr>
      </w:pPr>
      <w:r w:rsidRPr="00C53465">
        <w:rPr>
          <w:sz w:val="24"/>
          <w:szCs w:val="24"/>
        </w:rPr>
        <w:t xml:space="preserve">г) В зависимости от </w:t>
      </w:r>
      <w:r w:rsidRPr="00C53465">
        <w:rPr>
          <w:i/>
          <w:sz w:val="24"/>
          <w:szCs w:val="24"/>
        </w:rPr>
        <w:t xml:space="preserve">степени использования </w:t>
      </w:r>
      <w:r w:rsidRPr="00C53465">
        <w:rPr>
          <w:sz w:val="24"/>
          <w:szCs w:val="24"/>
        </w:rPr>
        <w:t xml:space="preserve">бывают действующие ОФ,  бездействующие ОФ, находящиеся в запасе ОФ. </w:t>
      </w:r>
    </w:p>
    <w:p w14:paraId="4E1F7CBE" w14:textId="77777777" w:rsidR="00C53465" w:rsidRPr="00C53465" w:rsidRDefault="00C53465" w:rsidP="00C53465">
      <w:pPr>
        <w:pStyle w:val="1"/>
        <w:tabs>
          <w:tab w:val="left" w:pos="993"/>
        </w:tabs>
        <w:ind w:left="709" w:firstLine="0"/>
        <w:rPr>
          <w:sz w:val="24"/>
          <w:szCs w:val="24"/>
        </w:rPr>
      </w:pPr>
      <w:r w:rsidRPr="00C53465">
        <w:rPr>
          <w:sz w:val="24"/>
          <w:szCs w:val="24"/>
        </w:rPr>
        <w:t>д)</w:t>
      </w:r>
      <w:r w:rsidRPr="00C53465">
        <w:rPr>
          <w:i/>
          <w:sz w:val="24"/>
          <w:szCs w:val="24"/>
        </w:rPr>
        <w:t xml:space="preserve"> По принадлежности </w:t>
      </w:r>
      <w:r w:rsidRPr="00C53465">
        <w:rPr>
          <w:sz w:val="24"/>
          <w:szCs w:val="24"/>
        </w:rPr>
        <w:t xml:space="preserve">различают собственные ОФ и заемные. </w:t>
      </w:r>
    </w:p>
    <w:p w14:paraId="29015E1D" w14:textId="77777777" w:rsidR="00C53465" w:rsidRPr="00C53465" w:rsidRDefault="00C53465" w:rsidP="00C53465">
      <w:pPr>
        <w:pStyle w:val="1"/>
        <w:ind w:firstLine="709"/>
        <w:rPr>
          <w:sz w:val="24"/>
          <w:szCs w:val="24"/>
        </w:rPr>
      </w:pPr>
      <w:r w:rsidRPr="00C53465">
        <w:rPr>
          <w:sz w:val="24"/>
          <w:szCs w:val="24"/>
        </w:rPr>
        <w:t>е)</w:t>
      </w:r>
      <w:r w:rsidRPr="00C53465">
        <w:rPr>
          <w:i/>
          <w:sz w:val="24"/>
          <w:szCs w:val="24"/>
        </w:rPr>
        <w:t xml:space="preserve"> По возрастному составу</w:t>
      </w:r>
      <w:r w:rsidRPr="00C53465">
        <w:rPr>
          <w:sz w:val="24"/>
          <w:szCs w:val="24"/>
        </w:rPr>
        <w:t xml:space="preserve"> ОФ группируются в зависимости от срока службы: до 5 лет, 5-10 лет, 10-15 лет, 15-20 лет, свыше 20 лет.</w:t>
      </w:r>
    </w:p>
    <w:p w14:paraId="34845740" w14:textId="77777777" w:rsidR="00C53465" w:rsidRPr="00C53465" w:rsidRDefault="00C53465" w:rsidP="00C53465">
      <w:pPr>
        <w:pStyle w:val="1"/>
        <w:tabs>
          <w:tab w:val="num" w:pos="1080"/>
        </w:tabs>
        <w:ind w:firstLine="709"/>
        <w:rPr>
          <w:sz w:val="24"/>
          <w:szCs w:val="24"/>
        </w:rPr>
      </w:pPr>
      <w:r w:rsidRPr="00C53465">
        <w:rPr>
          <w:b/>
          <w:bCs/>
          <w:sz w:val="24"/>
          <w:szCs w:val="24"/>
        </w:rPr>
        <w:t>Структура основных фондов</w:t>
      </w:r>
      <w:r w:rsidRPr="00C53465">
        <w:rPr>
          <w:sz w:val="24"/>
          <w:szCs w:val="24"/>
        </w:rPr>
        <w:t xml:space="preserve"> – соотношение стоимостей различных видов ОФ в их общей стоимости;</w:t>
      </w:r>
    </w:p>
    <w:p w14:paraId="54140E7C" w14:textId="77777777" w:rsidR="00C53465" w:rsidRPr="00C53465" w:rsidRDefault="00C53465" w:rsidP="00C53465">
      <w:pPr>
        <w:shd w:val="clear" w:color="auto" w:fill="FFFFFF"/>
        <w:autoSpaceDE w:val="0"/>
        <w:autoSpaceDN w:val="0"/>
        <w:adjustRightInd w:val="0"/>
        <w:ind w:firstLine="709"/>
        <w:jc w:val="both"/>
      </w:pPr>
      <w:r w:rsidRPr="00C53465">
        <w:rPr>
          <w:color w:val="000000"/>
        </w:rPr>
        <w:t>Различают физический и моральный износ ОФ.</w:t>
      </w:r>
    </w:p>
    <w:p w14:paraId="207C9BE4"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b/>
          <w:iCs/>
          <w:color w:val="000000"/>
        </w:rPr>
        <w:t>Физический износ</w:t>
      </w:r>
      <w:r w:rsidRPr="00C53465">
        <w:rPr>
          <w:i/>
          <w:iCs/>
          <w:color w:val="000000"/>
        </w:rPr>
        <w:t xml:space="preserve"> –</w:t>
      </w:r>
      <w:r w:rsidRPr="00C53465">
        <w:rPr>
          <w:color w:val="000000"/>
        </w:rPr>
        <w:t xml:space="preserve"> это материальное изнашивание ОФ, постепенная потеря их первоначального качества и потребительской стоимости, физических, механических, хими</w:t>
      </w:r>
      <w:r w:rsidRPr="00C53465">
        <w:rPr>
          <w:color w:val="000000"/>
        </w:rPr>
        <w:softHyphen/>
        <w:t>ческих и других свойств.</w:t>
      </w:r>
    </w:p>
    <w:p w14:paraId="6775426E"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color w:val="000000"/>
        </w:rPr>
        <w:t>Обычно физический износ оценивается по формуле:</w:t>
      </w:r>
    </w:p>
    <w:p w14:paraId="1882768A" w14:textId="77777777" w:rsidR="00C53465" w:rsidRPr="00C53465" w:rsidRDefault="00C53465" w:rsidP="00C53465">
      <w:pPr>
        <w:shd w:val="clear" w:color="auto" w:fill="FFFFFF"/>
        <w:autoSpaceDE w:val="0"/>
        <w:autoSpaceDN w:val="0"/>
        <w:adjustRightInd w:val="0"/>
        <w:ind w:firstLine="709"/>
        <w:jc w:val="both"/>
        <w:rPr>
          <w:color w:val="000000"/>
        </w:rPr>
      </w:pPr>
    </w:p>
    <w:p w14:paraId="600A5A48" w14:textId="77777777" w:rsidR="00C53465" w:rsidRPr="00C53465" w:rsidRDefault="00C53465" w:rsidP="00C53465">
      <w:pPr>
        <w:shd w:val="clear" w:color="auto" w:fill="FFFFFF"/>
        <w:autoSpaceDE w:val="0"/>
        <w:autoSpaceDN w:val="0"/>
        <w:adjustRightInd w:val="0"/>
        <w:jc w:val="center"/>
      </w:pPr>
      <w:r w:rsidRPr="00C53465">
        <w:rPr>
          <w:position w:val="-30"/>
        </w:rPr>
        <w:t xml:space="preserve">                                            </w:t>
      </w:r>
      <w:r w:rsidRPr="00C53465">
        <w:rPr>
          <w:position w:val="-30"/>
        </w:rPr>
        <w:object w:dxaOrig="1700" w:dyaOrig="720" w14:anchorId="26248AF6">
          <v:shape id="_x0000_i1036" type="#_x0000_t75" style="width:84pt;height:36pt" o:ole="">
            <v:imagedata r:id="rId33" o:title=""/>
          </v:shape>
          <o:OLEObject Type="Embed" ProgID="Equation.3" ShapeID="_x0000_i1036" DrawAspect="Content" ObjectID="_1745669507" r:id="rId34"/>
        </w:object>
      </w:r>
      <w:r w:rsidRPr="00C53465">
        <w:t>,                                                   (1)</w:t>
      </w:r>
    </w:p>
    <w:p w14:paraId="0836674F" w14:textId="77777777" w:rsidR="00C53465" w:rsidRPr="00C53465" w:rsidRDefault="00C53465" w:rsidP="00C53465">
      <w:pPr>
        <w:shd w:val="clear" w:color="auto" w:fill="FFFFFF"/>
        <w:autoSpaceDE w:val="0"/>
        <w:autoSpaceDN w:val="0"/>
        <w:adjustRightInd w:val="0"/>
        <w:ind w:firstLine="709"/>
        <w:jc w:val="both"/>
      </w:pPr>
    </w:p>
    <w:p w14:paraId="2A25EB70" w14:textId="77777777" w:rsidR="00C53465" w:rsidRPr="00C53465" w:rsidRDefault="00C53465" w:rsidP="00C53465">
      <w:pPr>
        <w:shd w:val="clear" w:color="auto" w:fill="FFFFFF"/>
        <w:autoSpaceDE w:val="0"/>
        <w:autoSpaceDN w:val="0"/>
        <w:adjustRightInd w:val="0"/>
        <w:ind w:firstLine="709"/>
        <w:jc w:val="both"/>
      </w:pPr>
      <w:r w:rsidRPr="00C53465">
        <w:t xml:space="preserve">где </w:t>
      </w:r>
      <w:r w:rsidRPr="00C53465">
        <w:rPr>
          <w:color w:val="000000"/>
        </w:rPr>
        <w:t>Т</w:t>
      </w:r>
      <w:r w:rsidRPr="00C53465">
        <w:rPr>
          <w:color w:val="000000"/>
          <w:vertAlign w:val="subscript"/>
        </w:rPr>
        <w:t>ф</w:t>
      </w:r>
      <w:r w:rsidRPr="00C53465">
        <w:rPr>
          <w:color w:val="000000"/>
        </w:rPr>
        <w:t xml:space="preserve"> и Т</w:t>
      </w:r>
      <w:r w:rsidRPr="00C53465">
        <w:rPr>
          <w:color w:val="000000"/>
          <w:vertAlign w:val="subscript"/>
        </w:rPr>
        <w:t xml:space="preserve">н </w:t>
      </w:r>
      <w:r w:rsidRPr="00C53465">
        <w:rPr>
          <w:color w:val="000000"/>
        </w:rPr>
        <w:t xml:space="preserve"> – соответственно фактический и нормативный срок службы ОФ, лет. </w:t>
      </w:r>
    </w:p>
    <w:p w14:paraId="0BC5E1D6" w14:textId="77777777" w:rsidR="00C53465" w:rsidRDefault="00C53465" w:rsidP="00C53465">
      <w:pPr>
        <w:shd w:val="clear" w:color="auto" w:fill="FFFFFF"/>
        <w:autoSpaceDE w:val="0"/>
        <w:autoSpaceDN w:val="0"/>
        <w:adjustRightInd w:val="0"/>
        <w:ind w:firstLine="709"/>
        <w:jc w:val="both"/>
        <w:rPr>
          <w:color w:val="000000"/>
        </w:rPr>
      </w:pPr>
    </w:p>
    <w:p w14:paraId="4175806B" w14:textId="77777777" w:rsidR="00C53465" w:rsidRPr="00C53465" w:rsidRDefault="00C53465" w:rsidP="00C53465">
      <w:pPr>
        <w:shd w:val="clear" w:color="auto" w:fill="FFFFFF"/>
        <w:autoSpaceDE w:val="0"/>
        <w:autoSpaceDN w:val="0"/>
        <w:adjustRightInd w:val="0"/>
        <w:ind w:firstLine="709"/>
        <w:jc w:val="both"/>
      </w:pPr>
      <w:r w:rsidRPr="00C53465">
        <w:rPr>
          <w:color w:val="000000"/>
        </w:rPr>
        <w:t xml:space="preserve">Под </w:t>
      </w:r>
      <w:r w:rsidRPr="00C53465">
        <w:rPr>
          <w:b/>
          <w:iCs/>
          <w:color w:val="000000"/>
        </w:rPr>
        <w:t>моральным износом</w:t>
      </w:r>
      <w:r w:rsidRPr="00C53465">
        <w:rPr>
          <w:i/>
          <w:iCs/>
          <w:color w:val="000000"/>
        </w:rPr>
        <w:t xml:space="preserve"> </w:t>
      </w:r>
      <w:r w:rsidRPr="00C53465">
        <w:rPr>
          <w:color w:val="000000"/>
        </w:rPr>
        <w:t xml:space="preserve">ОФ понимается уменьшение их стоимости до окончания срока службы или появление новых, более производительных средств труда. </w:t>
      </w:r>
    </w:p>
    <w:p w14:paraId="53CC731E" w14:textId="77777777" w:rsidR="00C53465" w:rsidRPr="00C53465" w:rsidRDefault="00C53465" w:rsidP="00C53465">
      <w:pPr>
        <w:pStyle w:val="af"/>
        <w:ind w:firstLine="709"/>
        <w:jc w:val="both"/>
        <w:rPr>
          <w:sz w:val="24"/>
          <w:szCs w:val="24"/>
        </w:rPr>
      </w:pPr>
      <w:r w:rsidRPr="00C53465">
        <w:rPr>
          <w:b/>
          <w:sz w:val="24"/>
          <w:szCs w:val="24"/>
        </w:rPr>
        <w:t>Амортизация</w:t>
      </w:r>
      <w:r w:rsidRPr="00C53465">
        <w:rPr>
          <w:sz w:val="24"/>
          <w:szCs w:val="24"/>
        </w:rPr>
        <w:t xml:space="preserve"> – возмещение износа ОФ путем включения части их стоимости в затраты на выпуск продукции. Денежным выражением размера амортизации являются </w:t>
      </w:r>
      <w:r w:rsidRPr="00C53465">
        <w:rPr>
          <w:bCs/>
          <w:i/>
          <w:iCs/>
          <w:sz w:val="24"/>
          <w:szCs w:val="24"/>
        </w:rPr>
        <w:t>амортизационные отчисления</w:t>
      </w:r>
      <w:r w:rsidRPr="00C53465">
        <w:rPr>
          <w:sz w:val="24"/>
          <w:szCs w:val="24"/>
        </w:rPr>
        <w:t>, которые включаются в себестоимость готовой продукции и в совокупности формируют амортизационный фонд.</w:t>
      </w:r>
    </w:p>
    <w:p w14:paraId="65693577" w14:textId="77777777" w:rsidR="00C53465" w:rsidRPr="00C53465" w:rsidRDefault="00C53465" w:rsidP="00C53465">
      <w:pPr>
        <w:pStyle w:val="af"/>
        <w:ind w:firstLine="709"/>
        <w:jc w:val="both"/>
        <w:rPr>
          <w:b/>
          <w:bCs/>
          <w:sz w:val="24"/>
          <w:szCs w:val="24"/>
        </w:rPr>
      </w:pPr>
      <w:r w:rsidRPr="00C53465">
        <w:rPr>
          <w:b/>
          <w:bCs/>
          <w:sz w:val="24"/>
          <w:szCs w:val="24"/>
        </w:rPr>
        <w:t xml:space="preserve">Показатели эффективности использования основных фондов: </w:t>
      </w:r>
    </w:p>
    <w:p w14:paraId="103501D5" w14:textId="77777777" w:rsidR="00C53465" w:rsidRPr="00C53465" w:rsidRDefault="00C53465" w:rsidP="00DA563B">
      <w:pPr>
        <w:pStyle w:val="a3"/>
        <w:numPr>
          <w:ilvl w:val="0"/>
          <w:numId w:val="20"/>
        </w:numPr>
        <w:spacing w:after="200" w:line="276" w:lineRule="auto"/>
        <w:jc w:val="both"/>
        <w:rPr>
          <w:i/>
        </w:rPr>
      </w:pPr>
      <w:r w:rsidRPr="00C53465">
        <w:t>Фондоотдача</w:t>
      </w:r>
      <w:r w:rsidRPr="00C53465">
        <w:rPr>
          <w:i/>
        </w:rPr>
        <w:t>:</w:t>
      </w:r>
    </w:p>
    <w:p w14:paraId="5C93F58F" w14:textId="77777777" w:rsidR="00C53465" w:rsidRPr="00C53465" w:rsidRDefault="00C53465" w:rsidP="00C53465">
      <w:pPr>
        <w:pStyle w:val="a3"/>
        <w:ind w:left="1494"/>
        <w:jc w:val="both"/>
      </w:pPr>
      <w:r w:rsidRPr="00C53465">
        <w:rPr>
          <w:position w:val="-30"/>
        </w:rPr>
        <w:t xml:space="preserve">          </w:t>
      </w:r>
      <w:r w:rsidRPr="00C53465">
        <w:rPr>
          <w:position w:val="-30"/>
        </w:rPr>
        <w:object w:dxaOrig="1480" w:dyaOrig="680" w14:anchorId="62F3C1E7">
          <v:shape id="_x0000_i1037" type="#_x0000_t75" style="width:74.25pt;height:33.75pt" o:ole="">
            <v:imagedata r:id="rId35" o:title=""/>
          </v:shape>
          <o:OLEObject Type="Embed" ProgID="Equation.3" ShapeID="_x0000_i1037" DrawAspect="Content" ObjectID="_1745669508" r:id="rId36"/>
        </w:object>
      </w:r>
      <w:r w:rsidRPr="00C53465">
        <w:t xml:space="preserve">,                                                   </w:t>
      </w:r>
    </w:p>
    <w:p w14:paraId="33405D18" w14:textId="77777777" w:rsidR="00C53465" w:rsidRPr="00C53465" w:rsidRDefault="00C53465" w:rsidP="00C53465">
      <w:pPr>
        <w:ind w:firstLine="709"/>
        <w:jc w:val="both"/>
      </w:pPr>
      <w:r w:rsidRPr="00C53465">
        <w:t xml:space="preserve">где </w:t>
      </w:r>
      <w:r w:rsidRPr="00C53465">
        <w:rPr>
          <w:lang w:val="en-US"/>
        </w:rPr>
        <w:t>V</w:t>
      </w:r>
      <w:r w:rsidRPr="00C53465">
        <w:t xml:space="preserve"> – объем выпущенной продукции, р.; </w:t>
      </w:r>
    </w:p>
    <w:p w14:paraId="47403C02" w14:textId="77777777" w:rsidR="00C53465" w:rsidRPr="00C53465" w:rsidRDefault="00C53465" w:rsidP="00C53465">
      <w:pPr>
        <w:ind w:firstLine="1134"/>
        <w:jc w:val="both"/>
      </w:pPr>
      <w:r w:rsidRPr="00C53465">
        <w:t>ОПФ</w:t>
      </w:r>
      <w:r w:rsidRPr="00C53465">
        <w:rPr>
          <w:vertAlign w:val="subscript"/>
        </w:rPr>
        <w:t>с.г.</w:t>
      </w:r>
      <w:r w:rsidRPr="00C53465">
        <w:t xml:space="preserve"> – среднегодовая стоимость основных производственных фондов, р.</w:t>
      </w:r>
    </w:p>
    <w:p w14:paraId="064AEDD9" w14:textId="77777777" w:rsidR="00C53465" w:rsidRPr="00C53465" w:rsidRDefault="00C53465" w:rsidP="00C53465">
      <w:pPr>
        <w:ind w:firstLine="1560"/>
        <w:jc w:val="both"/>
      </w:pPr>
    </w:p>
    <w:p w14:paraId="03935E80" w14:textId="77777777" w:rsidR="00C53465" w:rsidRPr="00C53465" w:rsidRDefault="00C53465" w:rsidP="00DA563B">
      <w:pPr>
        <w:pStyle w:val="a3"/>
        <w:numPr>
          <w:ilvl w:val="0"/>
          <w:numId w:val="20"/>
        </w:numPr>
        <w:spacing w:after="200" w:line="276" w:lineRule="auto"/>
        <w:jc w:val="both"/>
      </w:pPr>
      <w:r w:rsidRPr="00C53465">
        <w:t>Фондоемкость (р.) – показатель, обратный фондоотдаче:</w:t>
      </w:r>
    </w:p>
    <w:p w14:paraId="479CFE9C" w14:textId="77777777" w:rsidR="00C53465" w:rsidRDefault="00C53465" w:rsidP="00C53465">
      <w:pPr>
        <w:pStyle w:val="a3"/>
        <w:ind w:left="1494"/>
        <w:jc w:val="both"/>
        <w:rPr>
          <w:position w:val="-24"/>
        </w:rPr>
      </w:pPr>
      <w:r w:rsidRPr="00C53465">
        <w:object w:dxaOrig="1460" w:dyaOrig="639" w14:anchorId="3C62A026">
          <v:shape id="_x0000_i1038" type="#_x0000_t75" style="width:71.25pt;height:32.25pt" o:ole="">
            <v:imagedata r:id="rId37" o:title=""/>
          </v:shape>
          <o:OLEObject Type="Embed" ProgID="Equation.3" ShapeID="_x0000_i1038" DrawAspect="Content" ObjectID="_1745669509" r:id="rId38"/>
        </w:object>
      </w:r>
      <w:r w:rsidRPr="00C53465">
        <w:rPr>
          <w:position w:val="-24"/>
        </w:rPr>
        <w:t xml:space="preserve"> </w:t>
      </w:r>
    </w:p>
    <w:p w14:paraId="6CE083A8" w14:textId="77777777" w:rsidR="00C53465" w:rsidRPr="00C53465" w:rsidRDefault="00C53465" w:rsidP="00C53465">
      <w:pPr>
        <w:pStyle w:val="a3"/>
        <w:ind w:left="1494"/>
        <w:jc w:val="both"/>
      </w:pPr>
      <w:r w:rsidRPr="00C53465">
        <w:rPr>
          <w:position w:val="-24"/>
        </w:rPr>
        <w:t xml:space="preserve">                                                    </w:t>
      </w:r>
    </w:p>
    <w:p w14:paraId="7C27ADD4" w14:textId="77777777" w:rsidR="00C53465" w:rsidRPr="00C53465" w:rsidRDefault="00C53465" w:rsidP="00C53465">
      <w:pPr>
        <w:ind w:left="709" w:firstLine="425"/>
        <w:jc w:val="both"/>
        <w:rPr>
          <w:i/>
        </w:rPr>
      </w:pPr>
      <w:r w:rsidRPr="00C53465">
        <w:t xml:space="preserve">3) Рентабельность </w:t>
      </w:r>
      <w:r w:rsidRPr="00C53465">
        <w:rPr>
          <w:i/>
        </w:rPr>
        <w:t xml:space="preserve">ОПФ </w:t>
      </w:r>
      <w:r w:rsidRPr="00C53465">
        <w:t>(%)</w:t>
      </w:r>
      <w:r w:rsidRPr="00C53465">
        <w:rPr>
          <w:i/>
        </w:rPr>
        <w:t>:</w:t>
      </w:r>
    </w:p>
    <w:p w14:paraId="19448A24" w14:textId="77777777" w:rsidR="00C53465" w:rsidRPr="00C53465" w:rsidRDefault="00C53465" w:rsidP="00C53465">
      <w:r w:rsidRPr="00C53465">
        <w:rPr>
          <w:i/>
        </w:rPr>
        <w:t xml:space="preserve">                </w:t>
      </w:r>
      <w:r w:rsidRPr="00C53465">
        <w:rPr>
          <w:position w:val="-30"/>
        </w:rPr>
        <w:t xml:space="preserve">     </w:t>
      </w:r>
      <w:r w:rsidRPr="00C53465">
        <w:rPr>
          <w:position w:val="-30"/>
        </w:rPr>
        <w:object w:dxaOrig="2020" w:dyaOrig="720" w14:anchorId="2EA6947E">
          <v:shape id="_x0000_i1039" type="#_x0000_t75" style="width:101.25pt;height:36pt" o:ole="">
            <v:imagedata r:id="rId39" o:title=""/>
          </v:shape>
          <o:OLEObject Type="Embed" ProgID="Equation.3" ShapeID="_x0000_i1039" DrawAspect="Content" ObjectID="_1745669510" r:id="rId40"/>
        </w:object>
      </w:r>
      <w:r w:rsidRPr="00C53465">
        <w:t xml:space="preserve">,                                              </w:t>
      </w:r>
    </w:p>
    <w:p w14:paraId="75743EBF" w14:textId="77777777" w:rsidR="00C53465" w:rsidRPr="00C53465" w:rsidRDefault="00C53465" w:rsidP="00C53465">
      <w:pPr>
        <w:ind w:firstLine="709"/>
        <w:jc w:val="both"/>
      </w:pPr>
    </w:p>
    <w:p w14:paraId="07982405" w14:textId="77777777" w:rsidR="00C53465" w:rsidRPr="00C53465" w:rsidRDefault="00C53465" w:rsidP="00C53465">
      <w:pPr>
        <w:ind w:firstLine="709"/>
        <w:jc w:val="both"/>
      </w:pPr>
      <w:r w:rsidRPr="00C53465">
        <w:t>где П – прибыль организации, р.</w:t>
      </w:r>
    </w:p>
    <w:p w14:paraId="72AA8664" w14:textId="77777777" w:rsidR="00C53465" w:rsidRPr="00C53465" w:rsidRDefault="00C53465" w:rsidP="00C53465">
      <w:pPr>
        <w:ind w:firstLine="1134"/>
        <w:jc w:val="both"/>
      </w:pPr>
    </w:p>
    <w:p w14:paraId="12F29B79" w14:textId="77777777" w:rsidR="00C53465" w:rsidRPr="00C53465" w:rsidRDefault="00C53465" w:rsidP="00DA563B">
      <w:pPr>
        <w:pStyle w:val="a3"/>
        <w:numPr>
          <w:ilvl w:val="0"/>
          <w:numId w:val="20"/>
        </w:numPr>
        <w:spacing w:after="200" w:line="276" w:lineRule="auto"/>
        <w:jc w:val="both"/>
      </w:pPr>
      <w:r w:rsidRPr="00C53465">
        <w:t xml:space="preserve">Фондоворуженность (р./чел.): </w:t>
      </w:r>
    </w:p>
    <w:p w14:paraId="00432F3A" w14:textId="77777777" w:rsidR="00C53465" w:rsidRPr="00C53465" w:rsidRDefault="00C53465" w:rsidP="00C53465">
      <w:pPr>
        <w:pStyle w:val="a3"/>
        <w:ind w:left="1494"/>
        <w:jc w:val="both"/>
      </w:pPr>
      <w:r w:rsidRPr="00C53465">
        <w:t xml:space="preserve">     </w:t>
      </w:r>
      <w:r w:rsidRPr="00C53465">
        <w:rPr>
          <w:position w:val="-32"/>
        </w:rPr>
        <w:object w:dxaOrig="1460" w:dyaOrig="720" w14:anchorId="479B7293">
          <v:shape id="_x0000_i1040" type="#_x0000_t75" style="width:71.25pt;height:36pt" o:ole="">
            <v:imagedata r:id="rId41" o:title=""/>
          </v:shape>
          <o:OLEObject Type="Embed" ProgID="Equation.3" ShapeID="_x0000_i1040" DrawAspect="Content" ObjectID="_1745669511" r:id="rId42"/>
        </w:object>
      </w:r>
      <w:r w:rsidRPr="00C53465">
        <w:t xml:space="preserve">,                                                   </w:t>
      </w:r>
    </w:p>
    <w:p w14:paraId="2C777560" w14:textId="77777777" w:rsidR="00C53465" w:rsidRPr="00C53465" w:rsidRDefault="00C53465" w:rsidP="00C53465">
      <w:pPr>
        <w:ind w:firstLine="709"/>
        <w:jc w:val="both"/>
      </w:pPr>
      <w:r w:rsidRPr="00C53465">
        <w:t>где ЧР</w:t>
      </w:r>
      <w:r w:rsidRPr="00C53465">
        <w:rPr>
          <w:vertAlign w:val="subscript"/>
        </w:rPr>
        <w:t>ср</w:t>
      </w:r>
      <w:r w:rsidRPr="00C53465">
        <w:t xml:space="preserve"> – среднесписочная численность рабочих, чел.</w:t>
      </w:r>
    </w:p>
    <w:p w14:paraId="7DDEAB48" w14:textId="77777777" w:rsidR="00C53465" w:rsidRPr="00C53465" w:rsidRDefault="00C53465" w:rsidP="00C53465">
      <w:pPr>
        <w:ind w:firstLine="1134"/>
        <w:jc w:val="both"/>
      </w:pPr>
    </w:p>
    <w:p w14:paraId="625DD55A" w14:textId="77777777" w:rsidR="00C53465" w:rsidRPr="00C53465" w:rsidRDefault="00C53465" w:rsidP="00C53465">
      <w:pPr>
        <w:pStyle w:val="a8"/>
        <w:ind w:firstLine="709"/>
        <w:jc w:val="both"/>
        <w:rPr>
          <w:rFonts w:ascii="Times New Roman" w:hAnsi="Times New Roman" w:cs="Times New Roman"/>
          <w:b/>
          <w:bCs/>
          <w:sz w:val="24"/>
          <w:szCs w:val="24"/>
          <w:u w:val="single"/>
        </w:rPr>
      </w:pPr>
      <w:r w:rsidRPr="00C53465">
        <w:rPr>
          <w:rFonts w:ascii="Times New Roman" w:hAnsi="Times New Roman" w:cs="Times New Roman"/>
          <w:b/>
          <w:bCs/>
          <w:sz w:val="24"/>
          <w:szCs w:val="24"/>
          <w:u w:val="single"/>
        </w:rPr>
        <w:t>3. Оборотные средства фирмы: понятие, состав и назначение.</w:t>
      </w:r>
    </w:p>
    <w:p w14:paraId="44CEC2A0" w14:textId="77777777" w:rsidR="00C53465" w:rsidRPr="00C53465" w:rsidRDefault="00C53465" w:rsidP="00C53465">
      <w:pPr>
        <w:pStyle w:val="af1"/>
        <w:ind w:firstLine="720"/>
        <w:jc w:val="both"/>
        <w:rPr>
          <w:rFonts w:ascii="Times New Roman" w:hAnsi="Times New Roman"/>
          <w:sz w:val="24"/>
          <w:szCs w:val="24"/>
          <w:lang w:val="ru-RU"/>
        </w:rPr>
      </w:pPr>
      <w:r w:rsidRPr="00C53465">
        <w:rPr>
          <w:rFonts w:ascii="Times New Roman" w:hAnsi="Times New Roman"/>
          <w:b/>
          <w:sz w:val="24"/>
          <w:szCs w:val="24"/>
        </w:rPr>
        <w:t>Оборотные средства</w:t>
      </w:r>
      <w:r w:rsidRPr="00C53465">
        <w:rPr>
          <w:rFonts w:ascii="Times New Roman" w:hAnsi="Times New Roman"/>
          <w:b/>
          <w:sz w:val="24"/>
          <w:szCs w:val="24"/>
          <w:lang w:val="ru-RU"/>
        </w:rPr>
        <w:t xml:space="preserve"> (ОбС)</w:t>
      </w:r>
      <w:r w:rsidRPr="00C53465">
        <w:rPr>
          <w:rFonts w:ascii="Times New Roman" w:hAnsi="Times New Roman"/>
          <w:sz w:val="24"/>
          <w:szCs w:val="24"/>
          <w:lang w:val="ru-RU"/>
        </w:rPr>
        <w:t xml:space="preserve"> </w:t>
      </w:r>
      <w:r w:rsidRPr="00C53465">
        <w:rPr>
          <w:rFonts w:ascii="Times New Roman" w:hAnsi="Times New Roman"/>
          <w:sz w:val="24"/>
          <w:szCs w:val="24"/>
        </w:rPr>
        <w:t xml:space="preserve">– это совокупность денежных средств, авансируемая для создания оборотных производственных фондов и фондов обращения, обеспечивающих непрерывный кругооборот денежных средств, и возвращающаяся в исходную форму после завершения каждого оборота. Они обеспечивают весь цикл производства и реализации продукции от заготовки материалов до реализации готовых изделий. </w:t>
      </w:r>
    </w:p>
    <w:p w14:paraId="4B0D414D" w14:textId="77777777" w:rsidR="00C53465" w:rsidRPr="00C53465" w:rsidRDefault="00C53465" w:rsidP="00C53465">
      <w:pPr>
        <w:pStyle w:val="af1"/>
        <w:ind w:firstLine="720"/>
        <w:jc w:val="both"/>
        <w:rPr>
          <w:rFonts w:ascii="Times New Roman" w:hAnsi="Times New Roman"/>
          <w:sz w:val="24"/>
          <w:szCs w:val="24"/>
          <w:lang w:val="ru-RU"/>
        </w:rPr>
      </w:pPr>
      <w:r w:rsidRPr="00C53465">
        <w:rPr>
          <w:rFonts w:ascii="Times New Roman" w:hAnsi="Times New Roman"/>
          <w:sz w:val="24"/>
          <w:szCs w:val="24"/>
        </w:rPr>
        <w:t xml:space="preserve">По материально-вещественному признаку в состав </w:t>
      </w:r>
      <w:r w:rsidRPr="00C53465">
        <w:rPr>
          <w:rFonts w:ascii="Times New Roman" w:hAnsi="Times New Roman"/>
          <w:sz w:val="24"/>
          <w:szCs w:val="24"/>
          <w:lang w:val="ru-RU"/>
        </w:rPr>
        <w:t>ОбС</w:t>
      </w:r>
      <w:r w:rsidRPr="00C53465">
        <w:rPr>
          <w:rFonts w:ascii="Times New Roman" w:hAnsi="Times New Roman"/>
          <w:sz w:val="24"/>
          <w:szCs w:val="24"/>
        </w:rPr>
        <w:t xml:space="preserve"> включаются оборотные производственные фонды и фонды обращения</w:t>
      </w:r>
      <w:r w:rsidRPr="00C53465">
        <w:rPr>
          <w:rFonts w:ascii="Times New Roman" w:hAnsi="Times New Roman"/>
          <w:sz w:val="24"/>
          <w:szCs w:val="24"/>
          <w:lang w:val="ru-RU"/>
        </w:rPr>
        <w:t>.</w:t>
      </w:r>
    </w:p>
    <w:p w14:paraId="568F0442" w14:textId="77777777" w:rsidR="00C53465" w:rsidRPr="00C53465" w:rsidRDefault="00C53465" w:rsidP="00C53465">
      <w:pPr>
        <w:pStyle w:val="af1"/>
        <w:ind w:firstLine="709"/>
        <w:jc w:val="both"/>
        <w:rPr>
          <w:rFonts w:ascii="Times New Roman" w:hAnsi="Times New Roman"/>
          <w:sz w:val="24"/>
          <w:szCs w:val="24"/>
          <w:lang w:val="ru-RU"/>
        </w:rPr>
      </w:pPr>
      <w:r w:rsidRPr="00C53465">
        <w:rPr>
          <w:rFonts w:ascii="Times New Roman" w:hAnsi="Times New Roman"/>
          <w:i/>
          <w:sz w:val="24"/>
          <w:szCs w:val="24"/>
        </w:rPr>
        <w:t>Оборотные производственные фонды</w:t>
      </w:r>
      <w:r w:rsidRPr="00C53465">
        <w:rPr>
          <w:rFonts w:ascii="Times New Roman" w:hAnsi="Times New Roman"/>
          <w:sz w:val="24"/>
          <w:szCs w:val="24"/>
        </w:rPr>
        <w:t xml:space="preserve"> – это та часть средств производства, которая целиком потребляется в каждом его цикле, меняет свою натурально-вещественную форму, полностью переносит  свою стоимость на готовый продукт и целиком возмещается после каждого производственного цикла. </w:t>
      </w:r>
    </w:p>
    <w:p w14:paraId="47A33749" w14:textId="77777777" w:rsidR="00C53465" w:rsidRPr="00C53465" w:rsidRDefault="00C53465" w:rsidP="00C53465">
      <w:pPr>
        <w:pStyle w:val="af1"/>
        <w:ind w:firstLine="709"/>
        <w:jc w:val="both"/>
        <w:rPr>
          <w:rFonts w:ascii="Times New Roman" w:hAnsi="Times New Roman"/>
          <w:sz w:val="24"/>
          <w:szCs w:val="24"/>
        </w:rPr>
      </w:pPr>
      <w:r w:rsidRPr="00C53465">
        <w:rPr>
          <w:rFonts w:ascii="Times New Roman" w:hAnsi="Times New Roman"/>
          <w:sz w:val="24"/>
          <w:szCs w:val="24"/>
        </w:rPr>
        <w:t>Оборотные производственные фонды предприятий состоят из трех частей:</w:t>
      </w:r>
    </w:p>
    <w:p w14:paraId="5B8CC728" w14:textId="77777777" w:rsidR="00C53465" w:rsidRPr="00C53465" w:rsidRDefault="00C53465" w:rsidP="00C53465">
      <w:pPr>
        <w:pStyle w:val="af1"/>
        <w:ind w:firstLine="709"/>
        <w:jc w:val="both"/>
        <w:rPr>
          <w:rFonts w:ascii="Times New Roman" w:hAnsi="Times New Roman"/>
          <w:sz w:val="24"/>
          <w:szCs w:val="24"/>
        </w:rPr>
      </w:pPr>
      <w:r w:rsidRPr="00C53465">
        <w:rPr>
          <w:rFonts w:ascii="Times New Roman" w:hAnsi="Times New Roman"/>
          <w:i/>
          <w:sz w:val="24"/>
          <w:szCs w:val="24"/>
        </w:rPr>
        <w:t>Производственные запасы</w:t>
      </w:r>
      <w:r w:rsidRPr="00C53465">
        <w:rPr>
          <w:rFonts w:ascii="Times New Roman" w:hAnsi="Times New Roman"/>
          <w:sz w:val="24"/>
          <w:szCs w:val="24"/>
        </w:rPr>
        <w:t xml:space="preserve"> – это предметы труда, подготовленные для запуска в производственный процесс; состоят они из сырья, основных и вспомогательных материалов, топлива, горючего, покупных полуфабрикатов и комплектующих изделий, тары и тарных материалов, запасных частей для текущего ремонта основных фондов.</w:t>
      </w:r>
    </w:p>
    <w:p w14:paraId="42C128FD" w14:textId="77777777" w:rsidR="00C53465" w:rsidRPr="00C53465" w:rsidRDefault="00C53465" w:rsidP="00C53465">
      <w:pPr>
        <w:pStyle w:val="af1"/>
        <w:ind w:firstLine="709"/>
        <w:jc w:val="both"/>
        <w:rPr>
          <w:rFonts w:ascii="Times New Roman" w:hAnsi="Times New Roman"/>
          <w:sz w:val="24"/>
          <w:szCs w:val="24"/>
        </w:rPr>
      </w:pPr>
      <w:r w:rsidRPr="00C53465">
        <w:rPr>
          <w:rFonts w:ascii="Times New Roman" w:hAnsi="Times New Roman"/>
          <w:i/>
          <w:sz w:val="24"/>
          <w:szCs w:val="24"/>
        </w:rPr>
        <w:t xml:space="preserve">Незавершенное производство и полуфабрикаты собственного изготовления </w:t>
      </w:r>
      <w:r w:rsidRPr="00C53465">
        <w:rPr>
          <w:rFonts w:ascii="Times New Roman" w:hAnsi="Times New Roman"/>
          <w:sz w:val="24"/>
          <w:szCs w:val="24"/>
        </w:rPr>
        <w:t xml:space="preserve">– это предметы труда, вступившие в производственный процесс: материалы, детали, узлы и изделия, находящиеся в процессе обработки или сборки, а также полуфабрикаты собственного изготовления, не законченные полностью производством в одних </w:t>
      </w:r>
      <w:r w:rsidRPr="00C53465">
        <w:rPr>
          <w:rFonts w:ascii="Times New Roman" w:hAnsi="Times New Roman"/>
          <w:sz w:val="24"/>
          <w:szCs w:val="24"/>
        </w:rPr>
        <w:tab/>
        <w:t>цехах</w:t>
      </w:r>
      <w:r w:rsidRPr="00C53465">
        <w:rPr>
          <w:rFonts w:ascii="Times New Roman" w:hAnsi="Times New Roman"/>
          <w:sz w:val="24"/>
          <w:szCs w:val="24"/>
          <w:lang w:val="ru-RU"/>
        </w:rPr>
        <w:t xml:space="preserve"> </w:t>
      </w:r>
      <w:r w:rsidRPr="00C53465">
        <w:rPr>
          <w:rFonts w:ascii="Times New Roman" w:hAnsi="Times New Roman"/>
          <w:sz w:val="24"/>
          <w:szCs w:val="24"/>
        </w:rPr>
        <w:t>предприятия и подлежащие дальнейшей обработке в других цехах того же предприятия.</w:t>
      </w:r>
    </w:p>
    <w:p w14:paraId="074E5B7D" w14:textId="77777777" w:rsidR="00C53465" w:rsidRPr="00C53465" w:rsidRDefault="00C53465" w:rsidP="00C53465">
      <w:pPr>
        <w:pStyle w:val="af1"/>
        <w:ind w:firstLine="709"/>
        <w:jc w:val="both"/>
        <w:rPr>
          <w:rFonts w:ascii="Times New Roman" w:hAnsi="Times New Roman"/>
          <w:sz w:val="24"/>
          <w:szCs w:val="24"/>
          <w:lang w:val="ru-RU"/>
        </w:rPr>
      </w:pPr>
      <w:r w:rsidRPr="00C53465">
        <w:rPr>
          <w:rFonts w:ascii="Times New Roman" w:hAnsi="Times New Roman"/>
          <w:b/>
          <w:sz w:val="24"/>
          <w:szCs w:val="24"/>
        </w:rPr>
        <w:t xml:space="preserve"> </w:t>
      </w:r>
      <w:r w:rsidRPr="00C53465">
        <w:rPr>
          <w:rFonts w:ascii="Times New Roman" w:hAnsi="Times New Roman"/>
          <w:i/>
          <w:sz w:val="24"/>
          <w:szCs w:val="24"/>
        </w:rPr>
        <w:t>Расходы будущих периодов</w:t>
      </w:r>
      <w:r w:rsidRPr="00C53465">
        <w:rPr>
          <w:rFonts w:ascii="Times New Roman" w:hAnsi="Times New Roman"/>
          <w:sz w:val="24"/>
          <w:szCs w:val="24"/>
        </w:rPr>
        <w:t xml:space="preserve"> – это невещественные элементы оборотных фондов, включающие затраты на подготовку и освоение новой продукции, которые производятся в данном периоде (квартал, год), но относятся на продукцию будущего периода</w:t>
      </w:r>
      <w:r w:rsidRPr="00C53465">
        <w:rPr>
          <w:rFonts w:ascii="Times New Roman" w:hAnsi="Times New Roman"/>
          <w:sz w:val="24"/>
          <w:szCs w:val="24"/>
          <w:lang w:val="ru-RU"/>
        </w:rPr>
        <w:t>.</w:t>
      </w:r>
    </w:p>
    <w:p w14:paraId="64187B43" w14:textId="77777777" w:rsidR="00C53465" w:rsidRPr="00C53465" w:rsidRDefault="00C53465" w:rsidP="00C53465">
      <w:pPr>
        <w:pStyle w:val="af1"/>
        <w:ind w:firstLine="709"/>
        <w:jc w:val="both"/>
        <w:rPr>
          <w:rFonts w:ascii="Times New Roman" w:hAnsi="Times New Roman"/>
          <w:sz w:val="24"/>
          <w:szCs w:val="24"/>
          <w:lang w:val="ru-RU"/>
        </w:rPr>
      </w:pPr>
      <w:r w:rsidRPr="00C53465">
        <w:rPr>
          <w:rFonts w:ascii="Times New Roman" w:hAnsi="Times New Roman"/>
          <w:i/>
          <w:sz w:val="24"/>
          <w:szCs w:val="24"/>
        </w:rPr>
        <w:t>Фонды обращения</w:t>
      </w:r>
      <w:r w:rsidRPr="00C53465">
        <w:rPr>
          <w:rFonts w:ascii="Times New Roman" w:hAnsi="Times New Roman"/>
          <w:sz w:val="24"/>
          <w:szCs w:val="24"/>
        </w:rPr>
        <w:t xml:space="preserve"> – часть оборотных средств, которая состоит из остатков готовой продукции на складе предприятий, товаров отгруженных, но не оплаченных покупателями, остатков денежных средств предприятий на расчетном счете в банке, кассе, в расчетах и дебиторской задолженности, а также вложения в краткосрочные ценные бумаги, прочие оборотные активы. </w:t>
      </w:r>
    </w:p>
    <w:p w14:paraId="1A3DA3AA" w14:textId="77777777" w:rsidR="00C53465" w:rsidRDefault="00C53465" w:rsidP="00C53465">
      <w:pPr>
        <w:shd w:val="clear" w:color="auto" w:fill="FFFFFF"/>
        <w:autoSpaceDE w:val="0"/>
        <w:autoSpaceDN w:val="0"/>
        <w:adjustRightInd w:val="0"/>
        <w:ind w:firstLine="720"/>
        <w:jc w:val="both"/>
        <w:rPr>
          <w:b/>
          <w:iCs/>
          <w:color w:val="000000"/>
        </w:rPr>
      </w:pPr>
      <w:r w:rsidRPr="00C53465">
        <w:t>Оборотные средства функционируют одновременно в сфере производства и в сфере обращения</w:t>
      </w:r>
      <w:r w:rsidRPr="00C53465">
        <w:rPr>
          <w:b/>
        </w:rPr>
        <w:t>. Схема круго</w:t>
      </w:r>
      <w:r w:rsidRPr="00C53465">
        <w:rPr>
          <w:b/>
        </w:rPr>
        <w:softHyphen/>
        <w:t>оборота</w:t>
      </w:r>
      <w:r w:rsidRPr="00C53465">
        <w:t xml:space="preserve"> оборотных средств предприятия представлена на рисунке 1.</w:t>
      </w:r>
      <w:r w:rsidRPr="00C53465">
        <w:rPr>
          <w:b/>
          <w:iCs/>
          <w:color w:val="000000"/>
        </w:rPr>
        <w:t xml:space="preserve"> </w:t>
      </w:r>
    </w:p>
    <w:p w14:paraId="49BC80EE" w14:textId="77777777" w:rsidR="00C53465" w:rsidRPr="00C53465" w:rsidRDefault="00C53465" w:rsidP="00C53465">
      <w:pPr>
        <w:shd w:val="clear" w:color="auto" w:fill="FFFFFF"/>
        <w:autoSpaceDE w:val="0"/>
        <w:autoSpaceDN w:val="0"/>
        <w:adjustRightInd w:val="0"/>
        <w:ind w:firstLine="720"/>
        <w:jc w:val="both"/>
      </w:pPr>
      <w:r w:rsidRPr="00C53465">
        <w:rPr>
          <w:b/>
          <w:iCs/>
          <w:color w:val="000000"/>
        </w:rPr>
        <w:t>Денежная стадия</w:t>
      </w:r>
      <w:r w:rsidRPr="00C53465">
        <w:rPr>
          <w:i/>
          <w:iCs/>
          <w:color w:val="000000"/>
        </w:rPr>
        <w:t xml:space="preserve"> </w:t>
      </w:r>
      <w:r w:rsidRPr="00C53465">
        <w:rPr>
          <w:iCs/>
          <w:color w:val="000000"/>
        </w:rPr>
        <w:t xml:space="preserve">(приобретение предметов труда) кругооборота </w:t>
      </w:r>
      <w:r w:rsidRPr="00C53465">
        <w:rPr>
          <w:color w:val="000000"/>
        </w:rPr>
        <w:t>ОбС протекает в сфере обращения, где происходит превращение авансируемых денежных средств в товарную форму в виде производственных запасов, т.е. предметов труда: материалы, сырье, топливо и др.</w:t>
      </w:r>
    </w:p>
    <w:p w14:paraId="5FAB11EF" w14:textId="77777777" w:rsidR="00C53465" w:rsidRPr="00C53465" w:rsidRDefault="00C53465" w:rsidP="00C53465">
      <w:pPr>
        <w:shd w:val="clear" w:color="auto" w:fill="FFFFFF"/>
        <w:autoSpaceDE w:val="0"/>
        <w:autoSpaceDN w:val="0"/>
        <w:adjustRightInd w:val="0"/>
        <w:ind w:firstLine="720"/>
        <w:jc w:val="both"/>
        <w:rPr>
          <w:color w:val="000000"/>
        </w:rPr>
      </w:pPr>
      <w:r w:rsidRPr="00C53465">
        <w:rPr>
          <w:b/>
          <w:iCs/>
          <w:color w:val="000000"/>
        </w:rPr>
        <w:t>Производительная стадия</w:t>
      </w:r>
      <w:r w:rsidRPr="00C53465">
        <w:rPr>
          <w:i/>
          <w:iCs/>
          <w:color w:val="000000"/>
        </w:rPr>
        <w:t xml:space="preserve"> </w:t>
      </w:r>
      <w:r w:rsidRPr="00C53465">
        <w:rPr>
          <w:iCs/>
          <w:color w:val="000000"/>
        </w:rPr>
        <w:t>(производство продукции)  кругооборота</w:t>
      </w:r>
      <w:r w:rsidRPr="00C53465">
        <w:rPr>
          <w:i/>
          <w:iCs/>
          <w:color w:val="000000"/>
        </w:rPr>
        <w:t xml:space="preserve"> </w:t>
      </w:r>
      <w:r w:rsidRPr="00C53465">
        <w:rPr>
          <w:color w:val="000000"/>
        </w:rPr>
        <w:t>ОбС совер</w:t>
      </w:r>
      <w:r w:rsidRPr="00C53465">
        <w:rPr>
          <w:color w:val="000000"/>
        </w:rPr>
        <w:softHyphen/>
        <w:t>шается непосредственно в процессе производства. Она состоит в передаче в производство производственных запасов, в соеди</w:t>
      </w:r>
      <w:r w:rsidRPr="00C53465">
        <w:rPr>
          <w:color w:val="000000"/>
        </w:rPr>
        <w:softHyphen/>
        <w:t>нении средств труда и живого труда, в создании готовой про</w:t>
      </w:r>
      <w:r w:rsidRPr="00C53465">
        <w:rPr>
          <w:color w:val="000000"/>
        </w:rPr>
        <w:softHyphen/>
        <w:t>дукции.</w:t>
      </w:r>
    </w:p>
    <w:p w14:paraId="40DBF81C" w14:textId="77777777" w:rsidR="00C53465" w:rsidRPr="00C53465" w:rsidRDefault="00C53465" w:rsidP="00C53465">
      <w:pPr>
        <w:shd w:val="clear" w:color="auto" w:fill="FFFFFF"/>
        <w:autoSpaceDE w:val="0"/>
        <w:autoSpaceDN w:val="0"/>
        <w:adjustRightInd w:val="0"/>
        <w:ind w:firstLine="720"/>
        <w:jc w:val="both"/>
      </w:pPr>
      <w:r w:rsidRPr="00C53465">
        <w:rPr>
          <w:b/>
          <w:iCs/>
          <w:color w:val="000000"/>
        </w:rPr>
        <w:t>Товарная стадия</w:t>
      </w:r>
      <w:r w:rsidRPr="00C53465">
        <w:rPr>
          <w:i/>
          <w:iCs/>
          <w:color w:val="000000"/>
        </w:rPr>
        <w:t xml:space="preserve"> </w:t>
      </w:r>
      <w:r w:rsidRPr="00C53465">
        <w:rPr>
          <w:iCs/>
          <w:color w:val="000000"/>
        </w:rPr>
        <w:t xml:space="preserve">(реализация готовой продукции) кругооборота </w:t>
      </w:r>
      <w:r w:rsidRPr="00C53465">
        <w:rPr>
          <w:color w:val="000000"/>
        </w:rPr>
        <w:t>ОбС состоит в реали</w:t>
      </w:r>
      <w:r w:rsidRPr="00C53465">
        <w:rPr>
          <w:color w:val="000000"/>
        </w:rPr>
        <w:softHyphen/>
        <w:t>зации товара на рынке и получении денежных средств. Денежная форма, которую принимают ОбС на завершающей стадии кругооборо</w:t>
      </w:r>
      <w:r w:rsidRPr="00C53465">
        <w:rPr>
          <w:color w:val="000000"/>
        </w:rPr>
        <w:softHyphen/>
        <w:t>та, является одновременно и начальной стадией нового круго</w:t>
      </w:r>
      <w:r w:rsidRPr="00C53465">
        <w:rPr>
          <w:color w:val="000000"/>
        </w:rPr>
        <w:softHyphen/>
        <w:t>оборота ОбС.</w:t>
      </w:r>
    </w:p>
    <w:p w14:paraId="51CA0E6E" w14:textId="77777777" w:rsidR="00C53465" w:rsidRPr="00C53465" w:rsidRDefault="00C53465" w:rsidP="00C53465">
      <w:pPr>
        <w:ind w:firstLine="720"/>
        <w:jc w:val="both"/>
      </w:pPr>
    </w:p>
    <w:p w14:paraId="4F987E02" w14:textId="77777777" w:rsidR="00C53465" w:rsidRPr="00C53465" w:rsidRDefault="00C53465" w:rsidP="00C53465">
      <w:pPr>
        <w:ind w:firstLine="720"/>
        <w:jc w:val="both"/>
      </w:pPr>
      <w:r w:rsidRPr="00C53465">
        <w:rPr>
          <w:noProof/>
        </w:rPr>
        <w:drawing>
          <wp:inline distT="0" distB="0" distL="0" distR="0" wp14:anchorId="31875236" wp14:editId="2F69AF2B">
            <wp:extent cx="3212465" cy="1934210"/>
            <wp:effectExtent l="19050" t="0" r="698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3" cstate="print"/>
                    <a:srcRect/>
                    <a:stretch>
                      <a:fillRect/>
                    </a:stretch>
                  </pic:blipFill>
                  <pic:spPr bwMode="auto">
                    <a:xfrm>
                      <a:off x="0" y="0"/>
                      <a:ext cx="3212465" cy="1934210"/>
                    </a:xfrm>
                    <a:prstGeom prst="rect">
                      <a:avLst/>
                    </a:prstGeom>
                    <a:noFill/>
                    <a:ln w="9525">
                      <a:noFill/>
                      <a:miter lim="800000"/>
                      <a:headEnd/>
                      <a:tailEnd/>
                    </a:ln>
                  </pic:spPr>
                </pic:pic>
              </a:graphicData>
            </a:graphic>
          </wp:inline>
        </w:drawing>
      </w:r>
    </w:p>
    <w:p w14:paraId="2826E9B8" w14:textId="77777777" w:rsidR="00C53465" w:rsidRPr="00C53465" w:rsidRDefault="00C53465" w:rsidP="00C53465">
      <w:pPr>
        <w:ind w:firstLine="720"/>
        <w:jc w:val="both"/>
        <w:rPr>
          <w:b/>
        </w:rPr>
      </w:pPr>
      <w:r w:rsidRPr="00C53465">
        <w:rPr>
          <w:b/>
        </w:rPr>
        <w:t>Рисунок 1 - Схема кругооборота оборотных средств предприятия</w:t>
      </w:r>
    </w:p>
    <w:p w14:paraId="77E10D42" w14:textId="77777777" w:rsidR="00C53465" w:rsidRPr="00C53465" w:rsidRDefault="00C53465" w:rsidP="00C53465">
      <w:pPr>
        <w:shd w:val="clear" w:color="auto" w:fill="FFFFFF"/>
        <w:autoSpaceDE w:val="0"/>
        <w:autoSpaceDN w:val="0"/>
        <w:adjustRightInd w:val="0"/>
        <w:ind w:firstLine="720"/>
        <w:jc w:val="both"/>
        <w:rPr>
          <w:i/>
          <w:iCs/>
          <w:color w:val="000000"/>
        </w:rPr>
      </w:pPr>
    </w:p>
    <w:p w14:paraId="0FC69FE1" w14:textId="77777777" w:rsidR="00C53465" w:rsidRPr="00C53465" w:rsidRDefault="00C53465" w:rsidP="00C53465">
      <w:pPr>
        <w:shd w:val="clear" w:color="auto" w:fill="FFFFFF"/>
        <w:autoSpaceDE w:val="0"/>
        <w:autoSpaceDN w:val="0"/>
        <w:adjustRightInd w:val="0"/>
        <w:ind w:firstLine="720"/>
        <w:jc w:val="both"/>
        <w:rPr>
          <w:i/>
          <w:iCs/>
          <w:color w:val="000000"/>
        </w:rPr>
      </w:pPr>
      <w:r w:rsidRPr="00C53465">
        <w:rPr>
          <w:color w:val="000000"/>
        </w:rPr>
        <w:t>ОбС предприятия в каждый момент одно</w:t>
      </w:r>
      <w:r w:rsidRPr="00C53465">
        <w:rPr>
          <w:color w:val="000000"/>
        </w:rPr>
        <w:softHyphen/>
        <w:t>временно пребывают во всех стадиях кругооборота, что обеспе</w:t>
      </w:r>
      <w:r w:rsidRPr="00C53465">
        <w:rPr>
          <w:color w:val="000000"/>
        </w:rPr>
        <w:softHyphen/>
        <w:t xml:space="preserve">чивает непрерывный процесс производства. </w:t>
      </w:r>
      <w:r w:rsidRPr="00C53465">
        <w:rPr>
          <w:b/>
          <w:color w:val="000000"/>
        </w:rPr>
        <w:t>П</w:t>
      </w:r>
      <w:r w:rsidRPr="00C53465">
        <w:rPr>
          <w:b/>
          <w:iCs/>
          <w:color w:val="000000"/>
        </w:rPr>
        <w:t>ериод оборота оборотных средств</w:t>
      </w:r>
      <w:r w:rsidRPr="00C53465">
        <w:rPr>
          <w:color w:val="000000"/>
        </w:rPr>
        <w:t xml:space="preserve"> – время, за которое ОбС совершают полный кругооборот</w:t>
      </w:r>
      <w:r w:rsidRPr="00C53465">
        <w:rPr>
          <w:i/>
          <w:iCs/>
          <w:color w:val="000000"/>
        </w:rPr>
        <w:t xml:space="preserve">. </w:t>
      </w:r>
    </w:p>
    <w:p w14:paraId="51F03ACD" w14:textId="77777777" w:rsidR="00C53465" w:rsidRPr="00C53465" w:rsidRDefault="00C53465" w:rsidP="00C53465">
      <w:pPr>
        <w:ind w:firstLine="720"/>
        <w:jc w:val="both"/>
      </w:pPr>
      <w:r w:rsidRPr="00C53465">
        <w:t xml:space="preserve">Степень эффективности использования ОбС характеризуются следующими основными </w:t>
      </w:r>
      <w:r w:rsidRPr="00C53465">
        <w:rPr>
          <w:b/>
        </w:rPr>
        <w:t>показателями</w:t>
      </w:r>
      <w:r w:rsidRPr="00C53465">
        <w:t xml:space="preserve">: </w:t>
      </w:r>
    </w:p>
    <w:p w14:paraId="080CAFEE" w14:textId="77777777" w:rsidR="00C53465" w:rsidRPr="00C53465" w:rsidRDefault="00C53465" w:rsidP="00C53465">
      <w:pPr>
        <w:ind w:firstLine="720"/>
        <w:jc w:val="both"/>
      </w:pPr>
      <w:r w:rsidRPr="00C53465">
        <w:t>– коэффициент оборачиваемости ОбС (К</w:t>
      </w:r>
      <w:r w:rsidRPr="00C53465">
        <w:rPr>
          <w:vertAlign w:val="subscript"/>
        </w:rPr>
        <w:t>об</w:t>
      </w:r>
      <w:r w:rsidRPr="00C53465">
        <w:t xml:space="preserve">); </w:t>
      </w:r>
    </w:p>
    <w:p w14:paraId="69C5EEB0" w14:textId="77777777" w:rsidR="00C53465" w:rsidRPr="00C53465" w:rsidRDefault="00C53465" w:rsidP="00C53465">
      <w:pPr>
        <w:ind w:firstLine="720"/>
        <w:jc w:val="both"/>
      </w:pPr>
      <w:r w:rsidRPr="00C53465">
        <w:t>– коэффициент загрузки ОбС (З</w:t>
      </w:r>
      <w:r w:rsidRPr="00C53465">
        <w:rPr>
          <w:vertAlign w:val="subscript"/>
        </w:rPr>
        <w:t>об</w:t>
      </w:r>
      <w:r w:rsidRPr="00C53465">
        <w:t>);</w:t>
      </w:r>
    </w:p>
    <w:p w14:paraId="6962BCBD" w14:textId="77777777" w:rsidR="00C53465" w:rsidRPr="00C53465" w:rsidRDefault="00C53465" w:rsidP="00C53465">
      <w:pPr>
        <w:ind w:firstLine="720"/>
        <w:jc w:val="both"/>
      </w:pPr>
      <w:r w:rsidRPr="00C53465">
        <w:t>– коэффициент эффективности ОбС (К</w:t>
      </w:r>
      <w:r w:rsidRPr="00C53465">
        <w:rPr>
          <w:vertAlign w:val="subscript"/>
        </w:rPr>
        <w:t>эф</w:t>
      </w:r>
      <w:r w:rsidRPr="00C53465">
        <w:rPr>
          <w:position w:val="-6"/>
          <w:vertAlign w:val="subscript"/>
        </w:rPr>
        <w:t>об</w:t>
      </w:r>
      <w:r w:rsidRPr="00C53465">
        <w:t>);</w:t>
      </w:r>
    </w:p>
    <w:p w14:paraId="0BEF8098" w14:textId="77777777" w:rsidR="00C53465" w:rsidRPr="00C53465" w:rsidRDefault="00C53465" w:rsidP="00C53465">
      <w:pPr>
        <w:ind w:firstLine="720"/>
        <w:jc w:val="both"/>
      </w:pPr>
      <w:r w:rsidRPr="00C53465">
        <w:t>– длительность одного оборота ОбС (Д</w:t>
      </w:r>
      <w:r w:rsidRPr="00C53465">
        <w:rPr>
          <w:vertAlign w:val="subscript"/>
        </w:rPr>
        <w:t>об</w:t>
      </w:r>
      <w:r w:rsidRPr="00C53465">
        <w:t>).</w:t>
      </w:r>
    </w:p>
    <w:p w14:paraId="7E250A34" w14:textId="77777777" w:rsidR="00C53465" w:rsidRPr="00C53465" w:rsidRDefault="00C53465" w:rsidP="00C53465">
      <w:pPr>
        <w:ind w:firstLine="720"/>
        <w:jc w:val="both"/>
      </w:pPr>
      <w:r w:rsidRPr="00C53465">
        <w:rPr>
          <w:b/>
        </w:rPr>
        <w:t>Коэффициент оборачиваемости</w:t>
      </w:r>
      <w:r w:rsidRPr="00C53465">
        <w:t xml:space="preserve"> ОбС (число оборотов) определяется по формуле:</w:t>
      </w:r>
    </w:p>
    <w:p w14:paraId="6E055590" w14:textId="77777777" w:rsidR="00C53465" w:rsidRPr="00C53465" w:rsidRDefault="00C53465" w:rsidP="00C53465">
      <w:pPr>
        <w:ind w:firstLine="720"/>
        <w:jc w:val="both"/>
      </w:pPr>
      <w:r w:rsidRPr="00C53465">
        <w:t xml:space="preserve"> отношением суммы, вырученной от реализации продукции (</w:t>
      </w:r>
      <w:r w:rsidRPr="00C53465">
        <w:rPr>
          <w:i/>
        </w:rPr>
        <w:t>В</w:t>
      </w:r>
      <w:r w:rsidRPr="00C53465">
        <w:rPr>
          <w:i/>
          <w:vertAlign w:val="subscript"/>
        </w:rPr>
        <w:t>р</w:t>
      </w:r>
      <w:r w:rsidRPr="00C53465">
        <w:t>) на сумму средних остатков оборотных средств (</w:t>
      </w:r>
      <w:r w:rsidRPr="00C53465">
        <w:rPr>
          <w:i/>
        </w:rPr>
        <w:t>С</w:t>
      </w:r>
      <w:r w:rsidRPr="00C53465">
        <w:rPr>
          <w:i/>
          <w:vertAlign w:val="subscript"/>
        </w:rPr>
        <w:t>об</w:t>
      </w:r>
      <w:r w:rsidRPr="00C53465">
        <w:t>):</w:t>
      </w:r>
    </w:p>
    <w:p w14:paraId="5DB06C13" w14:textId="77777777" w:rsidR="00C53465" w:rsidRPr="00C53465" w:rsidRDefault="00C53465" w:rsidP="00C53465">
      <w:pPr>
        <w:ind w:firstLine="720"/>
        <w:jc w:val="both"/>
      </w:pPr>
    </w:p>
    <w:p w14:paraId="542EEAFE" w14:textId="77777777" w:rsidR="00C53465" w:rsidRPr="00C53465" w:rsidRDefault="00C53465" w:rsidP="00C53465">
      <w:pPr>
        <w:jc w:val="both"/>
      </w:pPr>
      <w:r w:rsidRPr="00C53465">
        <w:t xml:space="preserve">                                    </w:t>
      </w:r>
      <w:r w:rsidRPr="00C53465">
        <w:tab/>
      </w:r>
      <w:r w:rsidRPr="00C53465">
        <w:tab/>
      </w:r>
      <w:r w:rsidRPr="00C53465">
        <w:rPr>
          <w:position w:val="-32"/>
        </w:rPr>
        <w:object w:dxaOrig="1359" w:dyaOrig="740" w14:anchorId="0471DE64">
          <v:shape id="_x0000_i1041" type="#_x0000_t75" style="width:68.25pt;height:36.75pt" o:ole="">
            <v:imagedata r:id="rId44" o:title=""/>
          </v:shape>
          <o:OLEObject Type="Embed" ProgID="Equation.3" ShapeID="_x0000_i1041" DrawAspect="Content" ObjectID="_1745669512" r:id="rId45"/>
        </w:object>
      </w:r>
      <w:r w:rsidRPr="00C53465">
        <w:t xml:space="preserve">,                                                           </w:t>
      </w:r>
      <w:r w:rsidRPr="00C53465">
        <w:tab/>
      </w:r>
      <w:r w:rsidRPr="00C53465">
        <w:tab/>
      </w:r>
    </w:p>
    <w:p w14:paraId="26FA072A" w14:textId="77777777" w:rsidR="00C53465" w:rsidRPr="00C53465" w:rsidRDefault="00C53465" w:rsidP="00C53465">
      <w:pPr>
        <w:ind w:firstLine="720"/>
        <w:jc w:val="both"/>
      </w:pPr>
      <w:r w:rsidRPr="00C53465">
        <w:t>где В</w:t>
      </w:r>
      <w:r w:rsidRPr="00C53465">
        <w:rPr>
          <w:vertAlign w:val="subscript"/>
        </w:rPr>
        <w:t>р</w:t>
      </w:r>
      <w:r w:rsidRPr="00C53465">
        <w:t xml:space="preserve"> – выручка от реализации продукции, р.;</w:t>
      </w:r>
    </w:p>
    <w:p w14:paraId="60F19785" w14:textId="77777777" w:rsidR="00C53465" w:rsidRPr="00C53465" w:rsidRDefault="00C53465" w:rsidP="00C53465">
      <w:pPr>
        <w:ind w:firstLine="1134"/>
        <w:jc w:val="both"/>
      </w:pPr>
      <w:r w:rsidRPr="00C53465">
        <w:t>ОбС</w:t>
      </w:r>
      <w:r w:rsidRPr="00C53465">
        <w:rPr>
          <w:vertAlign w:val="subscript"/>
        </w:rPr>
        <w:t>ср</w:t>
      </w:r>
      <w:r w:rsidRPr="00C53465">
        <w:t xml:space="preserve"> – сумма средних остатков оборотных средств, р.</w:t>
      </w:r>
      <w:r w:rsidRPr="00C53465">
        <w:tab/>
        <w:t xml:space="preserve">    </w:t>
      </w:r>
    </w:p>
    <w:p w14:paraId="2F4EAB2D" w14:textId="77777777" w:rsidR="00C53465" w:rsidRPr="00C53465" w:rsidRDefault="00C53465" w:rsidP="00C53465">
      <w:pPr>
        <w:ind w:firstLine="1134"/>
        <w:jc w:val="both"/>
      </w:pPr>
      <w:r w:rsidRPr="00C53465">
        <w:t xml:space="preserve">         </w:t>
      </w:r>
    </w:p>
    <w:p w14:paraId="7809995D" w14:textId="77777777" w:rsidR="00C53465" w:rsidRPr="00C53465" w:rsidRDefault="00C53465" w:rsidP="00C53465">
      <w:pPr>
        <w:ind w:firstLine="720"/>
        <w:jc w:val="both"/>
      </w:pPr>
      <w:r w:rsidRPr="00C53465">
        <w:rPr>
          <w:b/>
        </w:rPr>
        <w:t xml:space="preserve">Коэффициент загрузки </w:t>
      </w:r>
      <w:r w:rsidRPr="00C53465">
        <w:t>ОбС</w:t>
      </w:r>
      <w:r w:rsidRPr="00C53465">
        <w:rPr>
          <w:i/>
        </w:rPr>
        <w:t xml:space="preserve"> </w:t>
      </w:r>
      <w:r w:rsidRPr="00C53465">
        <w:rPr>
          <w:vertAlign w:val="subscript"/>
        </w:rPr>
        <w:t xml:space="preserve"> </w:t>
      </w:r>
      <w:r w:rsidRPr="00C53465">
        <w:t>является величиной обратно пропорциональной величине коэффициента оборачиваемости:</w:t>
      </w:r>
    </w:p>
    <w:p w14:paraId="234D7195" w14:textId="77777777" w:rsidR="00C53465" w:rsidRPr="00C53465" w:rsidRDefault="00C53465" w:rsidP="00C53465">
      <w:pPr>
        <w:ind w:firstLine="720"/>
        <w:jc w:val="both"/>
      </w:pPr>
    </w:p>
    <w:p w14:paraId="6D0B3113" w14:textId="77777777" w:rsidR="00C53465" w:rsidRPr="00C53465" w:rsidRDefault="00C53465" w:rsidP="00C53465">
      <w:pPr>
        <w:jc w:val="both"/>
      </w:pPr>
      <w:r w:rsidRPr="00C53465">
        <w:t xml:space="preserve">                                          </w:t>
      </w:r>
      <w:r w:rsidRPr="00C53465">
        <w:rPr>
          <w:position w:val="-32"/>
        </w:rPr>
        <w:object w:dxaOrig="2060" w:dyaOrig="740" w14:anchorId="1F6D46AC">
          <v:shape id="_x0000_i1042" type="#_x0000_t75" style="width:102pt;height:36.75pt" o:ole="">
            <v:imagedata r:id="rId46" o:title=""/>
          </v:shape>
          <o:OLEObject Type="Embed" ProgID="Equation.3" ShapeID="_x0000_i1042" DrawAspect="Content" ObjectID="_1745669513" r:id="rId47"/>
        </w:object>
      </w:r>
      <w:r w:rsidRPr="00C53465">
        <w:t xml:space="preserve">.                                                   </w:t>
      </w:r>
    </w:p>
    <w:p w14:paraId="61669ED6" w14:textId="77777777" w:rsidR="00C53465" w:rsidRPr="00C53465" w:rsidRDefault="00C53465" w:rsidP="00C53465">
      <w:pPr>
        <w:ind w:firstLine="720"/>
        <w:jc w:val="both"/>
      </w:pPr>
      <w:r w:rsidRPr="00C53465">
        <w:t xml:space="preserve">                   </w:t>
      </w:r>
    </w:p>
    <w:p w14:paraId="38E8582D" w14:textId="77777777" w:rsidR="00C53465" w:rsidRPr="00C53465" w:rsidRDefault="00C53465" w:rsidP="00C53465">
      <w:pPr>
        <w:ind w:firstLine="720"/>
        <w:jc w:val="both"/>
      </w:pPr>
      <w:r w:rsidRPr="00C53465">
        <w:rPr>
          <w:b/>
        </w:rPr>
        <w:t xml:space="preserve">Коэффициент эффективности </w:t>
      </w:r>
      <w:r w:rsidRPr="00C53465">
        <w:t>ОбС определяется по формуле:</w:t>
      </w:r>
    </w:p>
    <w:p w14:paraId="448B876C" w14:textId="77777777" w:rsidR="00C53465" w:rsidRPr="00C53465" w:rsidRDefault="00C53465" w:rsidP="00C53465">
      <w:pPr>
        <w:ind w:firstLine="720"/>
        <w:jc w:val="both"/>
      </w:pPr>
      <w:r w:rsidRPr="00C53465">
        <w:t xml:space="preserve">                            </w:t>
      </w:r>
      <w:r w:rsidRPr="00C53465">
        <w:rPr>
          <w:position w:val="-30"/>
        </w:rPr>
        <w:t xml:space="preserve">      </w:t>
      </w:r>
      <w:r w:rsidRPr="00C53465">
        <w:rPr>
          <w:position w:val="-32"/>
        </w:rPr>
        <w:object w:dxaOrig="1500" w:dyaOrig="700" w14:anchorId="3E3CEBA2">
          <v:shape id="_x0000_i1043" type="#_x0000_t75" style="width:75pt;height:35.25pt" o:ole="">
            <v:imagedata r:id="rId48" o:title=""/>
          </v:shape>
          <o:OLEObject Type="Embed" ProgID="Equation.3" ShapeID="_x0000_i1043" DrawAspect="Content" ObjectID="_1745669514" r:id="rId49"/>
        </w:object>
      </w:r>
      <w:r w:rsidRPr="00C53465">
        <w:rPr>
          <w:position w:val="-30"/>
        </w:rPr>
        <w:t xml:space="preserve">,                                                </w:t>
      </w:r>
    </w:p>
    <w:p w14:paraId="37D7023E" w14:textId="77777777" w:rsidR="00C53465" w:rsidRPr="00C53465" w:rsidRDefault="00C53465" w:rsidP="00C53465">
      <w:pPr>
        <w:jc w:val="center"/>
      </w:pPr>
    </w:p>
    <w:p w14:paraId="4E7DCD5A" w14:textId="77777777" w:rsidR="00C53465" w:rsidRPr="00C53465" w:rsidRDefault="00C53465" w:rsidP="00C53465">
      <w:pPr>
        <w:ind w:firstLine="709"/>
        <w:jc w:val="both"/>
      </w:pPr>
      <w:r w:rsidRPr="00C53465">
        <w:t>где П – прибыль предприятия, р.</w:t>
      </w:r>
    </w:p>
    <w:p w14:paraId="4B3BE4D0" w14:textId="77777777" w:rsidR="00C53465" w:rsidRPr="00C53465" w:rsidRDefault="00C53465" w:rsidP="00C53465">
      <w:pPr>
        <w:ind w:firstLine="720"/>
        <w:jc w:val="both"/>
        <w:rPr>
          <w:b/>
        </w:rPr>
      </w:pPr>
    </w:p>
    <w:p w14:paraId="53C5E7B6" w14:textId="77777777" w:rsidR="00C53465" w:rsidRPr="00C53465" w:rsidRDefault="00C53465" w:rsidP="00C53465">
      <w:pPr>
        <w:ind w:firstLine="720"/>
        <w:jc w:val="both"/>
      </w:pPr>
      <w:r w:rsidRPr="00C53465">
        <w:rPr>
          <w:b/>
        </w:rPr>
        <w:t>Длительность одного оборота</w:t>
      </w:r>
      <w:r w:rsidRPr="00C53465">
        <w:t xml:space="preserve"> оборотных средств (</w:t>
      </w:r>
      <w:r w:rsidRPr="00C53465">
        <w:rPr>
          <w:i/>
        </w:rPr>
        <w:t>Д</w:t>
      </w:r>
      <w:r w:rsidRPr="00C53465">
        <w:t>) определяется по формуле:</w:t>
      </w:r>
    </w:p>
    <w:p w14:paraId="6A571D63" w14:textId="77777777" w:rsidR="00C53465" w:rsidRPr="00C53465" w:rsidRDefault="00C53465" w:rsidP="00C53465">
      <w:r w:rsidRPr="00C53465">
        <w:t xml:space="preserve">                                                 </w:t>
      </w:r>
      <w:r w:rsidRPr="00C53465">
        <w:rPr>
          <w:position w:val="-30"/>
        </w:rPr>
        <w:t xml:space="preserve"> </w:t>
      </w:r>
      <w:r w:rsidRPr="00C53465">
        <w:rPr>
          <w:position w:val="-30"/>
        </w:rPr>
        <w:object w:dxaOrig="1200" w:dyaOrig="700" w14:anchorId="422873B4">
          <v:shape id="_x0000_i1044" type="#_x0000_t75" style="width:60pt;height:35.25pt" o:ole="">
            <v:imagedata r:id="rId50" o:title=""/>
          </v:shape>
          <o:OLEObject Type="Embed" ProgID="Equation.3" ShapeID="_x0000_i1044" DrawAspect="Content" ObjectID="_1745669515" r:id="rId51"/>
        </w:object>
      </w:r>
      <w:r w:rsidRPr="00C53465">
        <w:t xml:space="preserve">,                                                     </w:t>
      </w:r>
    </w:p>
    <w:p w14:paraId="2B0F4ADD" w14:textId="77777777" w:rsidR="00C53465" w:rsidRPr="00C53465" w:rsidRDefault="00C53465" w:rsidP="00C53465">
      <w:pPr>
        <w:jc w:val="center"/>
      </w:pPr>
    </w:p>
    <w:p w14:paraId="04B7C958" w14:textId="77777777" w:rsidR="00C53465" w:rsidRPr="00C53465" w:rsidRDefault="00C53465" w:rsidP="00C53465">
      <w:pPr>
        <w:ind w:firstLine="720"/>
        <w:jc w:val="both"/>
      </w:pPr>
      <w:r w:rsidRPr="00C53465">
        <w:t>где Д</w:t>
      </w:r>
      <w:r w:rsidRPr="00C53465">
        <w:rPr>
          <w:vertAlign w:val="subscript"/>
        </w:rPr>
        <w:t>п</w:t>
      </w:r>
      <w:r w:rsidRPr="00C53465">
        <w:t xml:space="preserve"> – длительность периода, за который определяется степень использования оборотных средств, дней.</w:t>
      </w:r>
    </w:p>
    <w:p w14:paraId="19B3EC45" w14:textId="77777777" w:rsidR="00C53465" w:rsidRPr="00C53465" w:rsidRDefault="00C53465" w:rsidP="00C53465">
      <w:pPr>
        <w:ind w:firstLine="720"/>
        <w:jc w:val="both"/>
      </w:pPr>
    </w:p>
    <w:p w14:paraId="267BC87E" w14:textId="77777777" w:rsidR="00C53465" w:rsidRPr="00C53465" w:rsidRDefault="00C53465" w:rsidP="00C53465">
      <w:pPr>
        <w:pStyle w:val="a8"/>
        <w:ind w:firstLine="709"/>
        <w:jc w:val="both"/>
        <w:rPr>
          <w:rFonts w:ascii="Times New Roman" w:hAnsi="Times New Roman" w:cs="Times New Roman"/>
          <w:b/>
          <w:bCs/>
          <w:sz w:val="24"/>
          <w:szCs w:val="24"/>
          <w:u w:val="single"/>
        </w:rPr>
      </w:pPr>
      <w:r w:rsidRPr="00C53465">
        <w:rPr>
          <w:rFonts w:ascii="Times New Roman" w:hAnsi="Times New Roman" w:cs="Times New Roman"/>
          <w:b/>
          <w:bCs/>
          <w:sz w:val="24"/>
          <w:szCs w:val="24"/>
          <w:u w:val="single"/>
        </w:rPr>
        <w:t>4. Понятие и классификация материальных средств фирмы.</w:t>
      </w:r>
    </w:p>
    <w:p w14:paraId="75C750CD" w14:textId="77777777" w:rsidR="00C53465" w:rsidRPr="00C53465" w:rsidRDefault="00C53465" w:rsidP="00C53465">
      <w:pPr>
        <w:shd w:val="clear" w:color="auto" w:fill="FFFFFF"/>
        <w:autoSpaceDE w:val="0"/>
        <w:autoSpaceDN w:val="0"/>
        <w:adjustRightInd w:val="0"/>
        <w:ind w:firstLine="720"/>
        <w:jc w:val="both"/>
      </w:pPr>
      <w:r w:rsidRPr="00C53465">
        <w:rPr>
          <w:b/>
          <w:iCs/>
          <w:color w:val="000000"/>
        </w:rPr>
        <w:t>Материальные ресурсы</w:t>
      </w:r>
      <w:r w:rsidRPr="00C53465">
        <w:rPr>
          <w:i/>
          <w:iCs/>
          <w:color w:val="000000"/>
        </w:rPr>
        <w:t xml:space="preserve"> – </w:t>
      </w:r>
      <w:r w:rsidRPr="00C53465">
        <w:rPr>
          <w:color w:val="000000"/>
        </w:rPr>
        <w:t>это потребляемые в процессе про</w:t>
      </w:r>
      <w:r w:rsidRPr="00C53465">
        <w:rPr>
          <w:color w:val="000000"/>
        </w:rPr>
        <w:softHyphen/>
        <w:t xml:space="preserve">изводства предметы труда, которые однократно участвуют </w:t>
      </w:r>
      <w:r w:rsidRPr="00C53465">
        <w:rPr>
          <w:bCs/>
          <w:color w:val="000000"/>
        </w:rPr>
        <w:t>в</w:t>
      </w:r>
      <w:r w:rsidRPr="00C53465">
        <w:rPr>
          <w:b/>
          <w:bCs/>
          <w:color w:val="000000"/>
        </w:rPr>
        <w:t xml:space="preserve"> </w:t>
      </w:r>
      <w:r w:rsidRPr="00C53465">
        <w:rPr>
          <w:color w:val="000000"/>
        </w:rPr>
        <w:t>процессе производства и переносят свою стоимость на стои</w:t>
      </w:r>
      <w:r w:rsidRPr="00C53465">
        <w:rPr>
          <w:color w:val="000000"/>
        </w:rPr>
        <w:softHyphen/>
        <w:t xml:space="preserve">мость производимой продукции. </w:t>
      </w:r>
    </w:p>
    <w:p w14:paraId="7A73D02A" w14:textId="77777777" w:rsidR="00C53465" w:rsidRPr="00C53465" w:rsidRDefault="00C53465" w:rsidP="00C53465">
      <w:pPr>
        <w:shd w:val="clear" w:color="auto" w:fill="FFFFFF"/>
        <w:autoSpaceDE w:val="0"/>
        <w:autoSpaceDN w:val="0"/>
        <w:adjustRightInd w:val="0"/>
        <w:ind w:firstLine="720"/>
        <w:jc w:val="both"/>
      </w:pPr>
      <w:r w:rsidRPr="00C53465">
        <w:rPr>
          <w:color w:val="000000"/>
        </w:rPr>
        <w:t>Все материальные ресурсы, используемые в производстве в качестве предметов труда, условно подразделяются на сырье, материалы и топливо.</w:t>
      </w:r>
    </w:p>
    <w:p w14:paraId="4805D9A9" w14:textId="77777777" w:rsidR="00C53465" w:rsidRPr="00C53465" w:rsidRDefault="00C53465" w:rsidP="00C53465">
      <w:pPr>
        <w:shd w:val="clear" w:color="auto" w:fill="FFFFFF"/>
        <w:autoSpaceDE w:val="0"/>
        <w:autoSpaceDN w:val="0"/>
        <w:adjustRightInd w:val="0"/>
        <w:ind w:firstLine="720"/>
        <w:jc w:val="both"/>
        <w:rPr>
          <w:color w:val="000000"/>
        </w:rPr>
      </w:pPr>
      <w:r w:rsidRPr="00C53465">
        <w:rPr>
          <w:color w:val="000000"/>
        </w:rPr>
        <w:t xml:space="preserve">Под </w:t>
      </w:r>
      <w:r w:rsidRPr="00C53465">
        <w:rPr>
          <w:b/>
          <w:iCs/>
          <w:color w:val="000000"/>
        </w:rPr>
        <w:t>сырьем</w:t>
      </w:r>
      <w:r w:rsidRPr="00C53465">
        <w:rPr>
          <w:i/>
          <w:iCs/>
          <w:color w:val="000000"/>
        </w:rPr>
        <w:t xml:space="preserve"> </w:t>
      </w:r>
      <w:r w:rsidRPr="00C53465">
        <w:rPr>
          <w:color w:val="000000"/>
        </w:rPr>
        <w:t>понимают всякий пред</w:t>
      </w:r>
      <w:r w:rsidRPr="00C53465">
        <w:rPr>
          <w:color w:val="000000"/>
        </w:rPr>
        <w:softHyphen/>
        <w:t xml:space="preserve">мет труда, на добычу и производство которого затрачен труд. </w:t>
      </w:r>
    </w:p>
    <w:p w14:paraId="237C12B8" w14:textId="77777777" w:rsidR="00C53465" w:rsidRPr="00C53465" w:rsidRDefault="00C53465" w:rsidP="00C53465">
      <w:pPr>
        <w:shd w:val="clear" w:color="auto" w:fill="FFFFFF"/>
        <w:autoSpaceDE w:val="0"/>
        <w:autoSpaceDN w:val="0"/>
        <w:adjustRightInd w:val="0"/>
        <w:ind w:firstLine="720"/>
        <w:jc w:val="both"/>
      </w:pPr>
      <w:r w:rsidRPr="00C53465">
        <w:rPr>
          <w:color w:val="000000"/>
        </w:rPr>
        <w:t>Сырьевые ресурсы классифицируются по характеру участия в изготовлении продук</w:t>
      </w:r>
      <w:r w:rsidRPr="00C53465">
        <w:rPr>
          <w:color w:val="000000"/>
        </w:rPr>
        <w:softHyphen/>
        <w:t xml:space="preserve">ции на </w:t>
      </w:r>
      <w:r w:rsidRPr="00C53465">
        <w:rPr>
          <w:i/>
          <w:color w:val="000000"/>
        </w:rPr>
        <w:t>основные и вспомогательные</w:t>
      </w:r>
      <w:r w:rsidRPr="00C53465">
        <w:rPr>
          <w:color w:val="000000"/>
        </w:rPr>
        <w:t xml:space="preserve">; по характеру и размерам затрат труда </w:t>
      </w:r>
      <w:r w:rsidRPr="00C53465">
        <w:rPr>
          <w:i/>
          <w:iCs/>
          <w:color w:val="000000"/>
        </w:rPr>
        <w:t>–</w:t>
      </w:r>
      <w:r w:rsidRPr="00C53465">
        <w:rPr>
          <w:color w:val="000000"/>
        </w:rPr>
        <w:t xml:space="preserve"> на </w:t>
      </w:r>
      <w:r w:rsidRPr="00C53465">
        <w:rPr>
          <w:i/>
          <w:iCs/>
          <w:color w:val="000000"/>
        </w:rPr>
        <w:t xml:space="preserve">первичные </w:t>
      </w:r>
      <w:r w:rsidRPr="00C53465">
        <w:rPr>
          <w:i/>
          <w:color w:val="000000"/>
        </w:rPr>
        <w:t xml:space="preserve">и </w:t>
      </w:r>
      <w:r w:rsidRPr="00C53465">
        <w:rPr>
          <w:i/>
          <w:iCs/>
          <w:color w:val="000000"/>
        </w:rPr>
        <w:t>вторичные</w:t>
      </w:r>
      <w:r w:rsidRPr="00C53465">
        <w:rPr>
          <w:iCs/>
          <w:color w:val="000000"/>
        </w:rPr>
        <w:t xml:space="preserve">; </w:t>
      </w:r>
      <w:r w:rsidRPr="00C53465">
        <w:rPr>
          <w:color w:val="000000"/>
        </w:rPr>
        <w:t xml:space="preserve">по критерию происхождения </w:t>
      </w:r>
      <w:r w:rsidRPr="00C53465">
        <w:rPr>
          <w:i/>
          <w:iCs/>
          <w:color w:val="000000"/>
        </w:rPr>
        <w:t xml:space="preserve">– </w:t>
      </w:r>
      <w:r w:rsidRPr="00C53465">
        <w:rPr>
          <w:color w:val="000000"/>
        </w:rPr>
        <w:t xml:space="preserve">на </w:t>
      </w:r>
      <w:r w:rsidRPr="00C53465">
        <w:rPr>
          <w:i/>
          <w:color w:val="000000"/>
        </w:rPr>
        <w:t>про</w:t>
      </w:r>
      <w:r w:rsidRPr="00C53465">
        <w:rPr>
          <w:i/>
          <w:color w:val="000000"/>
        </w:rPr>
        <w:softHyphen/>
        <w:t>мышленные и сельскохозяйственные</w:t>
      </w:r>
      <w:r w:rsidRPr="00C53465">
        <w:rPr>
          <w:color w:val="000000"/>
        </w:rPr>
        <w:t xml:space="preserve">; по характеру образования </w:t>
      </w:r>
      <w:r w:rsidRPr="00C53465">
        <w:rPr>
          <w:i/>
          <w:iCs/>
          <w:color w:val="000000"/>
        </w:rPr>
        <w:t xml:space="preserve">– </w:t>
      </w:r>
      <w:r w:rsidRPr="00C53465">
        <w:rPr>
          <w:color w:val="000000"/>
        </w:rPr>
        <w:t xml:space="preserve">на </w:t>
      </w:r>
      <w:r w:rsidRPr="00C53465">
        <w:rPr>
          <w:i/>
          <w:color w:val="000000"/>
        </w:rPr>
        <w:t>мине</w:t>
      </w:r>
      <w:r w:rsidRPr="00C53465">
        <w:rPr>
          <w:i/>
          <w:color w:val="000000"/>
        </w:rPr>
        <w:softHyphen/>
        <w:t>ральные, органические и химические</w:t>
      </w:r>
      <w:r w:rsidRPr="00C53465">
        <w:rPr>
          <w:color w:val="000000"/>
        </w:rPr>
        <w:t>.</w:t>
      </w:r>
    </w:p>
    <w:p w14:paraId="69E6ED04" w14:textId="77777777" w:rsidR="00C53465" w:rsidRPr="00C53465" w:rsidRDefault="00C53465" w:rsidP="00C53465">
      <w:pPr>
        <w:shd w:val="clear" w:color="auto" w:fill="FFFFFF"/>
        <w:autoSpaceDE w:val="0"/>
        <w:autoSpaceDN w:val="0"/>
        <w:adjustRightInd w:val="0"/>
        <w:ind w:firstLine="720"/>
        <w:jc w:val="both"/>
      </w:pPr>
      <w:r w:rsidRPr="00C53465">
        <w:rPr>
          <w:b/>
          <w:bCs/>
          <w:iCs/>
          <w:color w:val="000000"/>
        </w:rPr>
        <w:t>Материалы</w:t>
      </w:r>
      <w:r w:rsidRPr="00C53465">
        <w:rPr>
          <w:bCs/>
          <w:iCs/>
          <w:color w:val="000000"/>
        </w:rPr>
        <w:t xml:space="preserve"> </w:t>
      </w:r>
      <w:r w:rsidRPr="00C53465">
        <w:rPr>
          <w:iCs/>
          <w:color w:val="000000"/>
        </w:rPr>
        <w:t xml:space="preserve">– это </w:t>
      </w:r>
      <w:r w:rsidRPr="00C53465">
        <w:rPr>
          <w:color w:val="000000"/>
        </w:rPr>
        <w:t>предметы труда, прошед</w:t>
      </w:r>
      <w:r w:rsidRPr="00C53465">
        <w:rPr>
          <w:color w:val="000000"/>
        </w:rPr>
        <w:softHyphen/>
        <w:t>шие одну или несколько стадий предварительной обработки и предназначенные для дальнейшей переработки в процессе из</w:t>
      </w:r>
      <w:r w:rsidRPr="00C53465">
        <w:rPr>
          <w:color w:val="000000"/>
        </w:rPr>
        <w:softHyphen/>
        <w:t>готовления готовой продукции. К материалам относится про</w:t>
      </w:r>
      <w:r w:rsidRPr="00C53465">
        <w:rPr>
          <w:color w:val="000000"/>
        </w:rPr>
        <w:softHyphen/>
        <w:t>дукция обрабатывающей промышленности (черные и цветные металлы, цемент).</w:t>
      </w:r>
    </w:p>
    <w:p w14:paraId="5B1F99EE" w14:textId="77777777" w:rsidR="00C53465" w:rsidRPr="00C53465" w:rsidRDefault="00C53465" w:rsidP="00C53465">
      <w:pPr>
        <w:shd w:val="clear" w:color="auto" w:fill="FFFFFF"/>
        <w:autoSpaceDE w:val="0"/>
        <w:autoSpaceDN w:val="0"/>
        <w:adjustRightInd w:val="0"/>
        <w:ind w:firstLine="720"/>
        <w:jc w:val="both"/>
      </w:pPr>
      <w:r w:rsidRPr="00C53465">
        <w:rPr>
          <w:color w:val="000000"/>
        </w:rPr>
        <w:t xml:space="preserve">Различают </w:t>
      </w:r>
      <w:r w:rsidRPr="00C53465">
        <w:rPr>
          <w:i/>
          <w:color w:val="000000"/>
        </w:rPr>
        <w:t>основные</w:t>
      </w:r>
      <w:r w:rsidRPr="00C53465">
        <w:rPr>
          <w:color w:val="000000"/>
        </w:rPr>
        <w:t xml:space="preserve"> материалы (в натуральной форме входят в состав готового продукта, составляя его материальную основу) и </w:t>
      </w:r>
      <w:r w:rsidRPr="00C53465">
        <w:rPr>
          <w:i/>
          <w:color w:val="000000"/>
        </w:rPr>
        <w:t>вспомогательные</w:t>
      </w:r>
      <w:r w:rsidRPr="00C53465">
        <w:rPr>
          <w:color w:val="000000"/>
        </w:rPr>
        <w:t xml:space="preserve"> (в состав готовой продук</w:t>
      </w:r>
      <w:r w:rsidRPr="00C53465">
        <w:rPr>
          <w:color w:val="000000"/>
        </w:rPr>
        <w:softHyphen/>
        <w:t xml:space="preserve">ции не входят, но способствуют ее формированию). </w:t>
      </w:r>
    </w:p>
    <w:p w14:paraId="66611361" w14:textId="77777777" w:rsidR="00C53465" w:rsidRPr="00C53465" w:rsidRDefault="00C53465" w:rsidP="00C53465">
      <w:pPr>
        <w:shd w:val="clear" w:color="auto" w:fill="FFFFFF"/>
        <w:autoSpaceDE w:val="0"/>
        <w:autoSpaceDN w:val="0"/>
        <w:adjustRightInd w:val="0"/>
        <w:ind w:firstLine="720"/>
        <w:jc w:val="both"/>
      </w:pPr>
      <w:r w:rsidRPr="00C53465">
        <w:rPr>
          <w:color w:val="000000"/>
        </w:rPr>
        <w:t>Другие виды классификации материалов аналогичны клас</w:t>
      </w:r>
      <w:r w:rsidRPr="00C53465">
        <w:rPr>
          <w:color w:val="000000"/>
        </w:rPr>
        <w:softHyphen/>
        <w:t>сификации сырьевых ресурсов.</w:t>
      </w:r>
    </w:p>
    <w:p w14:paraId="35315ADD" w14:textId="77777777" w:rsidR="00C53465" w:rsidRPr="00C53465" w:rsidRDefault="00C53465" w:rsidP="00C53465">
      <w:pPr>
        <w:shd w:val="clear" w:color="auto" w:fill="FFFFFF"/>
        <w:autoSpaceDE w:val="0"/>
        <w:autoSpaceDN w:val="0"/>
        <w:adjustRightInd w:val="0"/>
        <w:ind w:firstLine="720"/>
        <w:jc w:val="both"/>
      </w:pPr>
      <w:r w:rsidRPr="00C53465">
        <w:rPr>
          <w:b/>
          <w:iCs/>
          <w:color w:val="000000"/>
        </w:rPr>
        <w:t xml:space="preserve">Топливо </w:t>
      </w:r>
      <w:r w:rsidRPr="00C53465">
        <w:rPr>
          <w:b/>
          <w:color w:val="000000"/>
        </w:rPr>
        <w:t xml:space="preserve">и </w:t>
      </w:r>
      <w:r w:rsidRPr="00C53465">
        <w:rPr>
          <w:b/>
          <w:iCs/>
          <w:color w:val="000000"/>
        </w:rPr>
        <w:t>электроэнергия</w:t>
      </w:r>
      <w:r w:rsidRPr="00C53465">
        <w:rPr>
          <w:i/>
          <w:iCs/>
          <w:color w:val="000000"/>
        </w:rPr>
        <w:t xml:space="preserve"> </w:t>
      </w:r>
      <w:r w:rsidRPr="00C53465">
        <w:rPr>
          <w:iCs/>
          <w:color w:val="000000"/>
        </w:rPr>
        <w:t xml:space="preserve">на технологические нужды </w:t>
      </w:r>
      <w:r w:rsidRPr="00C53465">
        <w:rPr>
          <w:color w:val="000000"/>
        </w:rPr>
        <w:t>являются материальными ре</w:t>
      </w:r>
      <w:r w:rsidRPr="00C53465">
        <w:rPr>
          <w:color w:val="000000"/>
        </w:rPr>
        <w:softHyphen/>
        <w:t xml:space="preserve">сурсами особого рода. Различают </w:t>
      </w:r>
      <w:r w:rsidRPr="00C53465">
        <w:rPr>
          <w:i/>
          <w:color w:val="000000"/>
        </w:rPr>
        <w:t xml:space="preserve">потенциальные </w:t>
      </w:r>
      <w:r w:rsidRPr="00C53465">
        <w:rPr>
          <w:color w:val="000000"/>
        </w:rPr>
        <w:t>(объем запасов всех видов топ</w:t>
      </w:r>
      <w:r w:rsidRPr="00C53465">
        <w:rPr>
          <w:color w:val="000000"/>
        </w:rPr>
        <w:softHyphen/>
        <w:t xml:space="preserve">лива и энергии, которыми располагает регион) и </w:t>
      </w:r>
      <w:r w:rsidRPr="00C53465">
        <w:rPr>
          <w:i/>
          <w:color w:val="000000"/>
        </w:rPr>
        <w:t>реальные</w:t>
      </w:r>
      <w:r w:rsidRPr="00C53465">
        <w:rPr>
          <w:color w:val="000000"/>
        </w:rPr>
        <w:t xml:space="preserve"> топливно-энергети</w:t>
      </w:r>
      <w:r w:rsidRPr="00C53465">
        <w:rPr>
          <w:color w:val="000000"/>
        </w:rPr>
        <w:softHyphen/>
        <w:t>ческие ресурсы (совокупность всех видов энергии, ис</w:t>
      </w:r>
      <w:r w:rsidRPr="00C53465">
        <w:rPr>
          <w:color w:val="000000"/>
        </w:rPr>
        <w:softHyphen/>
        <w:t>пользуемых в экономике страны, на предприятии). Топливно-энергетические ресурсы также классифицируют</w:t>
      </w:r>
      <w:r w:rsidRPr="00C53465">
        <w:rPr>
          <w:color w:val="000000"/>
        </w:rPr>
        <w:softHyphen/>
        <w:t xml:space="preserve">ся на </w:t>
      </w:r>
      <w:r w:rsidRPr="00C53465">
        <w:rPr>
          <w:i/>
          <w:iCs/>
          <w:color w:val="000000"/>
        </w:rPr>
        <w:t xml:space="preserve">природные </w:t>
      </w:r>
      <w:r w:rsidRPr="00C53465">
        <w:rPr>
          <w:color w:val="000000"/>
        </w:rPr>
        <w:t>(уголь, сланец, торф, газ, дрова; природная механическая энергия воды, ветра, атомная энер</w:t>
      </w:r>
      <w:r w:rsidRPr="00C53465">
        <w:rPr>
          <w:color w:val="000000"/>
        </w:rPr>
        <w:softHyphen/>
        <w:t xml:space="preserve">гия); </w:t>
      </w:r>
      <w:r w:rsidRPr="00C53465">
        <w:rPr>
          <w:i/>
          <w:iCs/>
          <w:color w:val="000000"/>
        </w:rPr>
        <w:t xml:space="preserve">продукты переработки топлива </w:t>
      </w:r>
      <w:r w:rsidRPr="00C53465">
        <w:rPr>
          <w:iCs/>
          <w:color w:val="000000"/>
        </w:rPr>
        <w:t>(</w:t>
      </w:r>
      <w:r w:rsidRPr="00C53465">
        <w:rPr>
          <w:color w:val="000000"/>
        </w:rPr>
        <w:t xml:space="preserve">кокс, брикеты, нефтепродукты, искусственные газы, обогащенный уголь); </w:t>
      </w:r>
      <w:r w:rsidRPr="00C53465">
        <w:rPr>
          <w:i/>
          <w:iCs/>
          <w:color w:val="000000"/>
        </w:rPr>
        <w:t xml:space="preserve">вторичные энергетические ресурсы, </w:t>
      </w:r>
      <w:r w:rsidRPr="00C53465">
        <w:rPr>
          <w:color w:val="000000"/>
        </w:rPr>
        <w:t>получае</w:t>
      </w:r>
      <w:r w:rsidRPr="00C53465">
        <w:rPr>
          <w:color w:val="000000"/>
        </w:rPr>
        <w:softHyphen/>
        <w:t>мые в основном технологическом процессе (топливные отхо</w:t>
      </w:r>
      <w:r w:rsidRPr="00C53465">
        <w:rPr>
          <w:color w:val="000000"/>
        </w:rPr>
        <w:softHyphen/>
        <w:t>ды, горючие и газы, отработанный газ, физическое тепло продуктов производства).</w:t>
      </w:r>
    </w:p>
    <w:p w14:paraId="417795F8" w14:textId="77777777" w:rsidR="00C53465" w:rsidRPr="00C53465" w:rsidRDefault="00C53465" w:rsidP="00C53465">
      <w:pPr>
        <w:shd w:val="clear" w:color="auto" w:fill="FFFFFF"/>
        <w:autoSpaceDE w:val="0"/>
        <w:autoSpaceDN w:val="0"/>
        <w:adjustRightInd w:val="0"/>
        <w:ind w:firstLine="720"/>
        <w:jc w:val="both"/>
      </w:pPr>
      <w:r w:rsidRPr="00C53465">
        <w:rPr>
          <w:color w:val="000000"/>
        </w:rPr>
        <w:t xml:space="preserve">К </w:t>
      </w:r>
      <w:r w:rsidRPr="00C53465">
        <w:rPr>
          <w:i/>
          <w:iCs/>
          <w:color w:val="000000"/>
        </w:rPr>
        <w:t xml:space="preserve">обобщающим показателям </w:t>
      </w:r>
      <w:r w:rsidRPr="00C53465">
        <w:rPr>
          <w:color w:val="000000"/>
        </w:rPr>
        <w:t>относятся материалоемкость производства продукции, материалоотдача, показатели абсолютного и относительного изменения объема материальных за</w:t>
      </w:r>
      <w:r w:rsidRPr="00C53465">
        <w:rPr>
          <w:color w:val="000000"/>
        </w:rPr>
        <w:softHyphen/>
        <w:t>трат (коэффициенты соотношений темпов роста производства и материальных затрат, удельный вес материальных затрат в се</w:t>
      </w:r>
      <w:r w:rsidRPr="00C53465">
        <w:rPr>
          <w:color w:val="000000"/>
        </w:rPr>
        <w:softHyphen/>
        <w:t>бестоимости продукции), показатель рентабельности материальных затрат, показатели структуры потреб</w:t>
      </w:r>
      <w:r w:rsidRPr="00C53465">
        <w:rPr>
          <w:color w:val="000000"/>
        </w:rPr>
        <w:softHyphen/>
        <w:t>ления материальных ресурсов. Рассмотрим некоторые из этих показателей более подробно.</w:t>
      </w:r>
    </w:p>
    <w:p w14:paraId="23C12216" w14:textId="77777777" w:rsidR="00C53465" w:rsidRPr="00C53465" w:rsidRDefault="00C53465" w:rsidP="00C53465">
      <w:pPr>
        <w:shd w:val="clear" w:color="auto" w:fill="FFFFFF"/>
        <w:autoSpaceDE w:val="0"/>
        <w:autoSpaceDN w:val="0"/>
        <w:adjustRightInd w:val="0"/>
        <w:ind w:firstLine="720"/>
        <w:jc w:val="both"/>
        <w:rPr>
          <w:color w:val="000000"/>
        </w:rPr>
      </w:pPr>
      <w:r w:rsidRPr="00C53465">
        <w:rPr>
          <w:b/>
          <w:iCs/>
          <w:color w:val="000000"/>
        </w:rPr>
        <w:t>Материалоемкость продукции</w:t>
      </w:r>
      <w:r w:rsidRPr="00C53465">
        <w:rPr>
          <w:color w:val="000000"/>
        </w:rPr>
        <w:t xml:space="preserve"> (</w:t>
      </w:r>
      <w:r w:rsidRPr="00C53465">
        <w:rPr>
          <w:i/>
          <w:color w:val="000000"/>
        </w:rPr>
        <w:t>Ме</w:t>
      </w:r>
      <w:r w:rsidRPr="00C53465">
        <w:rPr>
          <w:color w:val="000000"/>
        </w:rPr>
        <w:t>) характери</w:t>
      </w:r>
      <w:r w:rsidRPr="00C53465">
        <w:rPr>
          <w:color w:val="000000"/>
        </w:rPr>
        <w:softHyphen/>
        <w:t>зует уровень эффективности использования материальных ре</w:t>
      </w:r>
      <w:r w:rsidRPr="00C53465">
        <w:rPr>
          <w:color w:val="000000"/>
        </w:rPr>
        <w:softHyphen/>
        <w:t>сурсов по критерию «минимум» и рассчитывается по формуле:</w:t>
      </w:r>
    </w:p>
    <w:p w14:paraId="43457B69" w14:textId="77777777" w:rsidR="00C53465" w:rsidRPr="00C53465" w:rsidRDefault="00C53465" w:rsidP="00C53465">
      <w:pPr>
        <w:shd w:val="clear" w:color="auto" w:fill="FFFFFF"/>
        <w:autoSpaceDE w:val="0"/>
        <w:autoSpaceDN w:val="0"/>
        <w:adjustRightInd w:val="0"/>
        <w:ind w:firstLine="720"/>
        <w:jc w:val="both"/>
        <w:rPr>
          <w:color w:val="000000"/>
        </w:rPr>
      </w:pPr>
    </w:p>
    <w:p w14:paraId="5B9C47AE" w14:textId="77777777" w:rsidR="00C53465" w:rsidRPr="00C53465" w:rsidRDefault="00C53465" w:rsidP="00C53465">
      <w:pPr>
        <w:shd w:val="clear" w:color="auto" w:fill="FFFFFF"/>
        <w:autoSpaceDE w:val="0"/>
        <w:autoSpaceDN w:val="0"/>
        <w:adjustRightInd w:val="0"/>
        <w:jc w:val="center"/>
        <w:rPr>
          <w:color w:val="000000"/>
        </w:rPr>
      </w:pPr>
      <w:r w:rsidRPr="00C53465">
        <w:rPr>
          <w:position w:val="-24"/>
        </w:rPr>
        <w:t xml:space="preserve"> </w:t>
      </w:r>
      <w:r w:rsidRPr="00C53465">
        <w:rPr>
          <w:position w:val="-24"/>
        </w:rPr>
        <w:object w:dxaOrig="1020" w:dyaOrig="620" w14:anchorId="24EB8FAB">
          <v:shape id="_x0000_i1045" type="#_x0000_t75" style="width:51pt;height:30.75pt" o:ole="">
            <v:imagedata r:id="rId52" o:title=""/>
          </v:shape>
          <o:OLEObject Type="Embed" ProgID="Equation.3" ShapeID="_x0000_i1045" DrawAspect="Content" ObjectID="_1745669516" r:id="rId53"/>
        </w:object>
      </w:r>
      <w:r w:rsidRPr="00C53465">
        <w:rPr>
          <w:position w:val="-24"/>
        </w:rPr>
        <w:t xml:space="preserve">  ,                                                                                                                                 </w:t>
      </w:r>
    </w:p>
    <w:p w14:paraId="1576C491" w14:textId="77777777" w:rsidR="00C53465" w:rsidRPr="00C53465" w:rsidRDefault="00C53465" w:rsidP="00C53465">
      <w:pPr>
        <w:shd w:val="clear" w:color="auto" w:fill="FFFFFF"/>
        <w:autoSpaceDE w:val="0"/>
        <w:autoSpaceDN w:val="0"/>
        <w:adjustRightInd w:val="0"/>
        <w:ind w:firstLine="720"/>
        <w:jc w:val="both"/>
        <w:rPr>
          <w:color w:val="000000"/>
        </w:rPr>
      </w:pPr>
    </w:p>
    <w:p w14:paraId="085FA6CD" w14:textId="77777777" w:rsidR="00C53465" w:rsidRPr="00C53465" w:rsidRDefault="00C53465" w:rsidP="00C53465">
      <w:pPr>
        <w:shd w:val="clear" w:color="auto" w:fill="FFFFFF"/>
        <w:autoSpaceDE w:val="0"/>
        <w:autoSpaceDN w:val="0"/>
        <w:adjustRightInd w:val="0"/>
        <w:ind w:firstLine="720"/>
        <w:jc w:val="both"/>
        <w:rPr>
          <w:iCs/>
          <w:color w:val="000000"/>
        </w:rPr>
      </w:pPr>
      <w:r w:rsidRPr="00C53465">
        <w:rPr>
          <w:color w:val="000000"/>
        </w:rPr>
        <w:t xml:space="preserve">где </w:t>
      </w:r>
      <w:r w:rsidRPr="00C53465">
        <w:rPr>
          <w:i/>
          <w:color w:val="000000"/>
        </w:rPr>
        <w:t>МЗ</w:t>
      </w:r>
      <w:r w:rsidRPr="00C53465">
        <w:rPr>
          <w:color w:val="000000"/>
        </w:rPr>
        <w:t xml:space="preserve"> </w:t>
      </w:r>
      <w:r w:rsidRPr="00C53465">
        <w:rPr>
          <w:i/>
          <w:iCs/>
          <w:color w:val="000000"/>
        </w:rPr>
        <w:t xml:space="preserve">– </w:t>
      </w:r>
      <w:r w:rsidRPr="00C53465">
        <w:rPr>
          <w:iCs/>
          <w:color w:val="000000"/>
        </w:rPr>
        <w:t>совокупность всех материальных затрат предприятия на производство продукции, руб.;</w:t>
      </w:r>
    </w:p>
    <w:p w14:paraId="588EBBD2" w14:textId="77777777" w:rsidR="00C53465" w:rsidRPr="00C53465" w:rsidRDefault="00C53465" w:rsidP="00C53465">
      <w:pPr>
        <w:shd w:val="clear" w:color="auto" w:fill="FFFFFF"/>
        <w:autoSpaceDE w:val="0"/>
        <w:autoSpaceDN w:val="0"/>
        <w:adjustRightInd w:val="0"/>
        <w:ind w:firstLine="1134"/>
        <w:jc w:val="both"/>
        <w:rPr>
          <w:color w:val="000000"/>
        </w:rPr>
      </w:pPr>
      <w:r w:rsidRPr="00C53465">
        <w:rPr>
          <w:i/>
          <w:color w:val="000000"/>
          <w:lang w:val="en-US"/>
        </w:rPr>
        <w:t>V</w:t>
      </w:r>
      <w:r w:rsidRPr="00C53465">
        <w:rPr>
          <w:color w:val="000000"/>
        </w:rPr>
        <w:t xml:space="preserve"> </w:t>
      </w:r>
      <w:r w:rsidRPr="00C53465">
        <w:rPr>
          <w:i/>
          <w:iCs/>
          <w:color w:val="000000"/>
        </w:rPr>
        <w:t>–</w:t>
      </w:r>
      <w:r w:rsidRPr="00C53465">
        <w:rPr>
          <w:iCs/>
          <w:color w:val="000000"/>
        </w:rPr>
        <w:t xml:space="preserve"> объем выпуска продукции в отпускных ценах предприятия, руб.</w:t>
      </w:r>
    </w:p>
    <w:p w14:paraId="76C84DB7" w14:textId="77777777" w:rsidR="00C53465" w:rsidRPr="00C53465" w:rsidRDefault="00C53465" w:rsidP="00C53465">
      <w:pPr>
        <w:shd w:val="clear" w:color="auto" w:fill="FFFFFF"/>
        <w:autoSpaceDE w:val="0"/>
        <w:autoSpaceDN w:val="0"/>
        <w:adjustRightInd w:val="0"/>
        <w:ind w:firstLine="720"/>
        <w:jc w:val="both"/>
        <w:rPr>
          <w:i/>
          <w:iCs/>
          <w:color w:val="000000"/>
        </w:rPr>
      </w:pPr>
    </w:p>
    <w:p w14:paraId="7D5A4AEE" w14:textId="77777777" w:rsidR="00C53465" w:rsidRPr="00C53465" w:rsidRDefault="00C53465" w:rsidP="00C53465">
      <w:pPr>
        <w:shd w:val="clear" w:color="auto" w:fill="FFFFFF"/>
        <w:autoSpaceDE w:val="0"/>
        <w:autoSpaceDN w:val="0"/>
        <w:adjustRightInd w:val="0"/>
        <w:ind w:firstLine="720"/>
        <w:jc w:val="both"/>
        <w:rPr>
          <w:position w:val="-24"/>
        </w:rPr>
      </w:pPr>
      <w:r w:rsidRPr="00C53465">
        <w:rPr>
          <w:b/>
          <w:iCs/>
          <w:color w:val="000000"/>
        </w:rPr>
        <w:t>Материалоотдача продукции</w:t>
      </w:r>
      <w:r w:rsidRPr="00C53465">
        <w:rPr>
          <w:i/>
          <w:iCs/>
          <w:color w:val="000000"/>
        </w:rPr>
        <w:t xml:space="preserve"> - </w:t>
      </w:r>
      <w:r w:rsidRPr="00C53465">
        <w:rPr>
          <w:color w:val="000000"/>
        </w:rPr>
        <w:t>это прямой показатель ин</w:t>
      </w:r>
      <w:r w:rsidRPr="00C53465">
        <w:rPr>
          <w:color w:val="000000"/>
        </w:rPr>
        <w:softHyphen/>
        <w:t>тенсивности использования материальных ресурсов; он рассчи</w:t>
      </w:r>
      <w:r w:rsidRPr="00C53465">
        <w:rPr>
          <w:color w:val="000000"/>
        </w:rPr>
        <w:softHyphen/>
        <w:t>тывается как отношение объема произведенной продукции к величине всех материальных затрат:</w:t>
      </w:r>
      <w:r w:rsidRPr="00C53465">
        <w:rPr>
          <w:position w:val="-24"/>
        </w:rPr>
        <w:t xml:space="preserve"> </w:t>
      </w:r>
    </w:p>
    <w:p w14:paraId="0BF98A92" w14:textId="77777777" w:rsidR="00C53465" w:rsidRPr="00C53465" w:rsidRDefault="00C53465" w:rsidP="00C53465">
      <w:pPr>
        <w:shd w:val="clear" w:color="auto" w:fill="FFFFFF"/>
        <w:autoSpaceDE w:val="0"/>
        <w:autoSpaceDN w:val="0"/>
        <w:adjustRightInd w:val="0"/>
        <w:ind w:firstLine="720"/>
        <w:jc w:val="both"/>
        <w:rPr>
          <w:color w:val="000000"/>
        </w:rPr>
      </w:pPr>
      <w:r w:rsidRPr="00C53465">
        <w:rPr>
          <w:position w:val="-24"/>
        </w:rPr>
        <w:t xml:space="preserve">                                            </w:t>
      </w:r>
      <w:r w:rsidRPr="00C53465">
        <w:rPr>
          <w:position w:val="-24"/>
        </w:rPr>
        <w:object w:dxaOrig="1020" w:dyaOrig="620" w14:anchorId="7BF34D56">
          <v:shape id="_x0000_i1046" type="#_x0000_t75" style="width:51pt;height:30.75pt" o:ole="">
            <v:imagedata r:id="rId54" o:title=""/>
          </v:shape>
          <o:OLEObject Type="Embed" ProgID="Equation.3" ShapeID="_x0000_i1046" DrawAspect="Content" ObjectID="_1745669517" r:id="rId55"/>
        </w:object>
      </w:r>
      <w:r w:rsidRPr="00C53465">
        <w:t xml:space="preserve"> .                                                </w:t>
      </w:r>
    </w:p>
    <w:p w14:paraId="7F45AB1F" w14:textId="77777777" w:rsidR="00C53465" w:rsidRPr="00C53465" w:rsidRDefault="00C53465" w:rsidP="00C53465">
      <w:pPr>
        <w:shd w:val="clear" w:color="auto" w:fill="FFFFFF"/>
        <w:autoSpaceDE w:val="0"/>
        <w:autoSpaceDN w:val="0"/>
        <w:adjustRightInd w:val="0"/>
        <w:jc w:val="center"/>
      </w:pPr>
    </w:p>
    <w:p w14:paraId="2EC2CB49" w14:textId="77777777" w:rsidR="00C53465" w:rsidRPr="00C53465" w:rsidRDefault="00C53465" w:rsidP="00C53465">
      <w:pPr>
        <w:shd w:val="clear" w:color="auto" w:fill="FFFFFF"/>
        <w:autoSpaceDE w:val="0"/>
        <w:autoSpaceDN w:val="0"/>
        <w:adjustRightInd w:val="0"/>
        <w:ind w:firstLine="720"/>
        <w:jc w:val="both"/>
        <w:rPr>
          <w:color w:val="000000"/>
        </w:rPr>
      </w:pPr>
      <w:r w:rsidRPr="00C53465">
        <w:rPr>
          <w:color w:val="000000"/>
        </w:rPr>
        <w:t>Эффективность использования материальных ресурсов от</w:t>
      </w:r>
      <w:r w:rsidRPr="00C53465">
        <w:rPr>
          <w:color w:val="000000"/>
        </w:rPr>
        <w:softHyphen/>
        <w:t>ражает обобщающий показатель прибыли (П) на рубль материаль</w:t>
      </w:r>
      <w:r w:rsidRPr="00C53465">
        <w:rPr>
          <w:color w:val="000000"/>
        </w:rPr>
        <w:softHyphen/>
        <w:t>ных затрат, то есть рентабельности материальных затрат (</w:t>
      </w:r>
      <w:r w:rsidRPr="00C53465">
        <w:rPr>
          <w:i/>
          <w:color w:val="000000"/>
        </w:rPr>
        <w:t>Р</w:t>
      </w:r>
      <w:r w:rsidRPr="00C53465">
        <w:rPr>
          <w:i/>
          <w:color w:val="000000"/>
          <w:vertAlign w:val="subscript"/>
        </w:rPr>
        <w:t>мз</w:t>
      </w:r>
      <w:r w:rsidRPr="00C53465">
        <w:rPr>
          <w:color w:val="000000"/>
        </w:rPr>
        <w:t>), который определяется по формуле:</w:t>
      </w:r>
    </w:p>
    <w:p w14:paraId="01FD6F4A" w14:textId="77777777" w:rsidR="00C53465" w:rsidRPr="00C53465" w:rsidRDefault="00C53465" w:rsidP="00C53465">
      <w:pPr>
        <w:shd w:val="clear" w:color="auto" w:fill="FFFFFF"/>
        <w:autoSpaceDE w:val="0"/>
        <w:autoSpaceDN w:val="0"/>
        <w:adjustRightInd w:val="0"/>
        <w:jc w:val="center"/>
        <w:rPr>
          <w:position w:val="-24"/>
        </w:rPr>
      </w:pPr>
      <w:r w:rsidRPr="00C53465">
        <w:rPr>
          <w:position w:val="-24"/>
        </w:rPr>
        <w:t xml:space="preserve">    </w:t>
      </w:r>
      <w:r w:rsidRPr="00C53465">
        <w:rPr>
          <w:position w:val="-24"/>
        </w:rPr>
        <w:object w:dxaOrig="1480" w:dyaOrig="620" w14:anchorId="3FEAE19D">
          <v:shape id="_x0000_i1047" type="#_x0000_t75" style="width:74.25pt;height:30.75pt" o:ole="">
            <v:imagedata r:id="rId56" o:title=""/>
          </v:shape>
          <o:OLEObject Type="Embed" ProgID="Equation.3" ShapeID="_x0000_i1047" DrawAspect="Content" ObjectID="_1745669518" r:id="rId57"/>
        </w:object>
      </w:r>
      <w:r w:rsidRPr="00C53465">
        <w:rPr>
          <w:position w:val="-24"/>
        </w:rPr>
        <w:t xml:space="preserve">.                                                                                     </w:t>
      </w:r>
    </w:p>
    <w:p w14:paraId="72A30D19" w14:textId="77777777" w:rsidR="00C53465" w:rsidRPr="00C53465" w:rsidRDefault="00C53465" w:rsidP="00C53465">
      <w:pPr>
        <w:shd w:val="clear" w:color="auto" w:fill="FFFFFF"/>
        <w:autoSpaceDE w:val="0"/>
        <w:autoSpaceDN w:val="0"/>
        <w:adjustRightInd w:val="0"/>
        <w:ind w:firstLine="720"/>
        <w:jc w:val="both"/>
      </w:pPr>
    </w:p>
    <w:p w14:paraId="743A6028" w14:textId="77777777" w:rsidR="00C53465" w:rsidRPr="00C53465" w:rsidRDefault="00C53465" w:rsidP="00C53465">
      <w:pPr>
        <w:shd w:val="clear" w:color="auto" w:fill="FFFFFF"/>
        <w:autoSpaceDE w:val="0"/>
        <w:autoSpaceDN w:val="0"/>
        <w:adjustRightInd w:val="0"/>
        <w:ind w:firstLine="720"/>
        <w:jc w:val="both"/>
        <w:rPr>
          <w:color w:val="000000"/>
        </w:rPr>
      </w:pPr>
      <w:r w:rsidRPr="00C53465">
        <w:rPr>
          <w:iCs/>
          <w:color w:val="000000"/>
        </w:rPr>
        <w:t>Частные показатели использова</w:t>
      </w:r>
      <w:r w:rsidRPr="00C53465">
        <w:rPr>
          <w:iCs/>
          <w:color w:val="000000"/>
        </w:rPr>
        <w:softHyphen/>
        <w:t>ния материальных ресурсов</w:t>
      </w:r>
      <w:r w:rsidRPr="00C53465">
        <w:rPr>
          <w:color w:val="000000"/>
        </w:rPr>
        <w:t xml:space="preserve"> различаются в зависимости от отраслевой специфики. В черной, цветной металлургии используются коэффициенты извлечения продукта из исходного сырья.  В легкой, пищевой промышленности, в деревообработке ис</w:t>
      </w:r>
      <w:r w:rsidRPr="00C53465">
        <w:rPr>
          <w:color w:val="000000"/>
        </w:rPr>
        <w:softHyphen/>
        <w:t xml:space="preserve">пользуется </w:t>
      </w:r>
      <w:r w:rsidRPr="00C53465">
        <w:rPr>
          <w:iCs/>
          <w:color w:val="000000"/>
        </w:rPr>
        <w:t>показатель выхода продукции из исходного сырья</w:t>
      </w:r>
      <w:r w:rsidRPr="00C53465">
        <w:rPr>
          <w:color w:val="000000"/>
        </w:rPr>
        <w:t>.</w:t>
      </w:r>
    </w:p>
    <w:p w14:paraId="7E87DAD5" w14:textId="77777777" w:rsidR="00C53465" w:rsidRPr="00C53465" w:rsidRDefault="00C53465" w:rsidP="00C53465">
      <w:pPr>
        <w:shd w:val="clear" w:color="auto" w:fill="FFFFFF"/>
        <w:autoSpaceDE w:val="0"/>
        <w:autoSpaceDN w:val="0"/>
        <w:adjustRightInd w:val="0"/>
        <w:ind w:firstLine="720"/>
        <w:jc w:val="both"/>
        <w:rPr>
          <w:color w:val="000000"/>
        </w:rPr>
      </w:pPr>
      <w:r w:rsidRPr="00C53465">
        <w:rPr>
          <w:color w:val="000000"/>
        </w:rPr>
        <w:t>В отраслях обрабатывающей промышленности, связанных с механической обработкой предметов труда (например, в маши</w:t>
      </w:r>
      <w:r w:rsidRPr="00C53465">
        <w:rPr>
          <w:color w:val="000000"/>
        </w:rPr>
        <w:softHyphen/>
        <w:t xml:space="preserve">ностроении и металлообработке), применяются </w:t>
      </w:r>
      <w:r w:rsidRPr="00C53465">
        <w:rPr>
          <w:b/>
          <w:iCs/>
          <w:color w:val="000000"/>
        </w:rPr>
        <w:t xml:space="preserve">коэффициенты использования конкретного материала </w:t>
      </w:r>
      <w:r w:rsidRPr="00C53465">
        <w:rPr>
          <w:iCs/>
          <w:color w:val="000000"/>
        </w:rPr>
        <w:t>(</w:t>
      </w:r>
      <w:r w:rsidRPr="00C53465">
        <w:rPr>
          <w:i/>
          <w:iCs/>
          <w:color w:val="000000"/>
        </w:rPr>
        <w:t>К</w:t>
      </w:r>
      <w:r w:rsidRPr="00C53465">
        <w:rPr>
          <w:i/>
          <w:iCs/>
          <w:color w:val="000000"/>
          <w:vertAlign w:val="subscript"/>
        </w:rPr>
        <w:t>исп</w:t>
      </w:r>
      <w:r w:rsidRPr="00C53465">
        <w:rPr>
          <w:iCs/>
          <w:color w:val="000000"/>
        </w:rPr>
        <w:t xml:space="preserve">, </w:t>
      </w:r>
      <w:r w:rsidRPr="00C53465">
        <w:rPr>
          <w:color w:val="000000"/>
        </w:rPr>
        <w:t>%). Они рассчиты</w:t>
      </w:r>
      <w:r w:rsidRPr="00C53465">
        <w:rPr>
          <w:color w:val="000000"/>
        </w:rPr>
        <w:softHyphen/>
        <w:t>ваются по формуле:</w:t>
      </w:r>
    </w:p>
    <w:p w14:paraId="3CE32AC5" w14:textId="77777777" w:rsidR="00C53465" w:rsidRPr="00C53465" w:rsidRDefault="00C53465" w:rsidP="00C53465">
      <w:pPr>
        <w:shd w:val="clear" w:color="auto" w:fill="FFFFFF"/>
        <w:autoSpaceDE w:val="0"/>
        <w:autoSpaceDN w:val="0"/>
        <w:adjustRightInd w:val="0"/>
        <w:ind w:firstLine="720"/>
        <w:jc w:val="both"/>
        <w:rPr>
          <w:color w:val="000000"/>
        </w:rPr>
      </w:pPr>
    </w:p>
    <w:p w14:paraId="71EC981D" w14:textId="77777777" w:rsidR="00C53465" w:rsidRPr="00C53465" w:rsidRDefault="00C53465" w:rsidP="00C53465">
      <w:pPr>
        <w:shd w:val="clear" w:color="auto" w:fill="FFFFFF"/>
        <w:tabs>
          <w:tab w:val="left" w:pos="1418"/>
          <w:tab w:val="center" w:pos="4677"/>
        </w:tabs>
        <w:autoSpaceDE w:val="0"/>
        <w:autoSpaceDN w:val="0"/>
        <w:adjustRightInd w:val="0"/>
      </w:pPr>
      <w:r w:rsidRPr="00C53465">
        <w:rPr>
          <w:position w:val="-28"/>
        </w:rPr>
        <w:t xml:space="preserve">     </w:t>
      </w:r>
      <w:r w:rsidRPr="00C53465">
        <w:rPr>
          <w:position w:val="-28"/>
        </w:rPr>
        <w:tab/>
      </w:r>
      <w:r w:rsidRPr="00C53465">
        <w:rPr>
          <w:position w:val="-28"/>
        </w:rPr>
        <w:object w:dxaOrig="5780" w:dyaOrig="660" w14:anchorId="30DE2A2A">
          <v:shape id="_x0000_i1048" type="#_x0000_t75" style="width:285.75pt;height:33pt" o:ole="">
            <v:imagedata r:id="rId58" o:title=""/>
          </v:shape>
          <o:OLEObject Type="Embed" ProgID="Equation.3" ShapeID="_x0000_i1048" DrawAspect="Content" ObjectID="_1745669519" r:id="rId59"/>
        </w:object>
      </w:r>
      <w:r w:rsidRPr="00C53465">
        <w:t xml:space="preserve">.                 </w:t>
      </w:r>
    </w:p>
    <w:p w14:paraId="1C94747E" w14:textId="77777777" w:rsidR="00C53465" w:rsidRPr="00C53465" w:rsidRDefault="00C53465" w:rsidP="00C53465">
      <w:pPr>
        <w:shd w:val="clear" w:color="auto" w:fill="FFFFFF"/>
        <w:autoSpaceDE w:val="0"/>
        <w:autoSpaceDN w:val="0"/>
        <w:adjustRightInd w:val="0"/>
        <w:jc w:val="center"/>
      </w:pPr>
    </w:p>
    <w:p w14:paraId="0645C53E" w14:textId="77777777" w:rsidR="00C53465" w:rsidRPr="00C53465" w:rsidRDefault="00C53465" w:rsidP="00C53465">
      <w:pPr>
        <w:shd w:val="clear" w:color="auto" w:fill="FFFFFF"/>
        <w:autoSpaceDE w:val="0"/>
        <w:autoSpaceDN w:val="0"/>
        <w:adjustRightInd w:val="0"/>
        <w:ind w:firstLine="720"/>
        <w:jc w:val="both"/>
        <w:rPr>
          <w:color w:val="000000"/>
        </w:rPr>
      </w:pPr>
      <w:r w:rsidRPr="00C53465">
        <w:rPr>
          <w:color w:val="000000"/>
        </w:rPr>
        <w:t>Среди частных показателей использования материальных ресурсов в отдельную группу выделяют та</w:t>
      </w:r>
      <w:r w:rsidRPr="00C53465">
        <w:rPr>
          <w:color w:val="000000"/>
        </w:rPr>
        <w:softHyphen/>
        <w:t>кие показатели, как сырьеемкость, металлоемкость, топливоемкость и энергоемкость продукции, которые соот</w:t>
      </w:r>
      <w:r w:rsidRPr="00C53465">
        <w:rPr>
          <w:color w:val="000000"/>
        </w:rPr>
        <w:softHyphen/>
        <w:t>ветственно можно определить по формулам:</w:t>
      </w:r>
    </w:p>
    <w:p w14:paraId="3DAC893B" w14:textId="77777777" w:rsidR="00C53465" w:rsidRPr="00C53465" w:rsidRDefault="00C53465" w:rsidP="00C53465">
      <w:pPr>
        <w:shd w:val="clear" w:color="auto" w:fill="FFFFFF"/>
        <w:autoSpaceDE w:val="0"/>
        <w:autoSpaceDN w:val="0"/>
        <w:adjustRightInd w:val="0"/>
        <w:ind w:firstLine="720"/>
        <w:jc w:val="both"/>
        <w:rPr>
          <w:color w:val="000000"/>
          <w:position w:val="-24"/>
        </w:rPr>
      </w:pPr>
      <w:r w:rsidRPr="00C53465">
        <w:rPr>
          <w:color w:val="000000"/>
        </w:rPr>
        <w:t xml:space="preserve">                             </w:t>
      </w:r>
      <w:r w:rsidRPr="00C53465">
        <w:rPr>
          <w:color w:val="000000"/>
          <w:position w:val="-24"/>
        </w:rPr>
        <w:t xml:space="preserve">   </w:t>
      </w:r>
      <w:r w:rsidRPr="00C53465">
        <w:rPr>
          <w:color w:val="000000"/>
          <w:position w:val="-24"/>
        </w:rPr>
        <w:object w:dxaOrig="2439" w:dyaOrig="620" w14:anchorId="560456D6">
          <v:shape id="_x0000_i1049" type="#_x0000_t75" style="width:122.25pt;height:30.75pt" o:ole="">
            <v:imagedata r:id="rId60" o:title=""/>
          </v:shape>
          <o:OLEObject Type="Embed" ProgID="Equation.3" ShapeID="_x0000_i1049" DrawAspect="Content" ObjectID="_1745669520" r:id="rId61"/>
        </w:object>
      </w:r>
      <w:r w:rsidRPr="00C53465">
        <w:rPr>
          <w:color w:val="000000"/>
          <w:position w:val="-24"/>
        </w:rPr>
        <w:t xml:space="preserve">,        </w:t>
      </w:r>
    </w:p>
    <w:p w14:paraId="1F196EA2" w14:textId="77777777" w:rsidR="00C53465" w:rsidRPr="00C53465" w:rsidRDefault="00C53465" w:rsidP="00C53465">
      <w:pPr>
        <w:shd w:val="clear" w:color="auto" w:fill="FFFFFF"/>
        <w:tabs>
          <w:tab w:val="left" w:pos="2268"/>
          <w:tab w:val="left" w:pos="2410"/>
        </w:tabs>
        <w:autoSpaceDE w:val="0"/>
        <w:autoSpaceDN w:val="0"/>
        <w:adjustRightInd w:val="0"/>
        <w:ind w:firstLine="2694"/>
        <w:rPr>
          <w:color w:val="000000"/>
        </w:rPr>
      </w:pPr>
      <w:r w:rsidRPr="00C53465">
        <w:rPr>
          <w:color w:val="000000"/>
          <w:position w:val="-24"/>
        </w:rPr>
        <w:object w:dxaOrig="2920" w:dyaOrig="620" w14:anchorId="7F8437D0">
          <v:shape id="_x0000_i1050" type="#_x0000_t75" style="width:146.25pt;height:30.75pt" o:ole="">
            <v:imagedata r:id="rId62" o:title=""/>
          </v:shape>
          <o:OLEObject Type="Embed" ProgID="Equation.3" ShapeID="_x0000_i1050" DrawAspect="Content" ObjectID="_1745669521" r:id="rId63"/>
        </w:object>
      </w:r>
      <w:r w:rsidRPr="00C53465">
        <w:rPr>
          <w:color w:val="000000"/>
          <w:position w:val="-24"/>
        </w:rPr>
        <w:t>,</w:t>
      </w:r>
    </w:p>
    <w:p w14:paraId="2DB5FA4B" w14:textId="77777777" w:rsidR="00C53465" w:rsidRPr="00C53465" w:rsidRDefault="00C53465" w:rsidP="00C53465">
      <w:pPr>
        <w:shd w:val="clear" w:color="auto" w:fill="FFFFFF"/>
        <w:autoSpaceDE w:val="0"/>
        <w:autoSpaceDN w:val="0"/>
        <w:adjustRightInd w:val="0"/>
        <w:jc w:val="center"/>
        <w:rPr>
          <w:color w:val="000000"/>
          <w:position w:val="-24"/>
        </w:rPr>
      </w:pPr>
    </w:p>
    <w:p w14:paraId="394FE6FD" w14:textId="77777777" w:rsidR="00C53465" w:rsidRPr="00C53465" w:rsidRDefault="00C53465" w:rsidP="00C53465">
      <w:pPr>
        <w:shd w:val="clear" w:color="auto" w:fill="FFFFFF"/>
        <w:autoSpaceDE w:val="0"/>
        <w:autoSpaceDN w:val="0"/>
        <w:adjustRightInd w:val="0"/>
        <w:rPr>
          <w:color w:val="000000"/>
        </w:rPr>
      </w:pPr>
      <w:r w:rsidRPr="00C53465">
        <w:rPr>
          <w:color w:val="000000"/>
          <w:position w:val="-24"/>
        </w:rPr>
        <w:t xml:space="preserve">                                           </w:t>
      </w:r>
      <w:r w:rsidRPr="00C53465">
        <w:rPr>
          <w:color w:val="000000"/>
          <w:position w:val="-24"/>
        </w:rPr>
        <w:object w:dxaOrig="2980" w:dyaOrig="620" w14:anchorId="0E5E323B">
          <v:shape id="_x0000_i1051" type="#_x0000_t75" style="width:149.25pt;height:30.75pt" o:ole="">
            <v:imagedata r:id="rId64" o:title=""/>
          </v:shape>
          <o:OLEObject Type="Embed" ProgID="Equation.3" ShapeID="_x0000_i1051" DrawAspect="Content" ObjectID="_1745669522" r:id="rId65"/>
        </w:object>
      </w:r>
      <w:r w:rsidRPr="00C53465">
        <w:rPr>
          <w:color w:val="000000"/>
        </w:rPr>
        <w:t xml:space="preserve">,                                          </w:t>
      </w:r>
    </w:p>
    <w:p w14:paraId="495D4649" w14:textId="77777777" w:rsidR="00C53465" w:rsidRPr="00C53465" w:rsidRDefault="00C53465" w:rsidP="00C53465">
      <w:pPr>
        <w:shd w:val="clear" w:color="auto" w:fill="FFFFFF"/>
        <w:autoSpaceDE w:val="0"/>
        <w:autoSpaceDN w:val="0"/>
        <w:adjustRightInd w:val="0"/>
        <w:rPr>
          <w:color w:val="000000"/>
        </w:rPr>
      </w:pPr>
      <w:r w:rsidRPr="00C53465">
        <w:rPr>
          <w:color w:val="000000"/>
        </w:rPr>
        <w:t xml:space="preserve">                            </w:t>
      </w:r>
      <w:r w:rsidRPr="00C53465">
        <w:rPr>
          <w:color w:val="000000"/>
          <w:position w:val="-24"/>
        </w:rPr>
        <w:t xml:space="preserve">                </w:t>
      </w:r>
      <w:r w:rsidRPr="00C53465">
        <w:rPr>
          <w:color w:val="000000"/>
          <w:position w:val="-24"/>
        </w:rPr>
        <w:object w:dxaOrig="2700" w:dyaOrig="620" w14:anchorId="4EB9CB16">
          <v:shape id="_x0000_i1052" type="#_x0000_t75" style="width:135pt;height:30.75pt" o:ole="">
            <v:imagedata r:id="rId66" o:title=""/>
          </v:shape>
          <o:OLEObject Type="Embed" ProgID="Equation.3" ShapeID="_x0000_i1052" DrawAspect="Content" ObjectID="_1745669523" r:id="rId67"/>
        </w:object>
      </w:r>
      <w:r w:rsidRPr="00C53465">
        <w:rPr>
          <w:color w:val="000000"/>
        </w:rPr>
        <w:t xml:space="preserve">,                                       </w:t>
      </w:r>
    </w:p>
    <w:p w14:paraId="1A5E3836" w14:textId="77777777" w:rsidR="00C53465" w:rsidRPr="00C53465" w:rsidRDefault="00C53465" w:rsidP="00C53465">
      <w:pPr>
        <w:shd w:val="clear" w:color="auto" w:fill="FFFFFF"/>
        <w:autoSpaceDE w:val="0"/>
        <w:autoSpaceDN w:val="0"/>
        <w:adjustRightInd w:val="0"/>
        <w:ind w:firstLine="720"/>
        <w:jc w:val="both"/>
        <w:rPr>
          <w:color w:val="000000"/>
        </w:rPr>
      </w:pPr>
    </w:p>
    <w:p w14:paraId="2B9F335B" w14:textId="77777777" w:rsidR="00C53465" w:rsidRPr="00C53465" w:rsidRDefault="00C53465" w:rsidP="00C53465">
      <w:pPr>
        <w:shd w:val="clear" w:color="auto" w:fill="FFFFFF"/>
        <w:autoSpaceDE w:val="0"/>
        <w:autoSpaceDN w:val="0"/>
        <w:adjustRightInd w:val="0"/>
        <w:ind w:firstLine="720"/>
        <w:jc w:val="both"/>
        <w:rPr>
          <w:color w:val="000000"/>
        </w:rPr>
      </w:pPr>
      <w:r w:rsidRPr="00C53465">
        <w:rPr>
          <w:color w:val="000000"/>
        </w:rPr>
        <w:t xml:space="preserve">где «сырье», «металл», «топливо», «энергия» </w:t>
      </w:r>
      <w:r w:rsidRPr="00C53465">
        <w:rPr>
          <w:iCs/>
          <w:color w:val="000000"/>
        </w:rPr>
        <w:t>–</w:t>
      </w:r>
      <w:r w:rsidRPr="00C53465">
        <w:rPr>
          <w:color w:val="000000"/>
        </w:rPr>
        <w:t xml:space="preserve"> стоимость затрат сырья, металла, топлива и энергии на производ</w:t>
      </w:r>
      <w:r w:rsidRPr="00C53465">
        <w:rPr>
          <w:color w:val="000000"/>
        </w:rPr>
        <w:softHyphen/>
        <w:t xml:space="preserve">ство продукции предприятия, р; </w:t>
      </w:r>
    </w:p>
    <w:p w14:paraId="1581E554" w14:textId="77777777" w:rsidR="00C53465" w:rsidRPr="00C53465" w:rsidRDefault="00C53465" w:rsidP="00C53465">
      <w:pPr>
        <w:shd w:val="clear" w:color="auto" w:fill="FFFFFF"/>
        <w:autoSpaceDE w:val="0"/>
        <w:autoSpaceDN w:val="0"/>
        <w:adjustRightInd w:val="0"/>
        <w:ind w:firstLine="1134"/>
        <w:jc w:val="both"/>
      </w:pPr>
      <w:r w:rsidRPr="00C53465">
        <w:rPr>
          <w:i/>
          <w:color w:val="000000"/>
          <w:lang w:val="en-US"/>
        </w:rPr>
        <w:t>V</w:t>
      </w:r>
      <w:r w:rsidRPr="00C53465">
        <w:rPr>
          <w:color w:val="000000"/>
        </w:rPr>
        <w:t xml:space="preserve"> – объем произведенной продукции, р.</w:t>
      </w:r>
    </w:p>
    <w:p w14:paraId="334794FE" w14:textId="77777777" w:rsidR="00C53465" w:rsidRDefault="00C53465">
      <w:pPr>
        <w:spacing w:after="200" w:line="276" w:lineRule="auto"/>
        <w:rPr>
          <w:sz w:val="28"/>
          <w:szCs w:val="28"/>
        </w:rPr>
      </w:pPr>
      <w:r>
        <w:rPr>
          <w:sz w:val="28"/>
          <w:szCs w:val="28"/>
        </w:rPr>
        <w:br w:type="page"/>
      </w:r>
    </w:p>
    <w:p w14:paraId="5C2BA711" w14:textId="77777777" w:rsidR="00C53465" w:rsidRPr="00C53465" w:rsidRDefault="00C53465" w:rsidP="00C53465">
      <w:pPr>
        <w:pStyle w:val="a8"/>
        <w:jc w:val="center"/>
        <w:rPr>
          <w:rFonts w:ascii="Times New Roman" w:hAnsi="Times New Roman" w:cs="Times New Roman"/>
          <w:b/>
          <w:sz w:val="24"/>
          <w:szCs w:val="24"/>
          <w:u w:val="single"/>
        </w:rPr>
      </w:pPr>
      <w:r w:rsidRPr="00C53465">
        <w:rPr>
          <w:rFonts w:ascii="Times New Roman Полужирный" w:hAnsi="Times New Roman Полужирный" w:cs="Times New Roman"/>
          <w:b/>
          <w:caps/>
          <w:sz w:val="24"/>
          <w:szCs w:val="24"/>
          <w:u w:val="single"/>
        </w:rPr>
        <w:t xml:space="preserve">Тема </w:t>
      </w:r>
      <w:r w:rsidRPr="00C53465">
        <w:rPr>
          <w:rFonts w:ascii="Times New Roman" w:hAnsi="Times New Roman" w:cs="Times New Roman"/>
          <w:b/>
          <w:sz w:val="24"/>
          <w:szCs w:val="24"/>
          <w:u w:val="single"/>
        </w:rPr>
        <w:t xml:space="preserve">6. </w:t>
      </w:r>
      <w:r w:rsidRPr="00C53465">
        <w:rPr>
          <w:rStyle w:val="fontstyle01"/>
          <w:rFonts w:ascii="Times New Roman" w:hAnsi="Times New Roman" w:cs="Times New Roman"/>
          <w:b/>
          <w:caps/>
          <w:color w:val="000000" w:themeColor="text1"/>
          <w:sz w:val="24"/>
          <w:szCs w:val="24"/>
          <w:u w:val="single"/>
        </w:rPr>
        <w:t>Анализ издержек. Динамика издержек и стратегия управления</w:t>
      </w:r>
    </w:p>
    <w:p w14:paraId="11B52C5E" w14:textId="77777777" w:rsidR="00C53465" w:rsidRPr="00C53465" w:rsidRDefault="00C53465" w:rsidP="00C53465">
      <w:pPr>
        <w:widowControl w:val="0"/>
        <w:jc w:val="both"/>
      </w:pPr>
    </w:p>
    <w:p w14:paraId="6E73C8EB" w14:textId="77777777" w:rsidR="00C53465" w:rsidRPr="00C53465" w:rsidRDefault="00C53465" w:rsidP="00C53465">
      <w:pPr>
        <w:tabs>
          <w:tab w:val="left" w:pos="252"/>
        </w:tabs>
        <w:ind w:firstLine="709"/>
        <w:jc w:val="both"/>
        <w:rPr>
          <w:color w:val="000000" w:themeColor="text1"/>
        </w:rPr>
      </w:pPr>
      <w:r w:rsidRPr="00C53465">
        <w:rPr>
          <w:color w:val="000000" w:themeColor="text1"/>
        </w:rPr>
        <w:t>1. Понятие издержек предприятия и их формирование.</w:t>
      </w:r>
    </w:p>
    <w:p w14:paraId="6AEFD71B" w14:textId="77777777" w:rsidR="00C53465" w:rsidRPr="00C53465" w:rsidRDefault="00C53465" w:rsidP="00C53465">
      <w:pPr>
        <w:tabs>
          <w:tab w:val="left" w:pos="252"/>
        </w:tabs>
        <w:ind w:firstLine="709"/>
        <w:jc w:val="both"/>
        <w:rPr>
          <w:color w:val="000000" w:themeColor="text1"/>
        </w:rPr>
      </w:pPr>
      <w:r w:rsidRPr="00C53465">
        <w:rPr>
          <w:color w:val="000000" w:themeColor="text1"/>
        </w:rPr>
        <w:t>2. Классификация издержек предприятия.</w:t>
      </w:r>
    </w:p>
    <w:p w14:paraId="0E1C0AD7" w14:textId="77777777" w:rsidR="00C53465" w:rsidRPr="00C53465" w:rsidRDefault="00C53465" w:rsidP="00C53465">
      <w:pPr>
        <w:pStyle w:val="a8"/>
        <w:ind w:firstLine="709"/>
        <w:jc w:val="both"/>
        <w:rPr>
          <w:rFonts w:ascii="Times New Roman" w:hAnsi="Times New Roman" w:cs="Times New Roman"/>
          <w:color w:val="000000" w:themeColor="text1"/>
          <w:sz w:val="24"/>
          <w:szCs w:val="24"/>
        </w:rPr>
      </w:pPr>
      <w:r w:rsidRPr="00C53465">
        <w:rPr>
          <w:rFonts w:ascii="Times New Roman" w:hAnsi="Times New Roman" w:cs="Times New Roman"/>
          <w:color w:val="000000" w:themeColor="text1"/>
          <w:sz w:val="24"/>
          <w:szCs w:val="24"/>
        </w:rPr>
        <w:t>3.</w:t>
      </w:r>
      <w:r w:rsidRPr="00C53465">
        <w:rPr>
          <w:rStyle w:val="fontstyle01"/>
          <w:rFonts w:ascii="Times New Roman" w:hAnsi="Times New Roman" w:cs="Times New Roman"/>
          <w:color w:val="000000" w:themeColor="text1"/>
          <w:sz w:val="24"/>
          <w:szCs w:val="24"/>
        </w:rPr>
        <w:t>Динамика издержек и стратегия управления</w:t>
      </w:r>
      <w:r w:rsidRPr="00C53465">
        <w:rPr>
          <w:rFonts w:ascii="Times New Roman" w:hAnsi="Times New Roman" w:cs="Times New Roman"/>
          <w:color w:val="000000" w:themeColor="text1"/>
          <w:sz w:val="24"/>
          <w:szCs w:val="24"/>
        </w:rPr>
        <w:t>.</w:t>
      </w:r>
    </w:p>
    <w:p w14:paraId="64D8A076" w14:textId="77777777" w:rsidR="00C53465" w:rsidRPr="00C53465" w:rsidRDefault="00C53465" w:rsidP="00C53465">
      <w:pPr>
        <w:pStyle w:val="a8"/>
        <w:jc w:val="both"/>
        <w:rPr>
          <w:rFonts w:ascii="Times New Roman" w:hAnsi="Times New Roman" w:cs="Times New Roman"/>
          <w:b/>
          <w:sz w:val="24"/>
          <w:szCs w:val="24"/>
        </w:rPr>
      </w:pPr>
    </w:p>
    <w:p w14:paraId="6590BE35" w14:textId="77777777" w:rsidR="00C53465" w:rsidRPr="00C53465" w:rsidRDefault="00C53465" w:rsidP="00C53465">
      <w:pPr>
        <w:tabs>
          <w:tab w:val="left" w:pos="252"/>
        </w:tabs>
        <w:ind w:firstLine="709"/>
        <w:jc w:val="both"/>
        <w:rPr>
          <w:b/>
          <w:color w:val="000000" w:themeColor="text1"/>
          <w:u w:val="single"/>
        </w:rPr>
      </w:pPr>
      <w:r w:rsidRPr="00C53465">
        <w:rPr>
          <w:b/>
          <w:color w:val="000000" w:themeColor="text1"/>
          <w:u w:val="single"/>
        </w:rPr>
        <w:t>1. Понятие издержек предприятия и их формирование.</w:t>
      </w:r>
    </w:p>
    <w:p w14:paraId="7CDDF44E" w14:textId="77777777" w:rsidR="00C53465" w:rsidRPr="00C53465" w:rsidRDefault="00C53465" w:rsidP="00C53465">
      <w:pPr>
        <w:shd w:val="clear" w:color="auto" w:fill="FFFFFF"/>
        <w:ind w:firstLine="709"/>
        <w:jc w:val="both"/>
      </w:pPr>
      <w:r w:rsidRPr="00C53465">
        <w:rPr>
          <w:bCs/>
        </w:rPr>
        <w:t>В</w:t>
      </w:r>
      <w:r w:rsidRPr="00C53465">
        <w:rPr>
          <w:b/>
          <w:bCs/>
        </w:rPr>
        <w:t xml:space="preserve"> </w:t>
      </w:r>
      <w:r w:rsidRPr="00C53465">
        <w:t>процессе производства и реализации продукции на пред</w:t>
      </w:r>
      <w:r w:rsidRPr="00C53465">
        <w:softHyphen/>
        <w:t>приятии используются материальные, трудовые, нематериаль</w:t>
      </w:r>
      <w:r w:rsidRPr="00C53465">
        <w:softHyphen/>
        <w:t>ные (интеллектуальные и информационные) и финансовые ресурсы. Денежная оценка стоимости всех ресурсов, использо</w:t>
      </w:r>
      <w:r w:rsidRPr="00C53465">
        <w:softHyphen/>
        <w:t>ванных в процессе производства и реализации продукции за период времени, определяет понятие «затраты» (расходы, издержки). Затраты ха</w:t>
      </w:r>
      <w:r w:rsidRPr="00C53465">
        <w:softHyphen/>
        <w:t>рактеризуются: а) денежной оценкой ресурсов, обеспечивая принцип измерения различных их видов; б) целевой установ</w:t>
      </w:r>
      <w:r w:rsidRPr="00C53465">
        <w:softHyphen/>
        <w:t>кой (затраты связаны с производством и реализацией продук</w:t>
      </w:r>
      <w:r w:rsidRPr="00C53465">
        <w:softHyphen/>
        <w:t>ции в целом или с какой-то из стадий этого процесса); в) опре</w:t>
      </w:r>
      <w:r w:rsidRPr="00C53465">
        <w:softHyphen/>
        <w:t xml:space="preserve">деленным периодом времени, т.е. должны быть отнесены на продукцию за данный период времени. </w:t>
      </w:r>
    </w:p>
    <w:p w14:paraId="69F25A9B" w14:textId="77777777" w:rsidR="00C53465" w:rsidRPr="00C53465" w:rsidRDefault="00C53465" w:rsidP="00C53465">
      <w:pPr>
        <w:shd w:val="clear" w:color="auto" w:fill="FFFFFF"/>
        <w:tabs>
          <w:tab w:val="left" w:pos="544"/>
        </w:tabs>
        <w:ind w:firstLine="544"/>
        <w:jc w:val="both"/>
      </w:pPr>
      <w:r w:rsidRPr="00C53465">
        <w:rPr>
          <w:b/>
          <w:bCs/>
          <w:iCs/>
        </w:rPr>
        <w:t xml:space="preserve">Себестоимость продукции (работ, </w:t>
      </w:r>
      <w:r w:rsidRPr="00C53465">
        <w:rPr>
          <w:b/>
          <w:iCs/>
        </w:rPr>
        <w:t>услуг)</w:t>
      </w:r>
      <w:r w:rsidRPr="00C53465">
        <w:rPr>
          <w:i/>
          <w:iCs/>
        </w:rPr>
        <w:t xml:space="preserve"> — </w:t>
      </w:r>
      <w:r w:rsidRPr="00C53465">
        <w:t>это стоимостная оценка потребленных в процессе производства и реализации продукции экономических ресурсов и других затрат, например в форме налогов, сборов и обязательных отчислений, осуще</w:t>
      </w:r>
      <w:r w:rsidRPr="00C53465">
        <w:softHyphen/>
        <w:t xml:space="preserve">ствляемых в соответствии с действующим законодательством. </w:t>
      </w:r>
    </w:p>
    <w:p w14:paraId="118AD955" w14:textId="77777777" w:rsidR="00C53465" w:rsidRPr="00C53465" w:rsidRDefault="00C53465" w:rsidP="00C53465">
      <w:pPr>
        <w:shd w:val="clear" w:color="auto" w:fill="FFFFFF"/>
        <w:ind w:firstLine="544"/>
        <w:jc w:val="both"/>
      </w:pPr>
      <w:r w:rsidRPr="00C53465">
        <w:t>Экономическое назначение себестоимости — возместить предприятию затраты на производство и реализацию продук</w:t>
      </w:r>
      <w:r w:rsidRPr="00C53465">
        <w:softHyphen/>
        <w:t>ции и обеспечить простое воспроизводство материальных и не</w:t>
      </w:r>
      <w:r w:rsidRPr="00C53465">
        <w:softHyphen/>
        <w:t xml:space="preserve">материальных ресурсов, основных средств и рабочей силы. </w:t>
      </w:r>
    </w:p>
    <w:p w14:paraId="16C0505F" w14:textId="77777777" w:rsidR="00C53465" w:rsidRPr="00C53465" w:rsidRDefault="00C53465" w:rsidP="00C53465">
      <w:pPr>
        <w:shd w:val="clear" w:color="auto" w:fill="FFFFFF"/>
        <w:ind w:firstLine="709"/>
        <w:jc w:val="both"/>
        <w:rPr>
          <w:b/>
        </w:rPr>
      </w:pPr>
      <w:r w:rsidRPr="00C53465">
        <w:rPr>
          <w:b/>
          <w:color w:val="000000"/>
        </w:rPr>
        <w:t>Рассмотрим формирование себестоимости изделия (заказа) в порядке следования статей калькуляции.</w:t>
      </w:r>
    </w:p>
    <w:p w14:paraId="6AD812B8" w14:textId="77777777" w:rsidR="00C53465" w:rsidRPr="00C53465" w:rsidRDefault="00C53465" w:rsidP="00C53465">
      <w:pPr>
        <w:shd w:val="clear" w:color="auto" w:fill="FFFFFF"/>
        <w:ind w:firstLine="709"/>
        <w:jc w:val="both"/>
      </w:pPr>
      <w:r w:rsidRPr="00C53465">
        <w:rPr>
          <w:bCs/>
          <w:color w:val="000000"/>
        </w:rPr>
        <w:t xml:space="preserve">1. Сырье </w:t>
      </w:r>
      <w:r w:rsidRPr="00C53465">
        <w:rPr>
          <w:color w:val="000000"/>
        </w:rPr>
        <w:t xml:space="preserve">и </w:t>
      </w:r>
      <w:r w:rsidRPr="00C53465">
        <w:rPr>
          <w:bCs/>
          <w:color w:val="000000"/>
        </w:rPr>
        <w:t>материалы.</w:t>
      </w:r>
      <w:r w:rsidRPr="00C53465">
        <w:rPr>
          <w:b/>
          <w:bCs/>
          <w:color w:val="000000"/>
        </w:rPr>
        <w:t xml:space="preserve"> </w:t>
      </w:r>
    </w:p>
    <w:p w14:paraId="7E52FE3F" w14:textId="77777777" w:rsidR="00C53465" w:rsidRPr="00C53465" w:rsidRDefault="00C53465" w:rsidP="00C53465">
      <w:pPr>
        <w:shd w:val="clear" w:color="auto" w:fill="FFFFFF"/>
        <w:ind w:firstLine="709"/>
        <w:jc w:val="both"/>
        <w:rPr>
          <w:color w:val="000000"/>
        </w:rPr>
      </w:pPr>
      <w:r w:rsidRPr="00C53465">
        <w:rPr>
          <w:color w:val="000000"/>
        </w:rPr>
        <w:t xml:space="preserve">2. Покупные и комплектующие изделия, полуфабрикаты. </w:t>
      </w:r>
    </w:p>
    <w:p w14:paraId="50F0BC2F" w14:textId="77777777" w:rsidR="00C53465" w:rsidRPr="00C53465" w:rsidRDefault="00C53465" w:rsidP="00C53465">
      <w:pPr>
        <w:shd w:val="clear" w:color="auto" w:fill="FFFFFF"/>
        <w:ind w:firstLine="709"/>
        <w:jc w:val="both"/>
      </w:pPr>
      <w:r w:rsidRPr="00C53465">
        <w:rPr>
          <w:color w:val="000000"/>
        </w:rPr>
        <w:t>3. Возвратные отходы. Стоимость возвратных отходов исключает</w:t>
      </w:r>
      <w:r w:rsidRPr="00C53465">
        <w:rPr>
          <w:color w:val="000000"/>
        </w:rPr>
        <w:softHyphen/>
        <w:t>ся из стоимости затрат на сырье и материалы, включаемых в себестоимость продукции.</w:t>
      </w:r>
    </w:p>
    <w:p w14:paraId="3E70364F" w14:textId="77777777" w:rsidR="00C53465" w:rsidRPr="00C53465" w:rsidRDefault="00C53465" w:rsidP="00C53465">
      <w:pPr>
        <w:shd w:val="clear" w:color="auto" w:fill="FFFFFF"/>
        <w:ind w:firstLine="709"/>
        <w:jc w:val="both"/>
        <w:rPr>
          <w:color w:val="000000"/>
        </w:rPr>
      </w:pPr>
      <w:r w:rsidRPr="00C53465">
        <w:rPr>
          <w:color w:val="000000"/>
        </w:rPr>
        <w:t xml:space="preserve">4. Услуги сторонних организаций. </w:t>
      </w:r>
    </w:p>
    <w:p w14:paraId="71E0495E" w14:textId="77777777" w:rsidR="00C53465" w:rsidRPr="00C53465" w:rsidRDefault="00C53465" w:rsidP="00C53465">
      <w:pPr>
        <w:shd w:val="clear" w:color="auto" w:fill="FFFFFF"/>
        <w:ind w:firstLine="709"/>
        <w:jc w:val="both"/>
      </w:pPr>
      <w:r w:rsidRPr="00C53465">
        <w:rPr>
          <w:color w:val="000000"/>
        </w:rPr>
        <w:t xml:space="preserve">5. Топливо и энергия на технологические цели. </w:t>
      </w:r>
    </w:p>
    <w:p w14:paraId="446B7EBA" w14:textId="77777777" w:rsidR="00C53465" w:rsidRPr="00C53465" w:rsidRDefault="00C53465" w:rsidP="00C53465">
      <w:pPr>
        <w:shd w:val="clear" w:color="auto" w:fill="FFFFFF"/>
        <w:ind w:firstLine="709"/>
        <w:jc w:val="both"/>
        <w:rPr>
          <w:b/>
          <w:bCs/>
          <w:color w:val="000000"/>
        </w:rPr>
      </w:pPr>
      <w:r w:rsidRPr="00C53465">
        <w:rPr>
          <w:color w:val="000000"/>
        </w:rPr>
        <w:t>6. Основная заработная плата производствен</w:t>
      </w:r>
      <w:r w:rsidRPr="00C53465">
        <w:rPr>
          <w:color w:val="000000"/>
        </w:rPr>
        <w:softHyphen/>
        <w:t xml:space="preserve">ных рабочих. </w:t>
      </w:r>
    </w:p>
    <w:p w14:paraId="6AE98ED8" w14:textId="77777777" w:rsidR="00C53465" w:rsidRPr="00C53465" w:rsidRDefault="00C53465" w:rsidP="00C53465">
      <w:pPr>
        <w:shd w:val="clear" w:color="auto" w:fill="FFFFFF"/>
        <w:ind w:firstLine="709"/>
        <w:jc w:val="both"/>
      </w:pPr>
      <w:r w:rsidRPr="00C53465">
        <w:rPr>
          <w:bCs/>
          <w:color w:val="000000"/>
        </w:rPr>
        <w:t>7. Дополнительная заработная плата производ</w:t>
      </w:r>
      <w:r w:rsidRPr="00C53465">
        <w:rPr>
          <w:bCs/>
          <w:color w:val="000000"/>
        </w:rPr>
        <w:softHyphen/>
        <w:t>ственных рабочих. В</w:t>
      </w:r>
      <w:r w:rsidRPr="00C53465">
        <w:rPr>
          <w:b/>
          <w:bCs/>
          <w:color w:val="000000"/>
        </w:rPr>
        <w:t xml:space="preserve"> </w:t>
      </w:r>
      <w:r w:rsidRPr="00C53465">
        <w:rPr>
          <w:color w:val="000000"/>
        </w:rPr>
        <w:t>данной статье планируются и учитываются выплаты, предусмотренные зако</w:t>
      </w:r>
      <w:r w:rsidRPr="00C53465">
        <w:rPr>
          <w:color w:val="000000"/>
        </w:rPr>
        <w:softHyphen/>
        <w:t>нодательством о труде и положениями по оплате труда, принятыми на предприятии, за неотрабо</w:t>
      </w:r>
      <w:r w:rsidRPr="00C53465">
        <w:rPr>
          <w:color w:val="000000"/>
        </w:rPr>
        <w:softHyphen/>
        <w:t>танное на производстве (неявочное) время.</w:t>
      </w:r>
    </w:p>
    <w:p w14:paraId="1D19D62D" w14:textId="77777777" w:rsidR="00C53465" w:rsidRPr="00C53465" w:rsidRDefault="00C53465" w:rsidP="00C53465">
      <w:pPr>
        <w:pStyle w:val="HTML"/>
        <w:ind w:firstLine="709"/>
        <w:jc w:val="both"/>
        <w:rPr>
          <w:rFonts w:ascii="Times New Roman" w:hAnsi="Times New Roman" w:cs="Times New Roman"/>
          <w:sz w:val="24"/>
          <w:szCs w:val="24"/>
        </w:rPr>
      </w:pPr>
      <w:r w:rsidRPr="00C53465">
        <w:rPr>
          <w:rFonts w:ascii="Times New Roman" w:hAnsi="Times New Roman" w:cs="Times New Roman"/>
          <w:sz w:val="24"/>
          <w:szCs w:val="24"/>
        </w:rPr>
        <w:t>8. Начисления на оплату труда включают:</w:t>
      </w:r>
    </w:p>
    <w:p w14:paraId="033A50CC" w14:textId="77777777" w:rsidR="00C53465" w:rsidRPr="00C53465" w:rsidRDefault="00C53465" w:rsidP="00C53465">
      <w:pPr>
        <w:pStyle w:val="HTML"/>
        <w:ind w:firstLine="709"/>
        <w:jc w:val="both"/>
        <w:rPr>
          <w:rFonts w:ascii="Times New Roman" w:hAnsi="Times New Roman" w:cs="Times New Roman"/>
          <w:sz w:val="24"/>
          <w:szCs w:val="24"/>
        </w:rPr>
      </w:pPr>
      <w:r w:rsidRPr="00C53465">
        <w:rPr>
          <w:rFonts w:ascii="Times New Roman" w:hAnsi="Times New Roman" w:cs="Times New Roman"/>
          <w:sz w:val="24"/>
          <w:szCs w:val="24"/>
        </w:rPr>
        <w:t xml:space="preserve">– отчисления в фонд социальной защиты населения Министерства труда и социальной защиты населения РБ (34 %); </w:t>
      </w:r>
    </w:p>
    <w:p w14:paraId="6F3A4A6B" w14:textId="77777777" w:rsidR="00C53465" w:rsidRPr="00C53465" w:rsidRDefault="00C53465" w:rsidP="00C53465">
      <w:pPr>
        <w:pStyle w:val="HTML"/>
        <w:ind w:firstLine="709"/>
        <w:jc w:val="both"/>
        <w:rPr>
          <w:rFonts w:ascii="Times New Roman" w:hAnsi="Times New Roman" w:cs="Times New Roman"/>
          <w:sz w:val="24"/>
          <w:szCs w:val="24"/>
        </w:rPr>
      </w:pPr>
      <w:r w:rsidRPr="00C53465">
        <w:rPr>
          <w:rFonts w:ascii="Times New Roman" w:hAnsi="Times New Roman" w:cs="Times New Roman"/>
          <w:sz w:val="24"/>
          <w:szCs w:val="24"/>
        </w:rPr>
        <w:t>– страховой взнос по обязательному страхованию от несчастных случаев  на производстве и профессиональных заболеваний (0,6 %).</w:t>
      </w:r>
    </w:p>
    <w:p w14:paraId="2A45E070" w14:textId="77777777" w:rsidR="00C53465" w:rsidRPr="00C53465" w:rsidRDefault="00C53465" w:rsidP="00C53465">
      <w:pPr>
        <w:pStyle w:val="HTML"/>
        <w:ind w:firstLine="709"/>
        <w:jc w:val="both"/>
        <w:rPr>
          <w:rFonts w:ascii="Times New Roman" w:hAnsi="Times New Roman" w:cs="Times New Roman"/>
          <w:sz w:val="24"/>
          <w:szCs w:val="24"/>
        </w:rPr>
      </w:pPr>
      <w:r w:rsidRPr="00C53465">
        <w:rPr>
          <w:rFonts w:ascii="Times New Roman" w:hAnsi="Times New Roman" w:cs="Times New Roman"/>
          <w:sz w:val="24"/>
          <w:szCs w:val="24"/>
        </w:rPr>
        <w:t>9.  Расходы   на   подготовку   и   освоение производства включают:</w:t>
      </w:r>
    </w:p>
    <w:p w14:paraId="55BFF2F1" w14:textId="77777777" w:rsidR="00C53465" w:rsidRPr="00C53465" w:rsidRDefault="00C53465" w:rsidP="00C53465">
      <w:pPr>
        <w:pStyle w:val="HTML"/>
        <w:ind w:firstLine="709"/>
        <w:jc w:val="both"/>
        <w:rPr>
          <w:rFonts w:ascii="Times New Roman" w:hAnsi="Times New Roman" w:cs="Times New Roman"/>
          <w:sz w:val="24"/>
          <w:szCs w:val="24"/>
        </w:rPr>
      </w:pPr>
      <w:r w:rsidRPr="00C53465">
        <w:rPr>
          <w:rFonts w:ascii="Times New Roman" w:hAnsi="Times New Roman" w:cs="Times New Roman"/>
          <w:sz w:val="24"/>
          <w:szCs w:val="24"/>
        </w:rPr>
        <w:t>– расходы  на освоение новых предприятий, производственных  цехов и агрегатов (пусковые расходы – затраты на проверку  готовности новых  предприятий,  производств, цехов и агрегатов  к  вводу  их  в эксплуатацию путем комплексного опробования под нагрузкой всех машин);</w:t>
      </w:r>
    </w:p>
    <w:p w14:paraId="3FD7E19D" w14:textId="77777777" w:rsidR="00C53465" w:rsidRPr="00C53465" w:rsidRDefault="00C53465" w:rsidP="00C53465">
      <w:pPr>
        <w:pStyle w:val="HTML"/>
        <w:ind w:firstLine="709"/>
        <w:jc w:val="both"/>
        <w:rPr>
          <w:rFonts w:ascii="Times New Roman" w:hAnsi="Times New Roman" w:cs="Times New Roman"/>
          <w:sz w:val="24"/>
          <w:szCs w:val="24"/>
        </w:rPr>
      </w:pPr>
      <w:r w:rsidRPr="00C53465">
        <w:rPr>
          <w:rFonts w:ascii="Times New Roman" w:hAnsi="Times New Roman" w:cs="Times New Roman"/>
          <w:sz w:val="24"/>
          <w:szCs w:val="24"/>
        </w:rPr>
        <w:t>– расходы   по  подготовке  и  освоению  выпуска  продукции,   не предназначенной для серийного или массового производства.</w:t>
      </w:r>
    </w:p>
    <w:p w14:paraId="57F72A9C" w14:textId="77777777" w:rsidR="00C53465" w:rsidRPr="00C53465" w:rsidRDefault="00C53465" w:rsidP="00C53465">
      <w:pPr>
        <w:pStyle w:val="HTML"/>
        <w:ind w:firstLine="709"/>
        <w:jc w:val="both"/>
        <w:rPr>
          <w:rFonts w:ascii="Times New Roman" w:hAnsi="Times New Roman" w:cs="Times New Roman"/>
          <w:sz w:val="24"/>
          <w:szCs w:val="24"/>
        </w:rPr>
      </w:pPr>
      <w:r w:rsidRPr="00C53465">
        <w:rPr>
          <w:rFonts w:ascii="Times New Roman" w:hAnsi="Times New Roman" w:cs="Times New Roman"/>
          <w:sz w:val="24"/>
          <w:szCs w:val="24"/>
        </w:rPr>
        <w:t>10.   Амортизация  инструментов   и приспособлений  целевого  назначения (моделей, штампов, пресс-форм и т.д.).</w:t>
      </w:r>
    </w:p>
    <w:p w14:paraId="402A9610" w14:textId="77777777" w:rsidR="00C53465" w:rsidRPr="00C53465" w:rsidRDefault="00C53465" w:rsidP="00C53465">
      <w:pPr>
        <w:pStyle w:val="HTML"/>
        <w:ind w:firstLine="709"/>
        <w:jc w:val="both"/>
        <w:rPr>
          <w:rFonts w:ascii="Times New Roman" w:hAnsi="Times New Roman" w:cs="Times New Roman"/>
          <w:sz w:val="24"/>
          <w:szCs w:val="24"/>
        </w:rPr>
      </w:pPr>
      <w:r w:rsidRPr="00C53465">
        <w:rPr>
          <w:rFonts w:ascii="Times New Roman" w:hAnsi="Times New Roman" w:cs="Times New Roman"/>
          <w:sz w:val="24"/>
          <w:szCs w:val="24"/>
        </w:rPr>
        <w:t>11. Общепроизводственные расходы включают:</w:t>
      </w:r>
    </w:p>
    <w:p w14:paraId="3CCBB329" w14:textId="77777777" w:rsidR="00C53465" w:rsidRPr="00C53465" w:rsidRDefault="00C53465" w:rsidP="00C53465">
      <w:pPr>
        <w:pStyle w:val="HTML"/>
        <w:ind w:firstLine="709"/>
        <w:jc w:val="both"/>
        <w:rPr>
          <w:rFonts w:ascii="Times New Roman" w:hAnsi="Times New Roman" w:cs="Times New Roman"/>
          <w:sz w:val="24"/>
          <w:szCs w:val="24"/>
        </w:rPr>
      </w:pPr>
      <w:r w:rsidRPr="00C53465">
        <w:rPr>
          <w:rFonts w:ascii="Times New Roman" w:hAnsi="Times New Roman" w:cs="Times New Roman"/>
          <w:sz w:val="24"/>
          <w:szCs w:val="24"/>
        </w:rPr>
        <w:t>– расходы по содержанию и эксплуатации оборудования (затраты на содержание, обслуживание и ремонт основных средств, используемых непосредственно в производственном процессе, затраты на внутризаводское перемещение грузов, амортизацию используемых основных средств);</w:t>
      </w:r>
    </w:p>
    <w:p w14:paraId="6DA51371" w14:textId="77777777" w:rsidR="00C53465" w:rsidRPr="00C53465" w:rsidRDefault="00C53465" w:rsidP="00C53465">
      <w:pPr>
        <w:pStyle w:val="HTML"/>
        <w:ind w:firstLine="709"/>
        <w:jc w:val="both"/>
        <w:rPr>
          <w:rFonts w:ascii="Times New Roman" w:hAnsi="Times New Roman" w:cs="Times New Roman"/>
          <w:sz w:val="24"/>
          <w:szCs w:val="24"/>
        </w:rPr>
      </w:pPr>
      <w:r w:rsidRPr="00C53465">
        <w:rPr>
          <w:rFonts w:ascii="Times New Roman" w:hAnsi="Times New Roman" w:cs="Times New Roman"/>
          <w:sz w:val="24"/>
          <w:szCs w:val="24"/>
        </w:rPr>
        <w:t>– расходы, связанные с организацией, обслуживанием и управлением производства.</w:t>
      </w:r>
    </w:p>
    <w:p w14:paraId="70E7D74D" w14:textId="77777777" w:rsidR="00C53465" w:rsidRPr="00C53465" w:rsidRDefault="00C53465" w:rsidP="00C53465">
      <w:pPr>
        <w:pStyle w:val="HTML"/>
        <w:ind w:firstLine="709"/>
        <w:jc w:val="both"/>
        <w:rPr>
          <w:rFonts w:ascii="Times New Roman" w:hAnsi="Times New Roman" w:cs="Times New Roman"/>
          <w:sz w:val="24"/>
          <w:szCs w:val="24"/>
        </w:rPr>
      </w:pPr>
      <w:r w:rsidRPr="00C53465">
        <w:rPr>
          <w:rFonts w:ascii="Times New Roman" w:hAnsi="Times New Roman" w:cs="Times New Roman"/>
          <w:sz w:val="24"/>
          <w:szCs w:val="24"/>
        </w:rPr>
        <w:t>К общепроизводственным расходам относят расходы по оплате труда работников, занятых обслуживанием и управлением производствами, цехами, мастерскими и другими подобными структурными подразделениями в основных и вспомогательных производствах.</w:t>
      </w:r>
    </w:p>
    <w:p w14:paraId="093B8B8E" w14:textId="77777777" w:rsidR="00C53465" w:rsidRPr="00C53465" w:rsidRDefault="00C53465" w:rsidP="00C53465">
      <w:pPr>
        <w:shd w:val="clear" w:color="auto" w:fill="FFFFFF"/>
        <w:ind w:firstLine="709"/>
        <w:jc w:val="both"/>
      </w:pPr>
      <w:r w:rsidRPr="00C53465">
        <w:rPr>
          <w:color w:val="000000"/>
        </w:rPr>
        <w:t>12. Общехозяйственные расходы. В данную статью включаются:</w:t>
      </w:r>
    </w:p>
    <w:p w14:paraId="4C656D53" w14:textId="77777777" w:rsidR="00C53465" w:rsidRPr="00C53465" w:rsidRDefault="00C53465" w:rsidP="00C53465">
      <w:pPr>
        <w:shd w:val="clear" w:color="auto" w:fill="FFFFFF"/>
        <w:ind w:firstLine="709"/>
        <w:jc w:val="both"/>
      </w:pPr>
      <w:r w:rsidRPr="00C53465">
        <w:rPr>
          <w:color w:val="000000"/>
        </w:rPr>
        <w:t>-  затраты, связанные с обслуживанием, ор</w:t>
      </w:r>
      <w:r w:rsidRPr="00C53465">
        <w:rPr>
          <w:color w:val="000000"/>
        </w:rPr>
        <w:softHyphen/>
        <w:t>ганизацией производства и управлением пред</w:t>
      </w:r>
      <w:r w:rsidRPr="00C53465">
        <w:rPr>
          <w:color w:val="000000"/>
        </w:rPr>
        <w:softHyphen/>
        <w:t>приятием в целом;</w:t>
      </w:r>
    </w:p>
    <w:p w14:paraId="6A1FDF78" w14:textId="77777777" w:rsidR="00C53465" w:rsidRPr="00C53465" w:rsidRDefault="00C53465" w:rsidP="00C53465">
      <w:pPr>
        <w:shd w:val="clear" w:color="auto" w:fill="FFFFFF"/>
        <w:ind w:firstLine="709"/>
        <w:jc w:val="both"/>
      </w:pPr>
      <w:r w:rsidRPr="00C53465">
        <w:rPr>
          <w:color w:val="000000"/>
        </w:rPr>
        <w:t>- амортизационные отчисления от стоимости нематериальных активов предприятия.</w:t>
      </w:r>
    </w:p>
    <w:p w14:paraId="63CCE206" w14:textId="77777777" w:rsidR="00C53465" w:rsidRPr="00C53465" w:rsidRDefault="00C53465" w:rsidP="00C53465">
      <w:pPr>
        <w:shd w:val="clear" w:color="auto" w:fill="FFFFFF"/>
        <w:ind w:firstLine="709"/>
        <w:jc w:val="both"/>
      </w:pPr>
      <w:r w:rsidRPr="00C53465">
        <w:rPr>
          <w:color w:val="000000"/>
        </w:rPr>
        <w:t>13. Прочие производственные расходы. Это затраты, не предусмотрен</w:t>
      </w:r>
      <w:r w:rsidRPr="00C53465">
        <w:rPr>
          <w:color w:val="000000"/>
        </w:rPr>
        <w:softHyphen/>
        <w:t>ные в предыдущих калькуляционных статьях: по предпродажной подготовке и гарантийно</w:t>
      </w:r>
      <w:r w:rsidRPr="00C53465">
        <w:rPr>
          <w:color w:val="000000"/>
        </w:rPr>
        <w:softHyphen/>
        <w:t>му обслуживанию сложной техники; гарантий</w:t>
      </w:r>
      <w:r w:rsidRPr="00C53465">
        <w:rPr>
          <w:color w:val="000000"/>
        </w:rPr>
        <w:softHyphen/>
        <w:t>ному ремонту и гарантийному обслуживанию изделий, на которые установлен гарантийный срок службы в части оплаты услуг сторонних организаций.</w:t>
      </w:r>
    </w:p>
    <w:p w14:paraId="4607DB71" w14:textId="77777777" w:rsidR="00C53465" w:rsidRPr="00C53465" w:rsidRDefault="00C53465" w:rsidP="00C53465">
      <w:pPr>
        <w:shd w:val="clear" w:color="auto" w:fill="FFFFFF"/>
        <w:ind w:firstLine="709"/>
        <w:jc w:val="both"/>
      </w:pPr>
      <w:r w:rsidRPr="00C53465">
        <w:rPr>
          <w:color w:val="000000"/>
        </w:rPr>
        <w:t>14. Расходы на реализацию товаров, работ, услуг включают затраты на тару и упаковку, хранение, транспортировку продукции, расходы, связанные с маркетинговым исследованием рынка, участием в аук</w:t>
      </w:r>
      <w:r w:rsidRPr="00C53465">
        <w:rPr>
          <w:color w:val="000000"/>
        </w:rPr>
        <w:softHyphen/>
        <w:t>ционах, выставках, ярмарках и выставках-продажах, расходы на рекламу производимой и реализу</w:t>
      </w:r>
      <w:r w:rsidRPr="00C53465">
        <w:rPr>
          <w:color w:val="000000"/>
        </w:rPr>
        <w:softHyphen/>
        <w:t>емой продукции.</w:t>
      </w:r>
    </w:p>
    <w:p w14:paraId="367A6108" w14:textId="77777777" w:rsidR="00C53465" w:rsidRPr="00C53465" w:rsidRDefault="00C53465" w:rsidP="00C53465">
      <w:pPr>
        <w:shd w:val="clear" w:color="auto" w:fill="FFFFFF"/>
        <w:ind w:firstLine="709"/>
        <w:jc w:val="both"/>
      </w:pPr>
      <w:r w:rsidRPr="00C53465">
        <w:rPr>
          <w:b/>
          <w:iCs/>
        </w:rPr>
        <w:t>Структура себестоимости</w:t>
      </w:r>
      <w:r w:rsidRPr="00C53465">
        <w:rPr>
          <w:i/>
          <w:iCs/>
        </w:rPr>
        <w:t xml:space="preserve"> - </w:t>
      </w:r>
      <w:r w:rsidRPr="00C53465">
        <w:t>это процентное соотношение отдельных элементов затрат. Структура себестоимости бывает не только отраслевой, но и отдельных предприятий. Это объяс</w:t>
      </w:r>
      <w:r w:rsidRPr="00C53465">
        <w:softHyphen/>
        <w:t>няется влиянием на структуру себестоимости многочисленных факторов, важнейшие из которых особенность производимой продукции, специфика потребляемого сырья, особенность тех</w:t>
      </w:r>
      <w:r w:rsidRPr="00C53465">
        <w:softHyphen/>
        <w:t>нологических процессов.</w:t>
      </w:r>
    </w:p>
    <w:p w14:paraId="0FE947BA" w14:textId="77777777" w:rsidR="00C53465" w:rsidRPr="00C53465" w:rsidRDefault="00C53465" w:rsidP="00C53465">
      <w:pPr>
        <w:shd w:val="clear" w:color="auto" w:fill="FFFFFF"/>
        <w:ind w:firstLine="709"/>
        <w:jc w:val="both"/>
      </w:pPr>
      <w:r w:rsidRPr="00C53465">
        <w:t>В зависимости от структуры себестоимости производимой продукции различают трудоемкие, материалоемкие, энерго- и топливоемкие, фондоемкие предприятия и отрасли со смешан</w:t>
      </w:r>
      <w:r w:rsidRPr="00C53465">
        <w:softHyphen/>
        <w:t>ной структурой себестоимости.</w:t>
      </w:r>
    </w:p>
    <w:p w14:paraId="0371598E" w14:textId="77777777" w:rsidR="00C53465" w:rsidRPr="00C53465" w:rsidRDefault="00C53465" w:rsidP="00C53465">
      <w:pPr>
        <w:shd w:val="clear" w:color="auto" w:fill="FFFFFF"/>
        <w:ind w:firstLine="709"/>
        <w:jc w:val="both"/>
      </w:pPr>
      <w:r w:rsidRPr="00C53465">
        <w:rPr>
          <w:i/>
          <w:iCs/>
        </w:rPr>
        <w:t xml:space="preserve">Трудоемкие - </w:t>
      </w:r>
      <w:r w:rsidRPr="00C53465">
        <w:t xml:space="preserve">отрасли, в структуре себестоимости которых наибольший удельный вес занимают затраты на заработную плату (преимущественно добывающая промышленность). </w:t>
      </w:r>
      <w:r w:rsidRPr="00C53465">
        <w:rPr>
          <w:i/>
          <w:iCs/>
        </w:rPr>
        <w:t xml:space="preserve">Материалоемкие - </w:t>
      </w:r>
      <w:r w:rsidRPr="00C53465">
        <w:t>отрасли, в структуре себестоимости кото</w:t>
      </w:r>
      <w:r w:rsidRPr="00C53465">
        <w:softHyphen/>
        <w:t xml:space="preserve">рых наибольший удельный вес занимают материальные затраты (легкая, пищевая, промышленность строительных материалов). </w:t>
      </w:r>
      <w:r w:rsidRPr="00C53465">
        <w:rPr>
          <w:i/>
          <w:iCs/>
        </w:rPr>
        <w:t xml:space="preserve">Энерго- и топливоемкие — </w:t>
      </w:r>
      <w:r w:rsidRPr="00C53465">
        <w:t>отрасли, в структуре себестоимос</w:t>
      </w:r>
      <w:r w:rsidRPr="00C53465">
        <w:softHyphen/>
        <w:t xml:space="preserve">ти которых значительный удельный вес занимают расходы на энергию и топливо (тепло- и электроэнергетика, металлургия, производство химических материалов). </w:t>
      </w:r>
      <w:r w:rsidRPr="00C53465">
        <w:rPr>
          <w:i/>
          <w:iCs/>
        </w:rPr>
        <w:t xml:space="preserve">Фондоемкие — </w:t>
      </w:r>
      <w:r w:rsidRPr="00C53465">
        <w:t>отрасли с большим удельным весом амортиза</w:t>
      </w:r>
      <w:r w:rsidRPr="00C53465">
        <w:softHyphen/>
        <w:t xml:space="preserve">ционных отчислений в общих затратах (нефтедобывающая промышленность, производство гидроэнергии). </w:t>
      </w:r>
      <w:r w:rsidRPr="00C53465">
        <w:rPr>
          <w:i/>
          <w:iCs/>
        </w:rPr>
        <w:t xml:space="preserve">Отрасли со смешанной структурой себестоимости </w:t>
      </w:r>
      <w:r w:rsidRPr="00C53465">
        <w:t>— отрасли со значительным удельным весом в себестоимости материаль</w:t>
      </w:r>
      <w:r w:rsidRPr="00C53465">
        <w:softHyphen/>
        <w:t>ных затрат и заработной платы (большинство отраслей маши</w:t>
      </w:r>
      <w:r w:rsidRPr="00C53465">
        <w:softHyphen/>
        <w:t>ностроительного комплекса — электротехническая, приборо</w:t>
      </w:r>
      <w:r w:rsidRPr="00C53465">
        <w:softHyphen/>
        <w:t>строение, автотракторное машиностроение и др.). Изучение структуры себестоимости продукции позволяет выявить важнейшие источники и факторы ее снижения на кон</w:t>
      </w:r>
      <w:r w:rsidRPr="00C53465">
        <w:softHyphen/>
        <w:t>кретных предприятиях.</w:t>
      </w:r>
    </w:p>
    <w:p w14:paraId="2E854BCB" w14:textId="77777777" w:rsidR="00C53465" w:rsidRPr="00C53465" w:rsidRDefault="00C53465" w:rsidP="00C53465">
      <w:pPr>
        <w:shd w:val="clear" w:color="auto" w:fill="FFFFFF"/>
        <w:ind w:firstLine="709"/>
        <w:jc w:val="both"/>
      </w:pPr>
    </w:p>
    <w:p w14:paraId="4AB96EDB" w14:textId="77777777" w:rsidR="00C53465" w:rsidRPr="00C53465" w:rsidRDefault="00C53465" w:rsidP="00C53465">
      <w:pPr>
        <w:tabs>
          <w:tab w:val="left" w:pos="252"/>
        </w:tabs>
        <w:ind w:firstLine="709"/>
        <w:jc w:val="both"/>
        <w:rPr>
          <w:b/>
          <w:color w:val="000000" w:themeColor="text1"/>
          <w:u w:val="single"/>
        </w:rPr>
      </w:pPr>
      <w:r w:rsidRPr="00C53465">
        <w:rPr>
          <w:b/>
          <w:color w:val="000000" w:themeColor="text1"/>
          <w:u w:val="single"/>
        </w:rPr>
        <w:t>2. Классификация издержек предприятия.</w:t>
      </w:r>
    </w:p>
    <w:p w14:paraId="46DEA5AB" w14:textId="77777777" w:rsidR="00C53465" w:rsidRPr="00C53465" w:rsidRDefault="00C53465" w:rsidP="00C53465">
      <w:pPr>
        <w:shd w:val="clear" w:color="auto" w:fill="FFFFFF"/>
        <w:ind w:firstLine="709"/>
        <w:jc w:val="both"/>
      </w:pPr>
      <w:r w:rsidRPr="00C53465">
        <w:t>Все многообразие видов затрат на производство и реализа</w:t>
      </w:r>
      <w:r w:rsidRPr="00C53465">
        <w:softHyphen/>
        <w:t>цию продукции в целях планирования, учета, анализа и форми</w:t>
      </w:r>
      <w:r w:rsidRPr="00C53465">
        <w:softHyphen/>
        <w:t>рования себестоимости продукции классифицируют по ряду наиболее важных признаков.</w:t>
      </w:r>
    </w:p>
    <w:p w14:paraId="6686705A" w14:textId="77777777" w:rsidR="00C53465" w:rsidRPr="00C53465" w:rsidRDefault="00C53465" w:rsidP="00DA563B">
      <w:pPr>
        <w:pStyle w:val="a3"/>
        <w:numPr>
          <w:ilvl w:val="0"/>
          <w:numId w:val="25"/>
        </w:numPr>
        <w:shd w:val="clear" w:color="auto" w:fill="FFFFFF"/>
        <w:autoSpaceDN w:val="0"/>
        <w:ind w:left="0" w:firstLine="709"/>
        <w:jc w:val="both"/>
        <w:rPr>
          <w:i/>
        </w:rPr>
      </w:pPr>
      <w:r w:rsidRPr="00C53465">
        <w:rPr>
          <w:i/>
        </w:rPr>
        <w:t>По источникам покрытия все расходы предприятия мож</w:t>
      </w:r>
      <w:r w:rsidRPr="00C53465">
        <w:rPr>
          <w:i/>
        </w:rPr>
        <w:softHyphen/>
        <w:t>но подразделить на:</w:t>
      </w:r>
    </w:p>
    <w:p w14:paraId="4E9127BA" w14:textId="77777777" w:rsidR="00C53465" w:rsidRPr="00C53465" w:rsidRDefault="00C53465" w:rsidP="00C53465">
      <w:pPr>
        <w:widowControl w:val="0"/>
        <w:shd w:val="clear" w:color="auto" w:fill="FFFFFF"/>
        <w:tabs>
          <w:tab w:val="num" w:pos="1080"/>
        </w:tabs>
        <w:autoSpaceDE w:val="0"/>
        <w:autoSpaceDN w:val="0"/>
        <w:adjustRightInd w:val="0"/>
        <w:ind w:firstLine="709"/>
        <w:jc w:val="both"/>
      </w:pPr>
      <w:r w:rsidRPr="00C53465">
        <w:t>а) на включаемые в себестоимость продукции;</w:t>
      </w:r>
    </w:p>
    <w:p w14:paraId="31ADEE27" w14:textId="77777777" w:rsidR="00C53465" w:rsidRPr="00C53465" w:rsidRDefault="00C53465" w:rsidP="00C53465">
      <w:pPr>
        <w:widowControl w:val="0"/>
        <w:shd w:val="clear" w:color="auto" w:fill="FFFFFF"/>
        <w:tabs>
          <w:tab w:val="num" w:pos="1080"/>
        </w:tabs>
        <w:autoSpaceDE w:val="0"/>
        <w:autoSpaceDN w:val="0"/>
        <w:adjustRightInd w:val="0"/>
        <w:ind w:firstLine="709"/>
        <w:jc w:val="both"/>
      </w:pPr>
      <w:r w:rsidRPr="00C53465">
        <w:t>б) относимые на финансовые результаты (убытки от списа</w:t>
      </w:r>
      <w:r w:rsidRPr="00C53465">
        <w:softHyphen/>
        <w:t>ния дебиторской задолженности, по которым истек срок иско</w:t>
      </w:r>
      <w:r w:rsidRPr="00C53465">
        <w:softHyphen/>
        <w:t>вой давности, и других долгов, не реальных для взыскания; убытки от хищений, виновники которых по решению суда не установлены и т.д.);</w:t>
      </w:r>
    </w:p>
    <w:p w14:paraId="78961100" w14:textId="77777777" w:rsidR="00C53465" w:rsidRPr="00C53465" w:rsidRDefault="00C53465" w:rsidP="00C53465">
      <w:pPr>
        <w:widowControl w:val="0"/>
        <w:shd w:val="clear" w:color="auto" w:fill="FFFFFF"/>
        <w:tabs>
          <w:tab w:val="num" w:pos="1080"/>
        </w:tabs>
        <w:autoSpaceDE w:val="0"/>
        <w:autoSpaceDN w:val="0"/>
        <w:adjustRightInd w:val="0"/>
        <w:ind w:firstLine="709"/>
        <w:jc w:val="both"/>
      </w:pPr>
      <w:r w:rsidRPr="00C53465">
        <w:t>в) осуществляемые за счет чистой прибыли, остающейся в</w:t>
      </w:r>
      <w:r w:rsidRPr="00C53465">
        <w:br/>
        <w:t>распоряжении предприятия после налогообложения (затраты</w:t>
      </w:r>
      <w:r w:rsidRPr="00C53465">
        <w:br/>
        <w:t>на содержание культурно-бытовых объектов, выплаты доходов по ценным бумагам предприятия, образование различных фон</w:t>
      </w:r>
      <w:r w:rsidRPr="00C53465">
        <w:softHyphen/>
        <w:t>дов и т.п.).</w:t>
      </w:r>
    </w:p>
    <w:p w14:paraId="30172E1A" w14:textId="77777777" w:rsidR="00C53465" w:rsidRPr="00C53465" w:rsidRDefault="00C53465" w:rsidP="00DA563B">
      <w:pPr>
        <w:pStyle w:val="a3"/>
        <w:widowControl w:val="0"/>
        <w:numPr>
          <w:ilvl w:val="0"/>
          <w:numId w:val="25"/>
        </w:numPr>
        <w:shd w:val="clear" w:color="auto" w:fill="FFFFFF"/>
        <w:autoSpaceDE w:val="0"/>
        <w:autoSpaceDN w:val="0"/>
        <w:adjustRightInd w:val="0"/>
        <w:ind w:left="0" w:firstLine="709"/>
        <w:jc w:val="both"/>
      </w:pPr>
      <w:r w:rsidRPr="00C53465">
        <w:t xml:space="preserve">По </w:t>
      </w:r>
      <w:r w:rsidRPr="00C53465">
        <w:rPr>
          <w:i/>
          <w:iCs/>
        </w:rPr>
        <w:t xml:space="preserve">элементам затрат на производство </w:t>
      </w:r>
      <w:r w:rsidRPr="00C53465">
        <w:t>затраты классифи</w:t>
      </w:r>
      <w:r w:rsidRPr="00C53465">
        <w:softHyphen/>
        <w:t xml:space="preserve">цируют на: </w:t>
      </w:r>
    </w:p>
    <w:p w14:paraId="04507417" w14:textId="77777777" w:rsidR="00C53465" w:rsidRPr="00C53465" w:rsidRDefault="00C53465" w:rsidP="00C53465">
      <w:pPr>
        <w:shd w:val="clear" w:color="auto" w:fill="FFFFFF"/>
        <w:ind w:firstLine="708"/>
        <w:jc w:val="both"/>
      </w:pPr>
      <w:r w:rsidRPr="00C53465">
        <w:t xml:space="preserve">а) материальные затраты; </w:t>
      </w:r>
    </w:p>
    <w:p w14:paraId="1D824543" w14:textId="77777777" w:rsidR="00C53465" w:rsidRPr="00C53465" w:rsidRDefault="00C53465" w:rsidP="00C53465">
      <w:pPr>
        <w:shd w:val="clear" w:color="auto" w:fill="FFFFFF"/>
        <w:ind w:left="108" w:firstLine="600"/>
        <w:jc w:val="both"/>
      </w:pPr>
      <w:r w:rsidRPr="00C53465">
        <w:t xml:space="preserve">б) расходы на оплату труда; </w:t>
      </w:r>
    </w:p>
    <w:p w14:paraId="29A7E9F1" w14:textId="77777777" w:rsidR="00C53465" w:rsidRPr="00C53465" w:rsidRDefault="00C53465" w:rsidP="00C53465">
      <w:pPr>
        <w:shd w:val="clear" w:color="auto" w:fill="FFFFFF"/>
        <w:ind w:left="108" w:firstLine="600"/>
        <w:jc w:val="both"/>
      </w:pPr>
      <w:r w:rsidRPr="00C53465">
        <w:t xml:space="preserve">в) обязательные взносы по установленным законодательством нормам в государственный внебюджетный Фонд социальной защиты населения Министерства труда и социальной защиты Республики Беларусь по всем видам оплаты труда работников, занятых в производстве соответствующих продукции, товаров, работ, услуг, независимо от источников выплат; </w:t>
      </w:r>
    </w:p>
    <w:p w14:paraId="29C68AC9" w14:textId="77777777" w:rsidR="00C53465" w:rsidRPr="00C53465" w:rsidRDefault="00C53465" w:rsidP="00C53465">
      <w:pPr>
        <w:shd w:val="clear" w:color="auto" w:fill="FFFFFF"/>
        <w:ind w:left="108" w:firstLine="600"/>
        <w:jc w:val="both"/>
      </w:pPr>
      <w:r w:rsidRPr="00C53465">
        <w:t xml:space="preserve">г) амортизационные отчисления по основным средствам и нематериальным активам; </w:t>
      </w:r>
    </w:p>
    <w:p w14:paraId="40C6F864" w14:textId="77777777" w:rsidR="00C53465" w:rsidRPr="00C53465" w:rsidRDefault="00C53465" w:rsidP="00C53465">
      <w:pPr>
        <w:shd w:val="clear" w:color="auto" w:fill="FFFFFF"/>
        <w:ind w:left="108" w:firstLine="600"/>
        <w:jc w:val="both"/>
      </w:pPr>
      <w:r w:rsidRPr="00C53465">
        <w:t xml:space="preserve">д) прочие затраты. </w:t>
      </w:r>
    </w:p>
    <w:p w14:paraId="2C33F716" w14:textId="77777777" w:rsidR="00C53465" w:rsidRPr="00C53465" w:rsidRDefault="00C53465" w:rsidP="00C53465">
      <w:pPr>
        <w:tabs>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 w:rsidRPr="00C53465">
        <w:tab/>
        <w:t>Себестоимость продукции, рассчитанная по экономическим элементам затрат, дает возможность:</w:t>
      </w:r>
    </w:p>
    <w:p w14:paraId="609AC9E7" w14:textId="77777777" w:rsidR="00C53465" w:rsidRPr="00C53465" w:rsidRDefault="00C53465" w:rsidP="00DA563B">
      <w:pPr>
        <w:pStyle w:val="a3"/>
        <w:numPr>
          <w:ilvl w:val="0"/>
          <w:numId w:val="22"/>
        </w:numPr>
        <w:tabs>
          <w:tab w:val="clear" w:pos="720"/>
          <w:tab w:val="num" w:pos="480"/>
          <w:tab w:val="left" w:pos="567"/>
          <w:tab w:val="left" w:pos="960"/>
          <w:tab w:val="left" w:pos="6412"/>
          <w:tab w:val="left" w:pos="7328"/>
          <w:tab w:val="left" w:pos="8244"/>
          <w:tab w:val="left" w:pos="9160"/>
          <w:tab w:val="left" w:pos="10076"/>
          <w:tab w:val="left" w:pos="10992"/>
          <w:tab w:val="left" w:pos="11908"/>
          <w:tab w:val="left" w:pos="12824"/>
          <w:tab w:val="left" w:pos="13740"/>
          <w:tab w:val="left" w:pos="14656"/>
        </w:tabs>
        <w:autoSpaceDN w:val="0"/>
        <w:ind w:left="0" w:firstLine="709"/>
        <w:jc w:val="both"/>
      </w:pPr>
      <w:r w:rsidRPr="00C53465">
        <w:t>Определить общий объем ресурсов, затраченных на выполнение плана производства и реализации продукции, независимо от того, на какой конкретный вид продукции или работы они были использованы и в какой степени готовности продукция находится;</w:t>
      </w:r>
    </w:p>
    <w:p w14:paraId="2D4084A0" w14:textId="77777777" w:rsidR="00C53465" w:rsidRPr="00C53465" w:rsidRDefault="00C53465" w:rsidP="00DA563B">
      <w:pPr>
        <w:pStyle w:val="a3"/>
        <w:numPr>
          <w:ilvl w:val="0"/>
          <w:numId w:val="22"/>
        </w:numPr>
        <w:tabs>
          <w:tab w:val="clear" w:pos="720"/>
          <w:tab w:val="num" w:pos="480"/>
          <w:tab w:val="left" w:pos="567"/>
          <w:tab w:val="left" w:pos="960"/>
          <w:tab w:val="left" w:pos="6412"/>
          <w:tab w:val="left" w:pos="7328"/>
          <w:tab w:val="left" w:pos="8244"/>
          <w:tab w:val="left" w:pos="9160"/>
          <w:tab w:val="left" w:pos="10076"/>
          <w:tab w:val="left" w:pos="10992"/>
          <w:tab w:val="left" w:pos="11908"/>
          <w:tab w:val="left" w:pos="12824"/>
          <w:tab w:val="left" w:pos="13740"/>
          <w:tab w:val="left" w:pos="14656"/>
        </w:tabs>
        <w:autoSpaceDN w:val="0"/>
        <w:ind w:left="0" w:firstLine="709"/>
        <w:jc w:val="both"/>
      </w:pPr>
      <w:r w:rsidRPr="00C53465">
        <w:t>Выявить структуру затрат на производство в целом – материалоемкое, фондоемкое, трудоемкое, энергоемкое производство, а отсюда мероприятия по снижению себестоимости продукции;</w:t>
      </w:r>
    </w:p>
    <w:p w14:paraId="1F2CC292" w14:textId="77777777" w:rsidR="00C53465" w:rsidRPr="00C53465" w:rsidRDefault="00C53465" w:rsidP="00DA563B">
      <w:pPr>
        <w:pStyle w:val="a3"/>
        <w:numPr>
          <w:ilvl w:val="0"/>
          <w:numId w:val="22"/>
        </w:numPr>
        <w:tabs>
          <w:tab w:val="clear" w:pos="720"/>
          <w:tab w:val="num" w:pos="480"/>
          <w:tab w:val="left" w:pos="567"/>
          <w:tab w:val="left" w:pos="960"/>
          <w:tab w:val="left" w:pos="6412"/>
          <w:tab w:val="left" w:pos="7328"/>
          <w:tab w:val="left" w:pos="8244"/>
          <w:tab w:val="left" w:pos="9160"/>
          <w:tab w:val="left" w:pos="10076"/>
          <w:tab w:val="left" w:pos="10992"/>
          <w:tab w:val="left" w:pos="11908"/>
          <w:tab w:val="left" w:pos="12824"/>
          <w:tab w:val="left" w:pos="13740"/>
          <w:tab w:val="left" w:pos="14656"/>
        </w:tabs>
        <w:autoSpaceDN w:val="0"/>
        <w:ind w:left="0" w:firstLine="709"/>
        <w:jc w:val="both"/>
      </w:pPr>
      <w:r w:rsidRPr="00C53465">
        <w:t>Установить потребность предприятия в материальных, трудовых, финансовых ресурсах;</w:t>
      </w:r>
    </w:p>
    <w:p w14:paraId="133129B8" w14:textId="77777777" w:rsidR="00C53465" w:rsidRPr="00C53465" w:rsidRDefault="00C53465" w:rsidP="00DA563B">
      <w:pPr>
        <w:pStyle w:val="a3"/>
        <w:numPr>
          <w:ilvl w:val="0"/>
          <w:numId w:val="22"/>
        </w:numPr>
        <w:tabs>
          <w:tab w:val="clear" w:pos="720"/>
          <w:tab w:val="num" w:pos="480"/>
          <w:tab w:val="left" w:pos="567"/>
          <w:tab w:val="left" w:pos="960"/>
          <w:tab w:val="left" w:pos="6412"/>
          <w:tab w:val="left" w:pos="7328"/>
          <w:tab w:val="left" w:pos="8244"/>
          <w:tab w:val="left" w:pos="9160"/>
          <w:tab w:val="left" w:pos="10076"/>
          <w:tab w:val="left" w:pos="10992"/>
          <w:tab w:val="left" w:pos="11908"/>
          <w:tab w:val="left" w:pos="12824"/>
          <w:tab w:val="left" w:pos="13740"/>
          <w:tab w:val="left" w:pos="14656"/>
        </w:tabs>
        <w:autoSpaceDN w:val="0"/>
        <w:ind w:left="0" w:firstLine="709"/>
        <w:jc w:val="both"/>
      </w:pPr>
      <w:r w:rsidRPr="00C53465">
        <w:t>Увязать план себестоимости с планами материально-технического снабжения, по труду и финансам.</w:t>
      </w:r>
    </w:p>
    <w:p w14:paraId="601A20AE" w14:textId="77777777" w:rsidR="00C53465" w:rsidRPr="00C53465" w:rsidRDefault="00C53465" w:rsidP="00C53465">
      <w:pPr>
        <w:suppressAutoHyphens/>
        <w:ind w:firstLine="709"/>
        <w:contextualSpacing/>
        <w:jc w:val="both"/>
      </w:pPr>
      <w:r w:rsidRPr="00C53465">
        <w:t xml:space="preserve">3. По </w:t>
      </w:r>
      <w:r w:rsidRPr="00C53465">
        <w:rPr>
          <w:i/>
        </w:rPr>
        <w:t>связи с результатами производства</w:t>
      </w:r>
      <w:r w:rsidRPr="00C53465">
        <w:t>:</w:t>
      </w:r>
    </w:p>
    <w:p w14:paraId="65648CD3" w14:textId="77777777" w:rsidR="00C53465" w:rsidRPr="00C53465" w:rsidRDefault="00C53465" w:rsidP="00DA563B">
      <w:pPr>
        <w:numPr>
          <w:ilvl w:val="0"/>
          <w:numId w:val="24"/>
        </w:numPr>
        <w:tabs>
          <w:tab w:val="left" w:pos="993"/>
        </w:tabs>
        <w:suppressAutoHyphens/>
        <w:autoSpaceDN w:val="0"/>
        <w:ind w:left="0" w:firstLine="709"/>
        <w:contextualSpacing/>
        <w:jc w:val="both"/>
      </w:pPr>
      <w:r w:rsidRPr="00C53465">
        <w:t>предпроизводственные затраты, осуществляемые до начала производства основной продукции и связанные с его подготовкой и освоением (затраты на наладку оборудования новых цехов, затраты на пробный выпуск предусмотренной проектом продукции);</w:t>
      </w:r>
    </w:p>
    <w:p w14:paraId="5D7B5DC8" w14:textId="77777777" w:rsidR="00C53465" w:rsidRPr="00C53465" w:rsidRDefault="00C53465" w:rsidP="00DA563B">
      <w:pPr>
        <w:numPr>
          <w:ilvl w:val="0"/>
          <w:numId w:val="24"/>
        </w:numPr>
        <w:tabs>
          <w:tab w:val="left" w:pos="993"/>
        </w:tabs>
        <w:suppressAutoHyphens/>
        <w:autoSpaceDN w:val="0"/>
        <w:ind w:left="0" w:firstLine="709"/>
        <w:contextualSpacing/>
        <w:jc w:val="both"/>
      </w:pPr>
      <w:r w:rsidRPr="00C53465">
        <w:t>производственные затраты:</w:t>
      </w:r>
    </w:p>
    <w:p w14:paraId="60C9A768" w14:textId="77777777" w:rsidR="00C53465" w:rsidRPr="00C53465" w:rsidRDefault="00C53465" w:rsidP="00DA563B">
      <w:pPr>
        <w:pStyle w:val="a3"/>
        <w:numPr>
          <w:ilvl w:val="0"/>
          <w:numId w:val="21"/>
        </w:numPr>
        <w:tabs>
          <w:tab w:val="left" w:pos="993"/>
        </w:tabs>
        <w:suppressAutoHyphens/>
        <w:autoSpaceDN w:val="0"/>
        <w:ind w:left="0" w:firstLine="709"/>
        <w:jc w:val="both"/>
      </w:pPr>
      <w:r w:rsidRPr="00C53465">
        <w:t>непосредственно связанные с выполнением операций технологического процесса (стоимость материальных ресурсов на производство продуктов труда, оплата труда основных производственных рабочих с относящимися к ней отчислениями на социальные нужды и другое);</w:t>
      </w:r>
    </w:p>
    <w:p w14:paraId="3328343F" w14:textId="77777777" w:rsidR="00C53465" w:rsidRPr="00C53465" w:rsidRDefault="00C53465" w:rsidP="00DA563B">
      <w:pPr>
        <w:pStyle w:val="a3"/>
        <w:numPr>
          <w:ilvl w:val="0"/>
          <w:numId w:val="21"/>
        </w:numPr>
        <w:tabs>
          <w:tab w:val="left" w:pos="993"/>
        </w:tabs>
        <w:suppressAutoHyphens/>
        <w:autoSpaceDN w:val="0"/>
        <w:ind w:left="0" w:firstLine="709"/>
        <w:jc w:val="both"/>
      </w:pPr>
      <w:r w:rsidRPr="00C53465">
        <w:t>на обслуживание и эксплуатацию производственного оборудования и машин (оплата труда рабочих, занятых обслуживанием производственного оборудования, с относящимися к ней отчислениями на социальные нужды, стоимость материальных ресурсов, израсходованных на работу машин и оборудования и другое);</w:t>
      </w:r>
    </w:p>
    <w:p w14:paraId="28692B35" w14:textId="77777777" w:rsidR="00C53465" w:rsidRPr="00C53465" w:rsidRDefault="00C53465" w:rsidP="00DA563B">
      <w:pPr>
        <w:pStyle w:val="a3"/>
        <w:numPr>
          <w:ilvl w:val="0"/>
          <w:numId w:val="21"/>
        </w:numPr>
        <w:tabs>
          <w:tab w:val="left" w:pos="993"/>
        </w:tabs>
        <w:suppressAutoHyphens/>
        <w:autoSpaceDN w:val="0"/>
        <w:ind w:left="0" w:firstLine="709"/>
        <w:jc w:val="both"/>
      </w:pPr>
      <w:r w:rsidRPr="00C53465">
        <w:t>связанные с управлением производством (оплата труда руководителей и специалистов цехов с относящимися к ней отчислениями на социальные нужды, затраты на охрану труда и обеспечение техники безопасности в цехе и другое).</w:t>
      </w:r>
    </w:p>
    <w:p w14:paraId="65AB4D52" w14:textId="77777777" w:rsidR="00C53465" w:rsidRPr="00C53465" w:rsidRDefault="00C53465" w:rsidP="00DA563B">
      <w:pPr>
        <w:numPr>
          <w:ilvl w:val="0"/>
          <w:numId w:val="23"/>
        </w:numPr>
        <w:tabs>
          <w:tab w:val="left" w:pos="1134"/>
        </w:tabs>
        <w:suppressAutoHyphens/>
        <w:autoSpaceDN w:val="0"/>
        <w:ind w:left="0" w:firstLine="709"/>
        <w:contextualSpacing/>
        <w:jc w:val="both"/>
      </w:pPr>
      <w:r w:rsidRPr="00C53465">
        <w:t>управленческие затраты:</w:t>
      </w:r>
    </w:p>
    <w:p w14:paraId="77C21E0C" w14:textId="77777777" w:rsidR="00C53465" w:rsidRPr="00C53465" w:rsidRDefault="00C53465" w:rsidP="00C53465">
      <w:pPr>
        <w:tabs>
          <w:tab w:val="left" w:pos="720"/>
        </w:tabs>
        <w:suppressAutoHyphens/>
        <w:contextualSpacing/>
        <w:jc w:val="both"/>
      </w:pPr>
      <w:r w:rsidRPr="00C53465">
        <w:tab/>
        <w:t xml:space="preserve">1 общие и административные затраты (оплата труда руководителей, специалистов и служащих заводоуправления с относящимися к ней отчислениями на социальные нужды, затраты материальных ресурсов, израсходованных на общехозяйственные нужды, затраты на командировки рабочих, руководителей, специалистов и служащих заводов управления и другое); </w:t>
      </w:r>
    </w:p>
    <w:p w14:paraId="6D07BBB3" w14:textId="77777777" w:rsidR="00C53465" w:rsidRPr="00C53465" w:rsidRDefault="00C53465" w:rsidP="00C53465">
      <w:pPr>
        <w:tabs>
          <w:tab w:val="left" w:pos="720"/>
        </w:tabs>
        <w:suppressAutoHyphens/>
        <w:contextualSpacing/>
        <w:jc w:val="both"/>
      </w:pPr>
      <w:r w:rsidRPr="00C53465">
        <w:tab/>
        <w:t>2 затраты на продажу, связанные со сбытом продукции (затраты на упаковку продукции, оплату погрузо-разгрузочных работ, тару, транспортировку продукции, рекламу и другое).</w:t>
      </w:r>
    </w:p>
    <w:p w14:paraId="5CB8C048" w14:textId="77777777" w:rsidR="00C53465" w:rsidRPr="00C53465" w:rsidRDefault="00C53465" w:rsidP="00C53465">
      <w:pPr>
        <w:shd w:val="clear" w:color="auto" w:fill="FFFFFF"/>
        <w:tabs>
          <w:tab w:val="left" w:pos="508"/>
          <w:tab w:val="left" w:pos="1080"/>
        </w:tabs>
        <w:ind w:firstLine="709"/>
        <w:jc w:val="both"/>
      </w:pPr>
      <w:r w:rsidRPr="00C53465">
        <w:t>4.</w:t>
      </w:r>
      <w:r w:rsidRPr="00C53465">
        <w:tab/>
        <w:t xml:space="preserve">По </w:t>
      </w:r>
      <w:r w:rsidRPr="00C53465">
        <w:rPr>
          <w:i/>
          <w:iCs/>
        </w:rPr>
        <w:t xml:space="preserve">методике отнесения затрат на себестоимость конкретного вида продукции </w:t>
      </w:r>
      <w:r w:rsidRPr="00C53465">
        <w:t>затраты подразделяются на прямые и кос</w:t>
      </w:r>
      <w:r w:rsidRPr="00C53465">
        <w:softHyphen/>
        <w:t>венные.</w:t>
      </w:r>
    </w:p>
    <w:p w14:paraId="36B5668B" w14:textId="77777777" w:rsidR="00C53465" w:rsidRPr="00C53465" w:rsidRDefault="00C53465" w:rsidP="00C53465">
      <w:pPr>
        <w:shd w:val="clear" w:color="auto" w:fill="FFFFFF"/>
        <w:ind w:firstLine="709"/>
        <w:jc w:val="both"/>
      </w:pPr>
      <w:r w:rsidRPr="00C53465">
        <w:rPr>
          <w:i/>
          <w:iCs/>
        </w:rPr>
        <w:t xml:space="preserve">Прямые </w:t>
      </w:r>
      <w:r w:rsidRPr="00C53465">
        <w:t>— затраты, которые связаны с производством и относятся на себестои</w:t>
      </w:r>
      <w:r w:rsidRPr="00C53465">
        <w:softHyphen/>
        <w:t>мость продукции конкретного вида по нормам расхода (пря</w:t>
      </w:r>
      <w:r w:rsidRPr="00C53465">
        <w:softHyphen/>
        <w:t>мо). Такими затратами являются материальные затраты, зара</w:t>
      </w:r>
      <w:r w:rsidRPr="00C53465">
        <w:softHyphen/>
        <w:t>ботная плата по сдельным расценкам и др.</w:t>
      </w:r>
    </w:p>
    <w:p w14:paraId="682BBAE9" w14:textId="77777777" w:rsidR="00C53465" w:rsidRPr="00C53465" w:rsidRDefault="00C53465" w:rsidP="00C53465">
      <w:pPr>
        <w:shd w:val="clear" w:color="auto" w:fill="FFFFFF"/>
        <w:ind w:firstLine="709"/>
        <w:jc w:val="both"/>
      </w:pPr>
      <w:r w:rsidRPr="00C53465">
        <w:rPr>
          <w:i/>
          <w:iCs/>
        </w:rPr>
        <w:t xml:space="preserve">Косвенные — </w:t>
      </w:r>
      <w:r w:rsidRPr="00C53465">
        <w:t>затраты, которые связаны с производством нескольких видов продукции и явля</w:t>
      </w:r>
      <w:r w:rsidRPr="00C53465">
        <w:softHyphen/>
        <w:t>ются общими затратами, распределяются по объектам калькуляции пропорционально соответствующей базе. Такими затратами являются аморти</w:t>
      </w:r>
      <w:r w:rsidRPr="00C53465">
        <w:softHyphen/>
        <w:t>зационные отчисления, арендная плата, общехозяйственные и общепроизводственные расходы, лизинговая плата, платежи за кредит.</w:t>
      </w:r>
    </w:p>
    <w:p w14:paraId="70AE635E" w14:textId="77777777" w:rsidR="00C53465" w:rsidRPr="00C53465" w:rsidRDefault="00C53465" w:rsidP="00C53465">
      <w:pPr>
        <w:shd w:val="clear" w:color="auto" w:fill="FFFFFF"/>
        <w:tabs>
          <w:tab w:val="left" w:pos="508"/>
        </w:tabs>
        <w:ind w:firstLine="720"/>
        <w:jc w:val="both"/>
      </w:pPr>
      <w:r w:rsidRPr="00C53465">
        <w:t xml:space="preserve">5. В зависимости </w:t>
      </w:r>
      <w:r w:rsidRPr="00C53465">
        <w:rPr>
          <w:i/>
          <w:iCs/>
        </w:rPr>
        <w:t xml:space="preserve">от изменения величины затрат и изменения объема производства </w:t>
      </w:r>
      <w:r w:rsidRPr="00C53465">
        <w:rPr>
          <w:iCs/>
        </w:rPr>
        <w:t>различают</w:t>
      </w:r>
      <w:r w:rsidRPr="00C53465">
        <w:rPr>
          <w:i/>
          <w:iCs/>
        </w:rPr>
        <w:t xml:space="preserve">: </w:t>
      </w:r>
    </w:p>
    <w:p w14:paraId="6D270E79" w14:textId="77777777" w:rsidR="00C53465" w:rsidRPr="00C53465" w:rsidRDefault="00C53465" w:rsidP="00C53465">
      <w:pPr>
        <w:shd w:val="clear" w:color="auto" w:fill="FFFFFF"/>
        <w:ind w:firstLine="510"/>
        <w:jc w:val="both"/>
      </w:pPr>
      <w:r w:rsidRPr="00C53465">
        <w:rPr>
          <w:i/>
          <w:iCs/>
        </w:rPr>
        <w:t xml:space="preserve">– Условно-постоянные — </w:t>
      </w:r>
      <w:r w:rsidRPr="00C53465">
        <w:t>это такие затраты, величина которых в краткосрочном периоде не изменяется с изменением объ</w:t>
      </w:r>
      <w:r w:rsidRPr="00C53465">
        <w:softHyphen/>
        <w:t>емов производства. К ним относятся «Общепроизводственные расходы» и «Общехозяйственные расходы».</w:t>
      </w:r>
    </w:p>
    <w:p w14:paraId="0E632595" w14:textId="77777777" w:rsidR="00C53465" w:rsidRPr="00C53465" w:rsidRDefault="00C53465" w:rsidP="00C53465">
      <w:pPr>
        <w:shd w:val="clear" w:color="auto" w:fill="FFFFFF"/>
        <w:ind w:firstLine="510"/>
        <w:jc w:val="both"/>
      </w:pPr>
      <w:r w:rsidRPr="00C53465">
        <w:rPr>
          <w:i/>
          <w:iCs/>
        </w:rPr>
        <w:t xml:space="preserve">– Условно-переменные — </w:t>
      </w:r>
      <w:r w:rsidRPr="00C53465">
        <w:t>затраты, которые изменяются в соответствии с динамикой объема производства (затраты на сырье и матери</w:t>
      </w:r>
      <w:r w:rsidRPr="00C53465">
        <w:softHyphen/>
        <w:t>алы, покупные полуфабрикаты и комплектующие изделия; топливо и энергия на технологические цели; затраты на заработ</w:t>
      </w:r>
      <w:r w:rsidRPr="00C53465">
        <w:softHyphen/>
        <w:t>ную плату производственных рабочих; затраты по содержанию и эксплуатации машин и оборудования (кроме амортизацион</w:t>
      </w:r>
      <w:r w:rsidRPr="00C53465">
        <w:softHyphen/>
        <w:t xml:space="preserve">ных отчислений)). </w:t>
      </w:r>
    </w:p>
    <w:p w14:paraId="0CA56EB8" w14:textId="77777777" w:rsidR="00C53465" w:rsidRPr="00C53465" w:rsidRDefault="00C53465" w:rsidP="00C53465">
      <w:pPr>
        <w:shd w:val="clear" w:color="auto" w:fill="FFFFFF"/>
        <w:ind w:firstLine="510"/>
        <w:jc w:val="both"/>
      </w:pPr>
      <w:r w:rsidRPr="00C53465">
        <w:t xml:space="preserve">Сумма постоянных и переменных затрат представляет собой </w:t>
      </w:r>
      <w:r w:rsidRPr="00C53465">
        <w:rPr>
          <w:i/>
          <w:iCs/>
        </w:rPr>
        <w:t xml:space="preserve">общие затраты </w:t>
      </w:r>
      <w:r w:rsidRPr="00C53465">
        <w:t>предприятия, величина которых соотносится с функционированием всего предприятия как единого целого.</w:t>
      </w:r>
    </w:p>
    <w:p w14:paraId="4195350D" w14:textId="77777777" w:rsidR="00C53465" w:rsidRPr="00C53465" w:rsidRDefault="00C53465" w:rsidP="00C53465">
      <w:pPr>
        <w:shd w:val="clear" w:color="auto" w:fill="FFFFFF"/>
        <w:ind w:firstLine="510"/>
        <w:jc w:val="both"/>
      </w:pPr>
    </w:p>
    <w:p w14:paraId="14211402" w14:textId="77777777" w:rsidR="00C53465" w:rsidRPr="00C53465" w:rsidRDefault="00C53465" w:rsidP="00C53465">
      <w:pPr>
        <w:pStyle w:val="a8"/>
        <w:ind w:firstLine="709"/>
        <w:jc w:val="both"/>
        <w:rPr>
          <w:rFonts w:ascii="Times New Roman" w:hAnsi="Times New Roman" w:cs="Times New Roman"/>
          <w:b/>
          <w:color w:val="000000" w:themeColor="text1"/>
          <w:sz w:val="24"/>
          <w:szCs w:val="24"/>
          <w:u w:val="single"/>
        </w:rPr>
      </w:pPr>
      <w:r w:rsidRPr="00C53465">
        <w:rPr>
          <w:rFonts w:ascii="Times New Roman" w:hAnsi="Times New Roman" w:cs="Times New Roman"/>
          <w:b/>
          <w:color w:val="000000" w:themeColor="text1"/>
          <w:sz w:val="24"/>
          <w:szCs w:val="24"/>
          <w:u w:val="single"/>
        </w:rPr>
        <w:t>3.</w:t>
      </w:r>
      <w:r w:rsidRPr="00C53465">
        <w:rPr>
          <w:rStyle w:val="fontstyle01"/>
          <w:rFonts w:ascii="Times New Roman" w:hAnsi="Times New Roman" w:cs="Times New Roman"/>
          <w:b/>
          <w:color w:val="000000" w:themeColor="text1"/>
          <w:sz w:val="24"/>
          <w:szCs w:val="24"/>
          <w:u w:val="single"/>
        </w:rPr>
        <w:t>Динамика издержек и стратегия управления</w:t>
      </w:r>
      <w:r w:rsidRPr="00C53465">
        <w:rPr>
          <w:rFonts w:ascii="Times New Roman" w:hAnsi="Times New Roman" w:cs="Times New Roman"/>
          <w:b/>
          <w:color w:val="000000" w:themeColor="text1"/>
          <w:sz w:val="24"/>
          <w:szCs w:val="24"/>
          <w:u w:val="single"/>
        </w:rPr>
        <w:t>.</w:t>
      </w:r>
    </w:p>
    <w:p w14:paraId="540953DD" w14:textId="77777777" w:rsidR="00C53465" w:rsidRPr="00C53465" w:rsidRDefault="00C53465" w:rsidP="00C53465">
      <w:pPr>
        <w:shd w:val="clear" w:color="auto" w:fill="FFFFFF"/>
        <w:ind w:firstLine="709"/>
        <w:jc w:val="both"/>
        <w:rPr>
          <w:color w:val="000000" w:themeColor="text1"/>
        </w:rPr>
      </w:pPr>
      <w:r w:rsidRPr="00C53465">
        <w:rPr>
          <w:color w:val="000000" w:themeColor="text1"/>
        </w:rPr>
        <w:t>Любое предприятие имеет различные издержки, которые влияют на себестоимость продукции и ее конечную стоимость. На сегодняшний день рынок перенасыщен различными товарами и услугами, в таких условиях, чтобы конкурировать на рынке необходимо обладать конкурентными преимуществами, то есть быть самыми качественными, самыми быстрыми, самыми дешевыми, самыми красивыми, самыми удобными, полезными и т.д. Обычно такие показатели у конкурентов достаточно на высоком уровне, поэтому для дальнейшего повышения конкурентоспособности и повышения прибыли остается «играть» затратами. </w:t>
      </w:r>
      <w:r w:rsidRPr="00C53465">
        <w:rPr>
          <w:rStyle w:val="af2"/>
          <w:color w:val="000000" w:themeColor="text1"/>
        </w:rPr>
        <w:t>Стратегическое управление затратами</w:t>
      </w:r>
      <w:r w:rsidRPr="00C53465">
        <w:rPr>
          <w:color w:val="000000" w:themeColor="text1"/>
        </w:rPr>
        <w:t xml:space="preserve"> становится одним из важных направлений повышения конкурентоспособности предприятия. </w:t>
      </w:r>
    </w:p>
    <w:p w14:paraId="04E3158A" w14:textId="77777777" w:rsidR="00C53465" w:rsidRPr="00C53465" w:rsidRDefault="00C53465" w:rsidP="00C53465">
      <w:pPr>
        <w:shd w:val="clear" w:color="auto" w:fill="FFFFFF"/>
        <w:ind w:firstLine="709"/>
        <w:jc w:val="both"/>
        <w:rPr>
          <w:b/>
          <w:color w:val="000000" w:themeColor="text1"/>
        </w:rPr>
      </w:pPr>
      <w:r w:rsidRPr="00C53465">
        <w:rPr>
          <w:b/>
          <w:color w:val="000000" w:themeColor="text1"/>
        </w:rPr>
        <w:t>Основные принципы управления затратами:</w:t>
      </w:r>
    </w:p>
    <w:p w14:paraId="16BDF0DA" w14:textId="77777777" w:rsidR="00C53465" w:rsidRPr="00C53465" w:rsidRDefault="00C53465" w:rsidP="00DA563B">
      <w:pPr>
        <w:pStyle w:val="a3"/>
        <w:numPr>
          <w:ilvl w:val="0"/>
          <w:numId w:val="27"/>
        </w:numPr>
        <w:shd w:val="clear" w:color="auto" w:fill="FFFFFF"/>
        <w:tabs>
          <w:tab w:val="left" w:pos="993"/>
        </w:tabs>
        <w:autoSpaceDN w:val="0"/>
        <w:ind w:left="0" w:firstLine="709"/>
        <w:jc w:val="both"/>
        <w:rPr>
          <w:color w:val="000000" w:themeColor="text1"/>
        </w:rPr>
      </w:pPr>
      <w:r w:rsidRPr="00C53465">
        <w:rPr>
          <w:color w:val="000000" w:themeColor="text1"/>
        </w:rPr>
        <w:t>системный подход к управлению затратами;</w:t>
      </w:r>
    </w:p>
    <w:p w14:paraId="0FCDAAFF" w14:textId="77777777" w:rsidR="00C53465" w:rsidRPr="00C53465" w:rsidRDefault="00C53465" w:rsidP="00DA563B">
      <w:pPr>
        <w:pStyle w:val="a3"/>
        <w:numPr>
          <w:ilvl w:val="0"/>
          <w:numId w:val="27"/>
        </w:numPr>
        <w:shd w:val="clear" w:color="auto" w:fill="FFFFFF"/>
        <w:tabs>
          <w:tab w:val="left" w:pos="993"/>
        </w:tabs>
        <w:autoSpaceDN w:val="0"/>
        <w:ind w:left="0" w:firstLine="709"/>
        <w:jc w:val="both"/>
        <w:rPr>
          <w:color w:val="000000" w:themeColor="text1"/>
        </w:rPr>
      </w:pPr>
      <w:r w:rsidRPr="00C53465">
        <w:rPr>
          <w:color w:val="000000" w:themeColor="text1"/>
        </w:rPr>
        <w:t>единство методов, практикуемых на уразных уровнях управления затратами;</w:t>
      </w:r>
    </w:p>
    <w:p w14:paraId="6025BD45" w14:textId="77777777" w:rsidR="00C53465" w:rsidRPr="00C53465" w:rsidRDefault="00C53465" w:rsidP="00DA563B">
      <w:pPr>
        <w:pStyle w:val="a3"/>
        <w:numPr>
          <w:ilvl w:val="0"/>
          <w:numId w:val="27"/>
        </w:numPr>
        <w:shd w:val="clear" w:color="auto" w:fill="FFFFFF"/>
        <w:tabs>
          <w:tab w:val="left" w:pos="993"/>
        </w:tabs>
        <w:autoSpaceDN w:val="0"/>
        <w:ind w:left="0" w:firstLine="709"/>
        <w:jc w:val="both"/>
        <w:rPr>
          <w:color w:val="000000" w:themeColor="text1"/>
        </w:rPr>
      </w:pPr>
      <w:r w:rsidRPr="00C53465">
        <w:rPr>
          <w:color w:val="000000" w:themeColor="text1"/>
        </w:rPr>
        <w:t>управление затратами на всех стадиях жизненного цикла изделия – от создания до утилизации;</w:t>
      </w:r>
    </w:p>
    <w:p w14:paraId="22DAE898" w14:textId="77777777" w:rsidR="00C53465" w:rsidRPr="00C53465" w:rsidRDefault="00C53465" w:rsidP="00DA563B">
      <w:pPr>
        <w:pStyle w:val="a3"/>
        <w:numPr>
          <w:ilvl w:val="0"/>
          <w:numId w:val="27"/>
        </w:numPr>
        <w:shd w:val="clear" w:color="auto" w:fill="FFFFFF"/>
        <w:tabs>
          <w:tab w:val="left" w:pos="993"/>
        </w:tabs>
        <w:autoSpaceDN w:val="0"/>
        <w:ind w:left="0" w:firstLine="709"/>
        <w:jc w:val="both"/>
        <w:rPr>
          <w:color w:val="000000" w:themeColor="text1"/>
        </w:rPr>
      </w:pPr>
      <w:r w:rsidRPr="00C53465">
        <w:rPr>
          <w:color w:val="000000" w:themeColor="text1"/>
        </w:rPr>
        <w:t>органическое сочетание снижения затрат с высоким качеством продукции;</w:t>
      </w:r>
    </w:p>
    <w:p w14:paraId="4319D19B" w14:textId="77777777" w:rsidR="00C53465" w:rsidRPr="00C53465" w:rsidRDefault="00C53465" w:rsidP="00DA563B">
      <w:pPr>
        <w:pStyle w:val="a3"/>
        <w:numPr>
          <w:ilvl w:val="0"/>
          <w:numId w:val="27"/>
        </w:numPr>
        <w:shd w:val="clear" w:color="auto" w:fill="FFFFFF"/>
        <w:tabs>
          <w:tab w:val="left" w:pos="993"/>
        </w:tabs>
        <w:autoSpaceDN w:val="0"/>
        <w:ind w:left="0" w:firstLine="709"/>
        <w:jc w:val="both"/>
        <w:rPr>
          <w:color w:val="000000" w:themeColor="text1"/>
        </w:rPr>
      </w:pPr>
      <w:r w:rsidRPr="00C53465">
        <w:rPr>
          <w:color w:val="000000" w:themeColor="text1"/>
        </w:rPr>
        <w:t>недопущение излишних затрат;</w:t>
      </w:r>
    </w:p>
    <w:p w14:paraId="508AFE99" w14:textId="77777777" w:rsidR="00C53465" w:rsidRPr="00C53465" w:rsidRDefault="00C53465" w:rsidP="00DA563B">
      <w:pPr>
        <w:pStyle w:val="a3"/>
        <w:numPr>
          <w:ilvl w:val="0"/>
          <w:numId w:val="27"/>
        </w:numPr>
        <w:shd w:val="clear" w:color="auto" w:fill="FFFFFF"/>
        <w:tabs>
          <w:tab w:val="left" w:pos="993"/>
        </w:tabs>
        <w:autoSpaceDN w:val="0"/>
        <w:ind w:left="0" w:firstLine="709"/>
        <w:jc w:val="both"/>
        <w:rPr>
          <w:color w:val="000000" w:themeColor="text1"/>
        </w:rPr>
      </w:pPr>
      <w:r w:rsidRPr="00C53465">
        <w:rPr>
          <w:color w:val="000000" w:themeColor="text1"/>
        </w:rPr>
        <w:t>широкое внедрение эффективных методов снижения затрат;</w:t>
      </w:r>
    </w:p>
    <w:p w14:paraId="7F5624DF" w14:textId="77777777" w:rsidR="00C53465" w:rsidRPr="00C53465" w:rsidRDefault="00C53465" w:rsidP="00DA563B">
      <w:pPr>
        <w:pStyle w:val="a3"/>
        <w:numPr>
          <w:ilvl w:val="0"/>
          <w:numId w:val="27"/>
        </w:numPr>
        <w:shd w:val="clear" w:color="auto" w:fill="FFFFFF"/>
        <w:tabs>
          <w:tab w:val="left" w:pos="993"/>
        </w:tabs>
        <w:autoSpaceDN w:val="0"/>
        <w:ind w:left="0" w:firstLine="709"/>
        <w:jc w:val="both"/>
        <w:rPr>
          <w:color w:val="000000" w:themeColor="text1"/>
        </w:rPr>
      </w:pPr>
      <w:r w:rsidRPr="00C53465">
        <w:rPr>
          <w:color w:val="000000" w:themeColor="text1"/>
        </w:rPr>
        <w:t>совершенствование информационного обеспечения об уровне затрат;</w:t>
      </w:r>
    </w:p>
    <w:p w14:paraId="26D1716E" w14:textId="77777777" w:rsidR="00C53465" w:rsidRPr="00C53465" w:rsidRDefault="00C53465" w:rsidP="00DA563B">
      <w:pPr>
        <w:pStyle w:val="a3"/>
        <w:numPr>
          <w:ilvl w:val="0"/>
          <w:numId w:val="27"/>
        </w:numPr>
        <w:shd w:val="clear" w:color="auto" w:fill="FFFFFF"/>
        <w:tabs>
          <w:tab w:val="left" w:pos="993"/>
        </w:tabs>
        <w:autoSpaceDN w:val="0"/>
        <w:ind w:left="0" w:firstLine="709"/>
        <w:jc w:val="both"/>
        <w:rPr>
          <w:color w:val="000000" w:themeColor="text1"/>
        </w:rPr>
      </w:pPr>
      <w:r w:rsidRPr="00C53465">
        <w:rPr>
          <w:color w:val="000000" w:themeColor="text1"/>
        </w:rPr>
        <w:t>повышение заинтересованности производственных подразделений предприятия в снижении затрат.</w:t>
      </w:r>
    </w:p>
    <w:p w14:paraId="4BF94A86" w14:textId="77777777" w:rsidR="00C53465" w:rsidRPr="00C53465" w:rsidRDefault="00C53465" w:rsidP="00C53465">
      <w:pPr>
        <w:shd w:val="clear" w:color="auto" w:fill="FFFFFF"/>
        <w:ind w:firstLine="709"/>
        <w:jc w:val="both"/>
        <w:rPr>
          <w:color w:val="000000" w:themeColor="text1"/>
        </w:rPr>
      </w:pPr>
      <w:r w:rsidRPr="00C53465">
        <w:rPr>
          <w:color w:val="000000" w:themeColor="text1"/>
        </w:rPr>
        <w:t>Соблюдение всех принципов управления затратами создает базу экономической конкурентоспособности предприятия, завоевания им передовых позиций на рынке.</w:t>
      </w:r>
    </w:p>
    <w:p w14:paraId="35ACCE0C" w14:textId="77777777" w:rsidR="00C53465" w:rsidRPr="00C53465" w:rsidRDefault="00C53465" w:rsidP="00C53465">
      <w:pPr>
        <w:shd w:val="clear" w:color="auto" w:fill="FFFFFF"/>
        <w:ind w:firstLine="709"/>
        <w:jc w:val="both"/>
      </w:pPr>
      <w:r w:rsidRPr="00C53465">
        <w:rPr>
          <w:bCs/>
        </w:rPr>
        <w:t>Нередко при управлении издержками предприятие стремится минимизировать их любым способом, даже отказываясь от увеличе</w:t>
      </w:r>
      <w:r w:rsidRPr="00C53465">
        <w:rPr>
          <w:bCs/>
        </w:rPr>
        <w:softHyphen/>
        <w:t>ния расходов на рекламу, расходов, связанных с повышением ква</w:t>
      </w:r>
      <w:r w:rsidRPr="00C53465">
        <w:rPr>
          <w:bCs/>
        </w:rPr>
        <w:softHyphen/>
        <w:t>лификации работников, и т.д. Результатом такой позиции является сужение возможностей для расширения доли предприятия на рынке и, как следствие, замедление темпов реализации продукции. Учиты</w:t>
      </w:r>
      <w:r w:rsidRPr="00C53465">
        <w:rPr>
          <w:bCs/>
        </w:rPr>
        <w:softHyphen/>
        <w:t>вая полученные результаты исследования возможностей оптимиза</w:t>
      </w:r>
      <w:r w:rsidRPr="00C53465">
        <w:rPr>
          <w:bCs/>
        </w:rPr>
        <w:softHyphen/>
        <w:t>ции издержек производства и реализации продукции, рекомендует</w:t>
      </w:r>
      <w:r w:rsidRPr="00C53465">
        <w:rPr>
          <w:bCs/>
        </w:rPr>
        <w:softHyphen/>
        <w:t>ся для производственных предприятий определять рациональную величину издержек, при который допускается увеличение дополни</w:t>
      </w:r>
      <w:r w:rsidRPr="00C53465">
        <w:rPr>
          <w:bCs/>
        </w:rPr>
        <w:softHyphen/>
        <w:t>тельных затрат для привлечения новых покупателей, поставщиков, создания привлекательного имиджа предприятия.</w:t>
      </w:r>
    </w:p>
    <w:p w14:paraId="41697442" w14:textId="77777777" w:rsidR="00C53465" w:rsidRPr="00C53465" w:rsidRDefault="00C53465" w:rsidP="00C53465">
      <w:pPr>
        <w:shd w:val="clear" w:color="auto" w:fill="FFFFFF"/>
        <w:ind w:firstLine="709"/>
        <w:jc w:val="both"/>
        <w:rPr>
          <w:b/>
        </w:rPr>
      </w:pPr>
      <w:r w:rsidRPr="00C53465">
        <w:rPr>
          <w:b/>
          <w:bCs/>
        </w:rPr>
        <w:t>Уменьшение и рост издержек возникают в следующих си</w:t>
      </w:r>
      <w:r w:rsidRPr="00C53465">
        <w:rPr>
          <w:b/>
          <w:bCs/>
        </w:rPr>
        <w:softHyphen/>
        <w:t>туациях:</w:t>
      </w:r>
    </w:p>
    <w:p w14:paraId="059DCFE9" w14:textId="77777777" w:rsidR="00C53465" w:rsidRPr="00C53465" w:rsidRDefault="00C53465" w:rsidP="00DA563B">
      <w:pPr>
        <w:widowControl w:val="0"/>
        <w:numPr>
          <w:ilvl w:val="0"/>
          <w:numId w:val="26"/>
        </w:numPr>
        <w:shd w:val="clear" w:color="auto" w:fill="FFFFFF"/>
        <w:tabs>
          <w:tab w:val="left" w:pos="547"/>
        </w:tabs>
        <w:autoSpaceDE w:val="0"/>
        <w:autoSpaceDN w:val="0"/>
        <w:adjustRightInd w:val="0"/>
        <w:ind w:firstLine="709"/>
        <w:jc w:val="both"/>
        <w:rPr>
          <w:bCs/>
        </w:rPr>
      </w:pPr>
      <w:r w:rsidRPr="00C53465">
        <w:rPr>
          <w:bCs/>
        </w:rPr>
        <w:t xml:space="preserve"> Когда предприятие повышает использование своих производ</w:t>
      </w:r>
      <w:r w:rsidRPr="00C53465">
        <w:rPr>
          <w:bCs/>
        </w:rPr>
        <w:softHyphen/>
        <w:t>ственных мощностей от 0 до 100 %, то первоначальная постоянная стоимость остается неизменной. Но по мере расширения мощно</w:t>
      </w:r>
      <w:r w:rsidRPr="00C53465">
        <w:rPr>
          <w:bCs/>
        </w:rPr>
        <w:softHyphen/>
        <w:t>стей постоянные издержки распределяются уже на большее количе</w:t>
      </w:r>
      <w:r w:rsidRPr="00C53465">
        <w:rPr>
          <w:bCs/>
        </w:rPr>
        <w:softHyphen/>
        <w:t>ство продукции, так что доля этих издержек в расчете на единицу продукции непрерывно уменьшается вплоть до приближения к пределу производственных мощностей. При этом наблюдается снижение издержек производства по мере растущей загрузки производственных мощностей. И напротив, при снижении коэффициента использования мощностей постоянные издержки распространяются уже на уменьшающееся количество выпускаемой продукции, ведет к росту затрат на единицу продукции, а следовательно и к прогрессивному росту издержек.</w:t>
      </w:r>
    </w:p>
    <w:p w14:paraId="123DDF82" w14:textId="77777777" w:rsidR="00C53465" w:rsidRPr="00C53465" w:rsidRDefault="00C53465" w:rsidP="00DA563B">
      <w:pPr>
        <w:widowControl w:val="0"/>
        <w:numPr>
          <w:ilvl w:val="0"/>
          <w:numId w:val="26"/>
        </w:numPr>
        <w:shd w:val="clear" w:color="auto" w:fill="FFFFFF"/>
        <w:tabs>
          <w:tab w:val="left" w:pos="547"/>
        </w:tabs>
        <w:autoSpaceDE w:val="0"/>
        <w:autoSpaceDN w:val="0"/>
        <w:adjustRightInd w:val="0"/>
        <w:ind w:firstLine="709"/>
        <w:jc w:val="both"/>
        <w:rPr>
          <w:bCs/>
        </w:rPr>
      </w:pPr>
      <w:r w:rsidRPr="00C53465">
        <w:rPr>
          <w:bCs/>
        </w:rPr>
        <w:t xml:space="preserve"> Действие закона массового производства. В промышленном производстве регрессивное снижение издержек используют таким образом, что стремятся полностью загрузить производственные мощности с целью увеличения объема выпускаемой продукции с наименьшими удельными затратами.</w:t>
      </w:r>
    </w:p>
    <w:p w14:paraId="6AB44B1A" w14:textId="77777777" w:rsidR="00C53465" w:rsidRPr="00C53465" w:rsidRDefault="00C53465" w:rsidP="00C53465">
      <w:pPr>
        <w:shd w:val="clear" w:color="auto" w:fill="FFFFFF"/>
        <w:tabs>
          <w:tab w:val="left" w:pos="547"/>
        </w:tabs>
        <w:ind w:firstLine="709"/>
        <w:jc w:val="both"/>
        <w:rPr>
          <w:bCs/>
        </w:rPr>
      </w:pPr>
      <w:r w:rsidRPr="00C53465">
        <w:rPr>
          <w:bCs/>
        </w:rPr>
        <w:t>Мировой и передовой опыт показывает, что для коренного повышения эффективности управления издержками производства необходима его многоуровневая организация, то есть осуществление во всех структурных звеньях управления производством – от рабочих мест до предприятия в целом.</w:t>
      </w:r>
    </w:p>
    <w:p w14:paraId="21B20C39" w14:textId="77777777" w:rsidR="00C53465" w:rsidRPr="00C53465" w:rsidRDefault="00C53465" w:rsidP="00C53465">
      <w:pPr>
        <w:shd w:val="clear" w:color="auto" w:fill="FFFFFF"/>
        <w:ind w:firstLine="709"/>
        <w:jc w:val="both"/>
      </w:pPr>
      <w:r w:rsidRPr="00C53465">
        <w:t xml:space="preserve">В условиях свободной конкуренции цена продукции, </w:t>
      </w:r>
      <w:r w:rsidRPr="00C53465">
        <w:rPr>
          <w:bCs/>
        </w:rPr>
        <w:t>произве</w:t>
      </w:r>
      <w:r w:rsidRPr="00C53465">
        <w:t xml:space="preserve">денной предприятиями (фирмами), выравнивается автоматически. На нее воздействуют законы рыночного ценообразования. В то же время каждый предприниматель стремится к получению </w:t>
      </w:r>
      <w:r w:rsidRPr="00C53465">
        <w:rPr>
          <w:bCs/>
        </w:rPr>
        <w:t>макси</w:t>
      </w:r>
      <w:r w:rsidRPr="00C53465">
        <w:t>мально возможной прибыли. И здесь помимо факторов увеличения объема производства продукции, продвижения ее на незаполненные рынки возникает проблема снижения затрат на производство и реализацию этой продукции, снижения издержек производства. В традиционном представлении к важнейшим путям снижения затрат относится экономия всех видов ресурсов, потребляемых в производстве: трудовых и материальных.</w:t>
      </w:r>
    </w:p>
    <w:p w14:paraId="468BB023" w14:textId="77777777" w:rsidR="00C53465" w:rsidRPr="00C53465" w:rsidRDefault="00C53465" w:rsidP="00C53465">
      <w:pPr>
        <w:shd w:val="clear" w:color="auto" w:fill="FFFFFF"/>
        <w:ind w:firstLine="709"/>
        <w:jc w:val="both"/>
      </w:pPr>
      <w:r w:rsidRPr="00C53465">
        <w:t>Так, значительную долю в структуре издержек производств занимает оплата труда, поэтому актуальна задача снижения трудоемкости выпускаемой продукции, роста производительности труда, сокращения численности административно-обслуживающего персонала.</w:t>
      </w:r>
    </w:p>
    <w:p w14:paraId="77F108DA" w14:textId="77777777" w:rsidR="00C53465" w:rsidRPr="00C53465" w:rsidRDefault="00C53465" w:rsidP="00C53465">
      <w:pPr>
        <w:shd w:val="clear" w:color="auto" w:fill="FFFFFF"/>
        <w:ind w:firstLine="709"/>
        <w:jc w:val="both"/>
      </w:pPr>
      <w:r w:rsidRPr="00C53465">
        <w:t>Снижения трудоемкости продукции, роста производительности труда можно достичь различными способами. Наиболее эффективны из них механизация и автоматизация производства, разработка и применение прогрессивных, высокопроизводительных технологий, замена и модернизация устаревшего оборудования. Однако одни мероприятия по совершенствованию применяемой техники и технологии не дадут должной отдачи без улучшения организации производства и труда. Нередко предприятия приобретают или берут в аренду дорогостоящее оборудование, не подготовившись к его использованию. В результате коэффициент использования такого оборудования очень низок, затраченные на приобретение средства не приносят ожидаемого результата.</w:t>
      </w:r>
    </w:p>
    <w:p w14:paraId="74ED80BD" w14:textId="77777777" w:rsidR="00C53465" w:rsidRPr="00C53465" w:rsidRDefault="00C53465" w:rsidP="00C53465">
      <w:pPr>
        <w:shd w:val="clear" w:color="auto" w:fill="FFFFFF"/>
        <w:ind w:firstLine="709"/>
        <w:jc w:val="both"/>
      </w:pPr>
      <w:r w:rsidRPr="00C53465">
        <w:t>Важное значение для повышения производительности труда имеет надлежащая его организация: подготовка рабочего места, полная его загрузка, применение передовых методов и приемов труда и др.</w:t>
      </w:r>
    </w:p>
    <w:p w14:paraId="5670C214" w14:textId="77777777" w:rsidR="00C53465" w:rsidRPr="00C53465" w:rsidRDefault="00C53465" w:rsidP="00C53465">
      <w:pPr>
        <w:shd w:val="clear" w:color="auto" w:fill="FFFFFF"/>
        <w:ind w:firstLine="709"/>
        <w:jc w:val="both"/>
      </w:pPr>
      <w:r w:rsidRPr="00C53465">
        <w:t>Материальные ресурсы занимают до 3/5 в структуре затрат на производство продукции. Поэтому понятно значение экономии этих ресурсов, их рационального использования. На первый план</w:t>
      </w:r>
      <w:r w:rsidRPr="00C53465">
        <w:rPr>
          <w:smallCaps/>
        </w:rPr>
        <w:t xml:space="preserve"> </w:t>
      </w:r>
      <w:r w:rsidRPr="00C53465">
        <w:t>здесь выходит применение ресурсосберегающих технологических процессов. Немаловажно и повышение требовательности и повсеместное применение входного контроля за качеством поступающих от поставщиков сырья и материалов, комплектующих изделий и полуфабрикатов.</w:t>
      </w:r>
    </w:p>
    <w:p w14:paraId="3ED25700" w14:textId="77777777" w:rsidR="00C53465" w:rsidRPr="00C53465" w:rsidRDefault="00C53465" w:rsidP="00C53465">
      <w:pPr>
        <w:shd w:val="clear" w:color="auto" w:fill="FFFFFF"/>
        <w:ind w:firstLine="709"/>
        <w:jc w:val="both"/>
      </w:pPr>
      <w:r w:rsidRPr="00C53465">
        <w:t>Сокращения расходов по амортизации основных производственных фондов можно достичь путем лучшего использования этих фондов, их максимальной загрузки.</w:t>
      </w:r>
    </w:p>
    <w:p w14:paraId="26607DC2" w14:textId="77777777" w:rsidR="00C53465" w:rsidRPr="00C53465" w:rsidRDefault="00C53465" w:rsidP="00C53465">
      <w:pPr>
        <w:shd w:val="clear" w:color="auto" w:fill="FFFFFF"/>
        <w:ind w:firstLine="709"/>
        <w:jc w:val="both"/>
      </w:pPr>
      <w:r w:rsidRPr="00C53465">
        <w:t>На зарубежных предприятиях рассматриваются также такие факторы снижения затрат на производство продукции, как определение и соблюдение оптимального объема партии закупаемых мате</w:t>
      </w:r>
      <w:r w:rsidRPr="00C53465">
        <w:softHyphen/>
        <w:t>риалов, оптимальной серии запускаемой в производство продукции, решение производить самим или закупать у других производителей и цельные компоненты или комплектующие изделий. Известно, что, чем больше партия закупаемого сырья, материалов, тем больше среднегодовой запас и больше издержки, связан</w:t>
      </w:r>
      <w:r w:rsidRPr="00C53465">
        <w:softHyphen/>
        <w:t xml:space="preserve">ные со складированием этого сырья, материалов (арендная плата за складские помещения, потери при длительном хранении, потери, связанные с инфляцией, и др.). Вместе с тем приобретение сырья и материалов крупными партиями имеет свои преимущества. Снижаются расходы, связанные с размещением заказа на приобретаемые товары, с приемкой этих товаров, контролем за прохождением счетов и др. Таким образом, возникает задача оптимального объема закупки сырья и материалов. </w:t>
      </w:r>
    </w:p>
    <w:p w14:paraId="5EC53E63" w14:textId="77777777" w:rsidR="00840CFC" w:rsidRPr="00E62836" w:rsidRDefault="00840CFC" w:rsidP="00840CFC">
      <w:pPr>
        <w:shd w:val="clear" w:color="auto" w:fill="FFFFFF"/>
        <w:tabs>
          <w:tab w:val="left" w:pos="1277"/>
        </w:tabs>
        <w:jc w:val="both"/>
        <w:rPr>
          <w:sz w:val="28"/>
          <w:szCs w:val="28"/>
        </w:rPr>
      </w:pPr>
    </w:p>
    <w:p w14:paraId="4FF73DAC" w14:textId="77777777" w:rsidR="00840CFC" w:rsidRPr="004F0C85" w:rsidRDefault="00840CFC" w:rsidP="00840CFC">
      <w:pPr>
        <w:ind w:firstLine="709"/>
        <w:jc w:val="both"/>
        <w:rPr>
          <w:color w:val="000000" w:themeColor="text1"/>
          <w:sz w:val="28"/>
          <w:szCs w:val="28"/>
        </w:rPr>
      </w:pPr>
    </w:p>
    <w:p w14:paraId="5B05C3ED" w14:textId="77777777" w:rsidR="00840CFC" w:rsidRPr="00095414" w:rsidRDefault="00840CFC" w:rsidP="00840CFC">
      <w:pPr>
        <w:ind w:firstLine="709"/>
        <w:jc w:val="both"/>
        <w:rPr>
          <w:color w:val="000000" w:themeColor="text1"/>
          <w:sz w:val="28"/>
          <w:szCs w:val="28"/>
        </w:rPr>
      </w:pPr>
    </w:p>
    <w:p w14:paraId="073A5024" w14:textId="77777777" w:rsidR="00C53465" w:rsidRDefault="00C53465">
      <w:pPr>
        <w:spacing w:after="200" w:line="276" w:lineRule="auto"/>
      </w:pPr>
      <w:r>
        <w:br w:type="page"/>
      </w:r>
    </w:p>
    <w:p w14:paraId="63211DEA" w14:textId="77777777" w:rsidR="00C53465" w:rsidRPr="00C53465" w:rsidRDefault="00C53465" w:rsidP="00C53465">
      <w:pPr>
        <w:pStyle w:val="a8"/>
        <w:jc w:val="center"/>
        <w:rPr>
          <w:rFonts w:ascii="Times New Roman" w:hAnsi="Times New Roman" w:cs="Times New Roman"/>
          <w:b/>
          <w:sz w:val="24"/>
          <w:szCs w:val="24"/>
          <w:u w:val="single"/>
        </w:rPr>
      </w:pPr>
      <w:r w:rsidRPr="00C53465">
        <w:rPr>
          <w:rFonts w:ascii="Times New Roman" w:hAnsi="Times New Roman" w:cs="Times New Roman"/>
          <w:b/>
          <w:caps/>
          <w:sz w:val="24"/>
          <w:szCs w:val="24"/>
          <w:u w:val="single"/>
        </w:rPr>
        <w:t>Тема 7</w:t>
      </w:r>
      <w:r w:rsidRPr="00C53465">
        <w:rPr>
          <w:rFonts w:ascii="Times New Roman" w:hAnsi="Times New Roman" w:cs="Times New Roman"/>
          <w:b/>
          <w:sz w:val="24"/>
          <w:szCs w:val="24"/>
          <w:u w:val="single"/>
        </w:rPr>
        <w:t xml:space="preserve">. </w:t>
      </w:r>
      <w:r w:rsidRPr="00C53465">
        <w:rPr>
          <w:rStyle w:val="fontstyle01"/>
          <w:rFonts w:ascii="Times New Roman" w:hAnsi="Times New Roman" w:cs="Times New Roman"/>
          <w:b/>
          <w:caps/>
          <w:color w:val="000000" w:themeColor="text1"/>
          <w:sz w:val="24"/>
          <w:szCs w:val="24"/>
          <w:u w:val="single"/>
        </w:rPr>
        <w:t>прибыль: концепции, измерение, планирование и управление</w:t>
      </w:r>
    </w:p>
    <w:p w14:paraId="088573A0" w14:textId="77777777" w:rsidR="00C53465" w:rsidRPr="00C53465" w:rsidRDefault="00C53465" w:rsidP="00C53465">
      <w:pPr>
        <w:widowControl w:val="0"/>
        <w:jc w:val="both"/>
      </w:pPr>
    </w:p>
    <w:p w14:paraId="02B17DE5" w14:textId="77777777" w:rsidR="00C53465" w:rsidRPr="00C53465" w:rsidRDefault="00C53465" w:rsidP="00C53465">
      <w:pPr>
        <w:tabs>
          <w:tab w:val="left" w:pos="252"/>
        </w:tabs>
        <w:ind w:firstLine="709"/>
        <w:jc w:val="both"/>
        <w:rPr>
          <w:color w:val="000000" w:themeColor="text1"/>
        </w:rPr>
      </w:pPr>
      <w:r w:rsidRPr="00C53465">
        <w:rPr>
          <w:color w:val="000000" w:themeColor="text1"/>
        </w:rPr>
        <w:t>1. Концепции и теории прибыли организации.</w:t>
      </w:r>
    </w:p>
    <w:p w14:paraId="6E377994" w14:textId="77777777" w:rsidR="00C53465" w:rsidRPr="00C53465" w:rsidRDefault="00C53465" w:rsidP="00C53465">
      <w:pPr>
        <w:tabs>
          <w:tab w:val="left" w:pos="252"/>
        </w:tabs>
        <w:ind w:firstLine="709"/>
        <w:jc w:val="both"/>
        <w:rPr>
          <w:color w:val="000000" w:themeColor="text1"/>
        </w:rPr>
      </w:pPr>
      <w:r w:rsidRPr="00C53465">
        <w:rPr>
          <w:color w:val="000000" w:themeColor="text1"/>
        </w:rPr>
        <w:t>2. Формирование и распределение прибыли организации.</w:t>
      </w:r>
    </w:p>
    <w:p w14:paraId="6140163B" w14:textId="77777777" w:rsidR="00C53465" w:rsidRPr="00C53465" w:rsidRDefault="00C53465" w:rsidP="00C53465">
      <w:pPr>
        <w:pStyle w:val="a8"/>
        <w:ind w:firstLine="709"/>
        <w:jc w:val="both"/>
        <w:rPr>
          <w:rFonts w:ascii="Times New Roman" w:hAnsi="Times New Roman" w:cs="Times New Roman"/>
          <w:color w:val="000000" w:themeColor="text1"/>
          <w:sz w:val="24"/>
          <w:szCs w:val="24"/>
        </w:rPr>
      </w:pPr>
      <w:r w:rsidRPr="00C53465">
        <w:rPr>
          <w:rFonts w:ascii="Times New Roman" w:hAnsi="Times New Roman" w:cs="Times New Roman"/>
          <w:color w:val="000000" w:themeColor="text1"/>
          <w:sz w:val="24"/>
          <w:szCs w:val="24"/>
        </w:rPr>
        <w:t>3.</w:t>
      </w:r>
      <w:r w:rsidRPr="00C53465">
        <w:rPr>
          <w:rStyle w:val="fontstyle01"/>
          <w:rFonts w:ascii="Times New Roman" w:hAnsi="Times New Roman" w:cs="Times New Roman"/>
          <w:color w:val="000000" w:themeColor="text1"/>
          <w:sz w:val="24"/>
          <w:szCs w:val="24"/>
        </w:rPr>
        <w:t>Анализ безубыточности и его применение в планировании прибыли</w:t>
      </w:r>
      <w:r w:rsidRPr="00C53465">
        <w:rPr>
          <w:rFonts w:ascii="Times New Roman" w:hAnsi="Times New Roman" w:cs="Times New Roman"/>
          <w:color w:val="000000" w:themeColor="text1"/>
          <w:sz w:val="24"/>
          <w:szCs w:val="24"/>
        </w:rPr>
        <w:t>.</w:t>
      </w:r>
    </w:p>
    <w:p w14:paraId="72A1C2C0" w14:textId="77777777" w:rsidR="00C53465" w:rsidRPr="00C53465" w:rsidRDefault="00C53465" w:rsidP="00C53465">
      <w:pPr>
        <w:pStyle w:val="a8"/>
        <w:jc w:val="both"/>
        <w:rPr>
          <w:rFonts w:ascii="Times New Roman" w:hAnsi="Times New Roman" w:cs="Times New Roman"/>
          <w:b/>
          <w:sz w:val="24"/>
          <w:szCs w:val="24"/>
        </w:rPr>
      </w:pPr>
    </w:p>
    <w:p w14:paraId="42B9407A" w14:textId="77777777" w:rsidR="00C53465" w:rsidRPr="00C53465" w:rsidRDefault="00C53465" w:rsidP="00C53465">
      <w:pPr>
        <w:tabs>
          <w:tab w:val="left" w:pos="252"/>
        </w:tabs>
        <w:ind w:firstLine="709"/>
        <w:jc w:val="both"/>
        <w:rPr>
          <w:b/>
          <w:color w:val="000000" w:themeColor="text1"/>
          <w:u w:val="single"/>
        </w:rPr>
      </w:pPr>
      <w:r w:rsidRPr="00C53465">
        <w:rPr>
          <w:b/>
          <w:color w:val="000000" w:themeColor="text1"/>
          <w:u w:val="single"/>
        </w:rPr>
        <w:t>1. Концепции и теории прибыли организации.</w:t>
      </w:r>
    </w:p>
    <w:p w14:paraId="57EB648E" w14:textId="77777777" w:rsidR="00C53465" w:rsidRPr="00C53465" w:rsidRDefault="00C53465" w:rsidP="00C53465">
      <w:pPr>
        <w:shd w:val="clear" w:color="auto" w:fill="FFFFFF"/>
        <w:autoSpaceDE w:val="0"/>
        <w:autoSpaceDN w:val="0"/>
        <w:adjustRightInd w:val="0"/>
        <w:ind w:firstLine="709"/>
        <w:jc w:val="both"/>
      </w:pPr>
      <w:r w:rsidRPr="00C53465">
        <w:rPr>
          <w:color w:val="000000"/>
        </w:rPr>
        <w:t>На практике особый интерес для любого предприятия пред</w:t>
      </w:r>
      <w:r w:rsidRPr="00C53465">
        <w:rPr>
          <w:color w:val="000000"/>
        </w:rPr>
        <w:softHyphen/>
        <w:t>ставляет:</w:t>
      </w:r>
    </w:p>
    <w:p w14:paraId="7C7D8C6D" w14:textId="77777777" w:rsidR="00C53465" w:rsidRPr="00C53465" w:rsidRDefault="00C53465" w:rsidP="00C53465">
      <w:pPr>
        <w:shd w:val="clear" w:color="auto" w:fill="FFFFFF"/>
        <w:autoSpaceDE w:val="0"/>
        <w:autoSpaceDN w:val="0"/>
        <w:adjustRightInd w:val="0"/>
        <w:ind w:firstLine="709"/>
        <w:jc w:val="both"/>
      </w:pPr>
      <w:r w:rsidRPr="00C53465">
        <w:rPr>
          <w:color w:val="000000"/>
        </w:rPr>
        <w:t xml:space="preserve">■  </w:t>
      </w:r>
      <w:r w:rsidRPr="00C53465">
        <w:rPr>
          <w:i/>
          <w:iCs/>
          <w:color w:val="000000"/>
        </w:rPr>
        <w:t xml:space="preserve">степень компенсации </w:t>
      </w:r>
      <w:r w:rsidRPr="00C53465">
        <w:rPr>
          <w:color w:val="000000"/>
        </w:rPr>
        <w:t>текущих затрат за счет получаемого дохода;</w:t>
      </w:r>
    </w:p>
    <w:p w14:paraId="77812090" w14:textId="77777777" w:rsidR="00C53465" w:rsidRPr="00C53465" w:rsidRDefault="00C53465" w:rsidP="00C53465">
      <w:pPr>
        <w:shd w:val="clear" w:color="auto" w:fill="FFFFFF"/>
        <w:autoSpaceDE w:val="0"/>
        <w:autoSpaceDN w:val="0"/>
        <w:adjustRightInd w:val="0"/>
        <w:ind w:firstLine="709"/>
        <w:jc w:val="both"/>
      </w:pPr>
      <w:r w:rsidRPr="00C53465">
        <w:rPr>
          <w:color w:val="000000"/>
        </w:rPr>
        <w:t xml:space="preserve">■  </w:t>
      </w:r>
      <w:r w:rsidRPr="00C53465">
        <w:rPr>
          <w:i/>
          <w:iCs/>
          <w:color w:val="000000"/>
        </w:rPr>
        <w:t xml:space="preserve">степень прибыльности </w:t>
      </w:r>
      <w:r w:rsidRPr="00C53465">
        <w:rPr>
          <w:color w:val="000000"/>
        </w:rPr>
        <w:t>производственной и коммерче</w:t>
      </w:r>
      <w:r w:rsidRPr="00C53465">
        <w:rPr>
          <w:color w:val="000000"/>
        </w:rPr>
        <w:softHyphen/>
        <w:t>ской деятельности;</w:t>
      </w:r>
    </w:p>
    <w:p w14:paraId="2FCB34F7" w14:textId="77777777" w:rsidR="00C53465" w:rsidRPr="00C53465" w:rsidRDefault="00C53465" w:rsidP="00C53465">
      <w:pPr>
        <w:shd w:val="clear" w:color="auto" w:fill="FFFFFF"/>
        <w:autoSpaceDE w:val="0"/>
        <w:autoSpaceDN w:val="0"/>
        <w:adjustRightInd w:val="0"/>
        <w:ind w:firstLine="709"/>
        <w:jc w:val="both"/>
      </w:pPr>
      <w:r w:rsidRPr="00C53465">
        <w:rPr>
          <w:color w:val="000000"/>
        </w:rPr>
        <w:t xml:space="preserve">■  </w:t>
      </w:r>
      <w:r w:rsidRPr="00C53465">
        <w:rPr>
          <w:i/>
          <w:iCs/>
          <w:color w:val="000000"/>
        </w:rPr>
        <w:t xml:space="preserve">наличие финансового источника </w:t>
      </w:r>
      <w:r w:rsidRPr="00C53465">
        <w:rPr>
          <w:color w:val="000000"/>
        </w:rPr>
        <w:t>для дальнейшего эконо</w:t>
      </w:r>
      <w:r w:rsidRPr="00C53465">
        <w:rPr>
          <w:color w:val="000000"/>
        </w:rPr>
        <w:softHyphen/>
        <w:t>мического и социального развития предприятия.</w:t>
      </w:r>
    </w:p>
    <w:p w14:paraId="21BBBCED" w14:textId="77777777" w:rsidR="00C53465" w:rsidRPr="00C53465" w:rsidRDefault="00C53465" w:rsidP="00C53465">
      <w:pPr>
        <w:shd w:val="clear" w:color="auto" w:fill="FFFFFF"/>
        <w:autoSpaceDE w:val="0"/>
        <w:autoSpaceDN w:val="0"/>
        <w:adjustRightInd w:val="0"/>
        <w:ind w:firstLine="709"/>
        <w:jc w:val="both"/>
      </w:pPr>
      <w:r w:rsidRPr="00C53465">
        <w:rPr>
          <w:color w:val="000000"/>
        </w:rPr>
        <w:t xml:space="preserve">Таким образом, в эпицентре экономического интереса предприятия оказывается </w:t>
      </w:r>
      <w:r w:rsidRPr="00C53465">
        <w:rPr>
          <w:b/>
          <w:iCs/>
          <w:color w:val="000000"/>
        </w:rPr>
        <w:t xml:space="preserve">прибыль </w:t>
      </w:r>
      <w:r w:rsidRPr="00C53465">
        <w:rPr>
          <w:i/>
          <w:iCs/>
          <w:color w:val="000000"/>
        </w:rPr>
        <w:t>–</w:t>
      </w:r>
      <w:r w:rsidRPr="00C53465">
        <w:rPr>
          <w:color w:val="000000"/>
        </w:rPr>
        <w:t xml:space="preserve"> из</w:t>
      </w:r>
      <w:r w:rsidRPr="00C53465">
        <w:rPr>
          <w:color w:val="000000"/>
        </w:rPr>
        <w:softHyphen/>
        <w:t>быток общего (совокупного) денежного дохода (профицит) над совокупными затратами на производство и реализацию продукции, т.е. над себестоимостью.</w:t>
      </w:r>
    </w:p>
    <w:p w14:paraId="3A4B97BB" w14:textId="77777777" w:rsidR="00C53465" w:rsidRPr="00C53465" w:rsidRDefault="00C53465" w:rsidP="00C53465">
      <w:pPr>
        <w:ind w:firstLine="709"/>
        <w:rPr>
          <w:b/>
        </w:rPr>
      </w:pPr>
      <w:r w:rsidRPr="00C53465">
        <w:rPr>
          <w:b/>
        </w:rPr>
        <w:t>Теории прибыли делятся на три основные группы:</w:t>
      </w:r>
    </w:p>
    <w:p w14:paraId="0108AD4A" w14:textId="77777777" w:rsidR="00C53465" w:rsidRPr="00C53465" w:rsidRDefault="00C53465" w:rsidP="00C53465">
      <w:pPr>
        <w:ind w:firstLine="709"/>
        <w:jc w:val="both"/>
        <w:textAlignment w:val="baseline"/>
        <w:rPr>
          <w:i/>
        </w:rPr>
      </w:pPr>
      <w:r w:rsidRPr="00C53465">
        <w:rPr>
          <w:i/>
        </w:rPr>
        <w:t>1. Компенсационные, или функциональные, теории.</w:t>
      </w:r>
    </w:p>
    <w:p w14:paraId="44ECA6E1" w14:textId="77777777" w:rsidR="00C53465" w:rsidRPr="00C53465" w:rsidRDefault="00C53465" w:rsidP="00C53465">
      <w:pPr>
        <w:ind w:firstLine="709"/>
        <w:jc w:val="both"/>
        <w:textAlignment w:val="baseline"/>
      </w:pPr>
      <w:r w:rsidRPr="00C53465">
        <w:t>Теории этой группы основаны на представлении о том, что экономическая прибыль представляет собой вознаграждение предпринимателю за его работу по координации и управлению производством. Именно предприниматель организует факторы производства в логической последовательности, планирует их эффективное сочетание и вырабатывает политику управления производством. Следовательно, прибыли являются компенсацией за успешное выполнение этих функций.</w:t>
      </w:r>
    </w:p>
    <w:p w14:paraId="45CAEC04" w14:textId="77777777" w:rsidR="00C53465" w:rsidRPr="00C53465" w:rsidRDefault="00C53465" w:rsidP="00C53465">
      <w:pPr>
        <w:ind w:firstLine="709"/>
        <w:jc w:val="both"/>
        <w:textAlignment w:val="baseline"/>
        <w:rPr>
          <w:i/>
        </w:rPr>
      </w:pPr>
      <w:r w:rsidRPr="00C53465">
        <w:rPr>
          <w:i/>
        </w:rPr>
        <w:t>2. Фрикционные и монополистические теории.</w:t>
      </w:r>
    </w:p>
    <w:p w14:paraId="14CD3870" w14:textId="77777777" w:rsidR="00C53465" w:rsidRPr="00C53465" w:rsidRDefault="00C53465" w:rsidP="00C53465">
      <w:pPr>
        <w:ind w:firstLine="709"/>
        <w:jc w:val="both"/>
        <w:textAlignment w:val="baseline"/>
      </w:pPr>
      <w:r w:rsidRPr="00C53465">
        <w:t>В отличие от функциональных теорий фрикционные теории прибыли утверждают, что прибыли не связаны с выполнением какой-либо конкретной функции. Они скорее являются результатом неожиданного изменения цен или потребности в товаре, который принесет его владельцу сверхприбыль. Например, Олимпийские игры в Сеуле (Южная Корея, 1988) принесли сверхприбыли отелям, ресторанам и даже домовладельцам, в чьих домах были свободные комнаты, которые можно было сдать внаем. Когда игры закончились, прибыли, конечно, вновь стали нормальными.</w:t>
      </w:r>
    </w:p>
    <w:p w14:paraId="1FFAD224" w14:textId="77777777" w:rsidR="00C53465" w:rsidRPr="00C53465" w:rsidRDefault="00C53465" w:rsidP="00C53465">
      <w:pPr>
        <w:ind w:firstLine="709"/>
        <w:jc w:val="both"/>
        <w:textAlignment w:val="baseline"/>
      </w:pPr>
      <w:r w:rsidRPr="00C53465">
        <w:t>Монополистические теории прибыли являются продолжением фрикционных теорий. Они основаны на том, что некоторые фирмы способны занять в бизнесе монопольные позиции, которые позволяют им в течение длительного времени получать сверхприбыли.</w:t>
      </w:r>
    </w:p>
    <w:p w14:paraId="745C846B" w14:textId="77777777" w:rsidR="00C53465" w:rsidRPr="00C53465" w:rsidRDefault="00C53465" w:rsidP="00C53465">
      <w:pPr>
        <w:ind w:firstLine="709"/>
        <w:jc w:val="both"/>
      </w:pPr>
      <w:r w:rsidRPr="00C53465">
        <w:t>Владение патентом, авторским правом на компьютерный программный продукт, привилегией или очень удачным делом может дать фирме эффективную монополию на достаточно длительное время. Другими факторами, которые могут создать монополию, являются масштаб производства и необходимость высоких капитальных вложений, что предохраняет действующие на данном рынке фирмы от вторжения конкурентов, а также технологические достижения, контроль над рынком или доминирование на нем, протекционизм и управление любым ресурсом, спрос на который превышает предложение.</w:t>
      </w:r>
    </w:p>
    <w:p w14:paraId="1C50F8CE" w14:textId="77777777" w:rsidR="00C53465" w:rsidRPr="00C53465" w:rsidRDefault="00C53465" w:rsidP="00C53465">
      <w:pPr>
        <w:ind w:firstLine="709"/>
        <w:jc w:val="both"/>
        <w:textAlignment w:val="baseline"/>
        <w:rPr>
          <w:i/>
        </w:rPr>
      </w:pPr>
      <w:r w:rsidRPr="00C53465">
        <w:rPr>
          <w:i/>
        </w:rPr>
        <w:t>3. Научно-технические и инновационные теории.</w:t>
      </w:r>
    </w:p>
    <w:p w14:paraId="6965BB18" w14:textId="77777777" w:rsidR="00C53465" w:rsidRPr="00C53465" w:rsidRDefault="00C53465" w:rsidP="00C53465">
      <w:pPr>
        <w:ind w:firstLine="709"/>
        <w:jc w:val="both"/>
        <w:textAlignment w:val="baseline"/>
      </w:pPr>
      <w:r w:rsidRPr="00C53465">
        <w:t>Научно-технические и инновационные теории основываются на том, что новая технология способствует появлению изобретений, а изобретения, адаптированные для бизнеса, являются инновациями. Конечно, многие изобретения не становятся инновациями. Но те из них, которые становятся ими, будучи динамическими элементами, нарушают равновесие системы, ранее являвшейся статической.</w:t>
      </w:r>
    </w:p>
    <w:p w14:paraId="7EC773C3" w14:textId="77777777" w:rsidR="00C53465" w:rsidRPr="00C53465" w:rsidRDefault="00C53465" w:rsidP="00C53465">
      <w:pPr>
        <w:ind w:firstLine="709"/>
        <w:jc w:val="both"/>
        <w:textAlignment w:val="baseline"/>
      </w:pPr>
      <w:r w:rsidRPr="00C53465">
        <w:t>До тех пор, пока существует конкуренция, успешная инновация может принести инновационной фирме сверхприбыль. Для одних инноваций это может длиться долго, для других - непродолжительный период. Например, «McDonalds», «Kentucky Fried Chicken» и «Xerox» достаточно долго оставались практическими монополистами на соответствующих рынках. Однако на рынке персональных компьютеров инновация перестает быть таковой практически в тот момент, когда о ней объявляется.</w:t>
      </w:r>
    </w:p>
    <w:p w14:paraId="44B0FD32" w14:textId="77777777" w:rsidR="00C53465" w:rsidRPr="00C53465" w:rsidRDefault="00C53465" w:rsidP="00C53465">
      <w:pPr>
        <w:ind w:firstLine="709"/>
        <w:jc w:val="both"/>
        <w:textAlignment w:val="baseline"/>
      </w:pPr>
      <w:r w:rsidRPr="00C53465">
        <w:t>С точки зрения бизнеса инновация может относиться к любому виду деятельности. Например, инновацией будет обнаружение новых рынков, дифференциация продукции (за счет чего достигается более полное удовлетворение запросов покупателей) и предложение новых изделий.</w:t>
      </w:r>
    </w:p>
    <w:p w14:paraId="54EE3CA8" w14:textId="77777777" w:rsidR="00C53465" w:rsidRPr="00C53465" w:rsidRDefault="00C53465" w:rsidP="00C53465">
      <w:pPr>
        <w:ind w:firstLine="709"/>
        <w:jc w:val="both"/>
      </w:pPr>
    </w:p>
    <w:p w14:paraId="5299DC89" w14:textId="77777777" w:rsidR="00C53465" w:rsidRPr="00C53465" w:rsidRDefault="00C53465" w:rsidP="00C53465">
      <w:pPr>
        <w:tabs>
          <w:tab w:val="left" w:pos="252"/>
        </w:tabs>
        <w:ind w:firstLine="709"/>
        <w:jc w:val="both"/>
        <w:rPr>
          <w:b/>
          <w:color w:val="000000" w:themeColor="text1"/>
          <w:u w:val="single"/>
        </w:rPr>
      </w:pPr>
      <w:r w:rsidRPr="00C53465">
        <w:rPr>
          <w:b/>
          <w:color w:val="000000" w:themeColor="text1"/>
          <w:u w:val="single"/>
        </w:rPr>
        <w:t>2. Формирование и распределение прибыли организации.</w:t>
      </w:r>
    </w:p>
    <w:p w14:paraId="73AE55FF" w14:textId="77777777" w:rsidR="00C53465" w:rsidRPr="00C53465" w:rsidRDefault="00C53465" w:rsidP="00C53465">
      <w:pPr>
        <w:pStyle w:val="ConsPlusNormal"/>
        <w:widowControl/>
        <w:ind w:firstLine="540"/>
        <w:jc w:val="both"/>
        <w:rPr>
          <w:rFonts w:ascii="Times New Roman" w:hAnsi="Times New Roman" w:cs="Times New Roman"/>
          <w:b/>
          <w:sz w:val="24"/>
          <w:szCs w:val="24"/>
        </w:rPr>
      </w:pPr>
      <w:r w:rsidRPr="00C53465">
        <w:rPr>
          <w:rFonts w:ascii="Times New Roman" w:hAnsi="Times New Roman" w:cs="Times New Roman"/>
          <w:b/>
          <w:sz w:val="24"/>
          <w:szCs w:val="24"/>
        </w:rPr>
        <w:t>Виды прибыли согласно отчету о прибылях и убытках:</w:t>
      </w:r>
    </w:p>
    <w:p w14:paraId="02261CDD" w14:textId="77777777" w:rsidR="00C53465" w:rsidRPr="00C53465" w:rsidRDefault="00C53465" w:rsidP="00C53465">
      <w:pPr>
        <w:pStyle w:val="ConsPlusNormal"/>
        <w:widowControl/>
        <w:ind w:firstLine="540"/>
        <w:jc w:val="both"/>
        <w:rPr>
          <w:rFonts w:ascii="Times New Roman" w:hAnsi="Times New Roman" w:cs="Times New Roman"/>
          <w:sz w:val="24"/>
          <w:szCs w:val="24"/>
        </w:rPr>
      </w:pPr>
      <w:r w:rsidRPr="00C53465">
        <w:rPr>
          <w:rFonts w:ascii="Times New Roman" w:hAnsi="Times New Roman" w:cs="Times New Roman"/>
          <w:i/>
          <w:sz w:val="24"/>
          <w:szCs w:val="24"/>
        </w:rPr>
        <w:t xml:space="preserve">Валовая прибыль – </w:t>
      </w:r>
      <w:r w:rsidRPr="00C53465">
        <w:rPr>
          <w:rFonts w:ascii="Times New Roman" w:hAnsi="Times New Roman" w:cs="Times New Roman"/>
          <w:sz w:val="24"/>
          <w:szCs w:val="24"/>
        </w:rPr>
        <w:t xml:space="preserve">разница между выручкой от реализации продукции, товаров, работ, услуг  и себестоимостью реализованной продукции, товаров, работ, услуг. </w:t>
      </w:r>
    </w:p>
    <w:p w14:paraId="0B2DFC44" w14:textId="77777777" w:rsidR="00C53465" w:rsidRPr="00C53465" w:rsidRDefault="00C53465" w:rsidP="00C53465">
      <w:pPr>
        <w:pStyle w:val="ConsPlusNormal"/>
        <w:widowControl/>
        <w:ind w:firstLine="540"/>
        <w:jc w:val="both"/>
        <w:rPr>
          <w:rFonts w:ascii="Times New Roman" w:hAnsi="Times New Roman" w:cs="Times New Roman"/>
          <w:sz w:val="24"/>
          <w:szCs w:val="24"/>
        </w:rPr>
      </w:pPr>
      <w:r w:rsidRPr="00C53465">
        <w:rPr>
          <w:rFonts w:ascii="Times New Roman" w:hAnsi="Times New Roman" w:cs="Times New Roman"/>
          <w:i/>
          <w:sz w:val="24"/>
          <w:szCs w:val="24"/>
        </w:rPr>
        <w:t xml:space="preserve">Прибыль (убыток) от реализации </w:t>
      </w:r>
      <w:r w:rsidRPr="00C53465">
        <w:rPr>
          <w:rFonts w:ascii="Times New Roman" w:hAnsi="Times New Roman" w:cs="Times New Roman"/>
          <w:sz w:val="24"/>
          <w:szCs w:val="24"/>
        </w:rPr>
        <w:t>продукции, товаров, работ, услуг определяется как разница между валовой прибылью, управленческими расходами и расходами на реализацию.</w:t>
      </w:r>
    </w:p>
    <w:p w14:paraId="7E337619" w14:textId="77777777" w:rsidR="00C53465" w:rsidRPr="00C53465" w:rsidRDefault="00C53465" w:rsidP="00C53465">
      <w:pPr>
        <w:pStyle w:val="ConsPlusNormal"/>
        <w:widowControl/>
        <w:ind w:firstLine="540"/>
        <w:jc w:val="both"/>
        <w:rPr>
          <w:rFonts w:ascii="Times New Roman" w:hAnsi="Times New Roman" w:cs="Times New Roman"/>
          <w:color w:val="000000"/>
          <w:sz w:val="24"/>
          <w:szCs w:val="24"/>
        </w:rPr>
      </w:pPr>
      <w:r w:rsidRPr="00C53465">
        <w:rPr>
          <w:rFonts w:ascii="Times New Roman" w:hAnsi="Times New Roman" w:cs="Times New Roman"/>
          <w:i/>
          <w:sz w:val="24"/>
          <w:szCs w:val="24"/>
        </w:rPr>
        <w:t xml:space="preserve">Прибыль (убыток) от инвестиционной, финансовой и иных видов деятельности </w:t>
      </w:r>
      <w:r w:rsidRPr="00C53465">
        <w:rPr>
          <w:rFonts w:ascii="Times New Roman" w:hAnsi="Times New Roman" w:cs="Times New Roman"/>
          <w:sz w:val="24"/>
          <w:szCs w:val="24"/>
        </w:rPr>
        <w:t>определяется как положительная (отрицательная) разница между доходами от инвестиционной и финансовой деятельности</w:t>
      </w:r>
      <w:r w:rsidRPr="00C53465">
        <w:rPr>
          <w:rFonts w:ascii="Times New Roman" w:hAnsi="Times New Roman" w:cs="Times New Roman"/>
          <w:color w:val="000000"/>
          <w:sz w:val="24"/>
          <w:szCs w:val="24"/>
        </w:rPr>
        <w:t xml:space="preserve"> и расходами по таким же позициям (см. отчет о прибылях и убытках).</w:t>
      </w:r>
    </w:p>
    <w:p w14:paraId="1746932A" w14:textId="77777777" w:rsidR="00C53465" w:rsidRPr="00C53465" w:rsidRDefault="00C53465" w:rsidP="00C53465">
      <w:pPr>
        <w:pStyle w:val="ConsPlusNormal"/>
        <w:widowControl/>
        <w:ind w:firstLine="540"/>
        <w:jc w:val="both"/>
        <w:rPr>
          <w:rFonts w:ascii="Times New Roman" w:hAnsi="Times New Roman" w:cs="Times New Roman"/>
          <w:color w:val="000000"/>
          <w:sz w:val="24"/>
          <w:szCs w:val="24"/>
        </w:rPr>
      </w:pPr>
      <w:r w:rsidRPr="00C53465">
        <w:rPr>
          <w:rFonts w:ascii="Times New Roman" w:hAnsi="Times New Roman" w:cs="Times New Roman"/>
          <w:i/>
          <w:color w:val="000000"/>
          <w:sz w:val="24"/>
          <w:szCs w:val="24"/>
        </w:rPr>
        <w:t>Прибыль (убыток) до налогообложения</w:t>
      </w:r>
      <w:r w:rsidRPr="00C53465">
        <w:rPr>
          <w:rFonts w:ascii="Times New Roman" w:hAnsi="Times New Roman" w:cs="Times New Roman"/>
          <w:color w:val="000000"/>
          <w:sz w:val="24"/>
          <w:szCs w:val="24"/>
        </w:rPr>
        <w:t xml:space="preserve"> – это сумма прибыли (убытка) от реализации продукции, товаров, работ, услуг и прибыли (убытка) от инвестиционной, финансовой и иных видов деятельности.</w:t>
      </w:r>
    </w:p>
    <w:p w14:paraId="098860CB" w14:textId="77777777" w:rsidR="00C53465" w:rsidRPr="00C53465" w:rsidRDefault="00C53465" w:rsidP="00C53465">
      <w:pPr>
        <w:pStyle w:val="ConsPlusNormal"/>
        <w:widowControl/>
        <w:ind w:firstLine="540"/>
        <w:jc w:val="both"/>
        <w:rPr>
          <w:rFonts w:ascii="Times New Roman" w:hAnsi="Times New Roman" w:cs="Times New Roman"/>
          <w:color w:val="000000"/>
          <w:sz w:val="24"/>
          <w:szCs w:val="24"/>
        </w:rPr>
      </w:pPr>
      <w:r w:rsidRPr="00C53465">
        <w:rPr>
          <w:rFonts w:ascii="Times New Roman" w:hAnsi="Times New Roman" w:cs="Times New Roman"/>
          <w:i/>
          <w:color w:val="000000"/>
          <w:sz w:val="24"/>
          <w:szCs w:val="24"/>
        </w:rPr>
        <w:t>Льготируемая прибыль</w:t>
      </w:r>
      <w:r w:rsidRPr="00C53465">
        <w:rPr>
          <w:rFonts w:ascii="Times New Roman" w:hAnsi="Times New Roman" w:cs="Times New Roman"/>
          <w:b/>
          <w:color w:val="000000"/>
          <w:sz w:val="24"/>
          <w:szCs w:val="24"/>
        </w:rPr>
        <w:t xml:space="preserve"> </w:t>
      </w:r>
      <w:r w:rsidRPr="00C53465">
        <w:rPr>
          <w:rFonts w:ascii="Times New Roman" w:hAnsi="Times New Roman" w:cs="Times New Roman"/>
          <w:i/>
          <w:color w:val="000000"/>
          <w:sz w:val="24"/>
          <w:szCs w:val="24"/>
        </w:rPr>
        <w:t xml:space="preserve">– </w:t>
      </w:r>
      <w:r w:rsidRPr="00C53465">
        <w:rPr>
          <w:rFonts w:ascii="Times New Roman" w:hAnsi="Times New Roman" w:cs="Times New Roman"/>
          <w:color w:val="000000"/>
          <w:sz w:val="24"/>
          <w:szCs w:val="24"/>
        </w:rPr>
        <w:t>та сумма прибыли, полученной предприятием, которая освобождена от уплаты налога на прибыль.</w:t>
      </w:r>
    </w:p>
    <w:p w14:paraId="4FF5F781" w14:textId="77777777" w:rsidR="00C53465" w:rsidRPr="00C53465" w:rsidRDefault="00C53465" w:rsidP="00C53465">
      <w:pPr>
        <w:pStyle w:val="ConsPlusNormal"/>
        <w:widowControl/>
        <w:ind w:firstLine="540"/>
        <w:jc w:val="both"/>
        <w:rPr>
          <w:rFonts w:ascii="Times New Roman" w:hAnsi="Times New Roman" w:cs="Times New Roman"/>
          <w:color w:val="000000"/>
          <w:sz w:val="24"/>
          <w:szCs w:val="24"/>
        </w:rPr>
      </w:pPr>
      <w:r w:rsidRPr="00C53465">
        <w:rPr>
          <w:rFonts w:ascii="Times New Roman" w:hAnsi="Times New Roman" w:cs="Times New Roman"/>
          <w:i/>
          <w:color w:val="000000"/>
          <w:sz w:val="24"/>
          <w:szCs w:val="24"/>
        </w:rPr>
        <w:t>Чистая прибыль</w:t>
      </w:r>
      <w:r w:rsidRPr="00C53465">
        <w:rPr>
          <w:rFonts w:ascii="Times New Roman" w:hAnsi="Times New Roman" w:cs="Times New Roman"/>
          <w:color w:val="000000"/>
          <w:sz w:val="24"/>
          <w:szCs w:val="24"/>
        </w:rPr>
        <w:t xml:space="preserve"> – прибыль, остающаяся в распоряжении предприятия после уплаты налога на прибыль.</w:t>
      </w:r>
    </w:p>
    <w:p w14:paraId="2A24ECB3" w14:textId="77777777" w:rsidR="00C53465" w:rsidRPr="00C53465" w:rsidRDefault="00C53465" w:rsidP="00C53465">
      <w:pPr>
        <w:ind w:firstLine="540"/>
        <w:jc w:val="both"/>
        <w:rPr>
          <w:b/>
        </w:rPr>
      </w:pPr>
      <w:r w:rsidRPr="00C53465">
        <w:rPr>
          <w:b/>
        </w:rPr>
        <w:t>Прибыль организации распределяется между государством и предприятием  в следующем порядке:</w:t>
      </w:r>
    </w:p>
    <w:p w14:paraId="65996AE3" w14:textId="77777777" w:rsidR="00C53465" w:rsidRPr="00C53465" w:rsidRDefault="00C53465" w:rsidP="00C53465">
      <w:pPr>
        <w:ind w:firstLine="540"/>
        <w:jc w:val="both"/>
      </w:pPr>
      <w:r w:rsidRPr="00C53465">
        <w:t>1. Определяется общая сумма прибыли до налогообложения.</w:t>
      </w:r>
    </w:p>
    <w:p w14:paraId="49A67AD4" w14:textId="77777777" w:rsidR="00C53465" w:rsidRPr="00C53465" w:rsidRDefault="00C53465" w:rsidP="00C53465">
      <w:pPr>
        <w:ind w:firstLine="540"/>
        <w:jc w:val="both"/>
      </w:pPr>
      <w:r w:rsidRPr="00C53465">
        <w:t>2. Определяется льготируемая прибыль.</w:t>
      </w:r>
    </w:p>
    <w:p w14:paraId="12C2F43B" w14:textId="77777777" w:rsidR="00C53465" w:rsidRPr="00C53465" w:rsidRDefault="00C53465" w:rsidP="00C53465">
      <w:pPr>
        <w:ind w:firstLine="540"/>
        <w:jc w:val="both"/>
      </w:pPr>
      <w:r w:rsidRPr="00C53465">
        <w:t>3. Определяется налогооблагаемая прибыль как разница между общей суммой до налогообложения и льготируемой прибылью (п.1 – п.2).</w:t>
      </w:r>
    </w:p>
    <w:p w14:paraId="5C202D69" w14:textId="77777777" w:rsidR="00C53465" w:rsidRPr="00C53465" w:rsidRDefault="00C53465" w:rsidP="00C53465">
      <w:pPr>
        <w:ind w:firstLine="540"/>
        <w:jc w:val="both"/>
      </w:pPr>
      <w:r w:rsidRPr="00C53465">
        <w:t>4. Определяется ставка налога на прибыль (обычная ставка налога на прибыль  18 %).</w:t>
      </w:r>
    </w:p>
    <w:p w14:paraId="597AF4E7" w14:textId="77777777" w:rsidR="00C53465" w:rsidRPr="00C53465" w:rsidRDefault="00C53465" w:rsidP="00C53465">
      <w:pPr>
        <w:ind w:firstLine="540"/>
        <w:jc w:val="both"/>
      </w:pPr>
      <w:r w:rsidRPr="00C53465">
        <w:t>5. Рассчитывается налог на прибыль (п. 3 * п. 4 / 100).</w:t>
      </w:r>
    </w:p>
    <w:p w14:paraId="5D122100" w14:textId="77777777" w:rsidR="00C53465" w:rsidRPr="00C53465" w:rsidRDefault="00C53465" w:rsidP="00C53465">
      <w:pPr>
        <w:ind w:firstLine="540"/>
        <w:jc w:val="both"/>
      </w:pPr>
      <w:r w:rsidRPr="00C53465">
        <w:t>6. Рассчитывается прибыль, остающаяся в распоряжении предприятия (чистая прибыль) (п. 1 – п. 5).</w:t>
      </w:r>
    </w:p>
    <w:p w14:paraId="1B88EA19" w14:textId="77777777" w:rsidR="00C53465" w:rsidRPr="00C53465" w:rsidRDefault="00C53465" w:rsidP="00C53465">
      <w:pPr>
        <w:shd w:val="clear" w:color="auto" w:fill="FFFFFF"/>
        <w:ind w:firstLine="709"/>
        <w:jc w:val="both"/>
        <w:rPr>
          <w:color w:val="000000"/>
        </w:rPr>
      </w:pPr>
    </w:p>
    <w:p w14:paraId="6E89868A" w14:textId="77777777" w:rsidR="00C53465" w:rsidRPr="00C53465" w:rsidRDefault="00C53465" w:rsidP="00C53465">
      <w:pPr>
        <w:shd w:val="clear" w:color="auto" w:fill="FFFFFF"/>
        <w:ind w:firstLine="709"/>
        <w:jc w:val="both"/>
        <w:rPr>
          <w:color w:val="000000"/>
        </w:rPr>
      </w:pPr>
      <w:r w:rsidRPr="00C53465">
        <w:rPr>
          <w:color w:val="000000"/>
        </w:rPr>
        <w:t>Определение направлений расходования прибыли, остающейся в распоряжении организации, следует производить на основании порядка, закрепленного в уставных документах, решениях собственников, в учетной политике организаций. Как правило, решение о распределении прибыли принимают на собраниях учредителей (акционеров).</w:t>
      </w:r>
    </w:p>
    <w:p w14:paraId="2CFB4496" w14:textId="77777777" w:rsidR="00C53465" w:rsidRPr="00C53465" w:rsidRDefault="00C53465" w:rsidP="00C53465">
      <w:pPr>
        <w:shd w:val="clear" w:color="auto" w:fill="FFFFFF"/>
        <w:autoSpaceDE w:val="0"/>
        <w:autoSpaceDN w:val="0"/>
        <w:adjustRightInd w:val="0"/>
        <w:ind w:firstLine="709"/>
        <w:jc w:val="both"/>
        <w:rPr>
          <w:b/>
          <w:color w:val="000000"/>
          <w:shd w:val="clear" w:color="auto" w:fill="FFFFFF"/>
        </w:rPr>
      </w:pPr>
      <w:r w:rsidRPr="00C53465">
        <w:rPr>
          <w:color w:val="000000"/>
          <w:shd w:val="clear" w:color="auto" w:fill="FFFFFF"/>
        </w:rPr>
        <w:t xml:space="preserve">Руководствуясь учредительными документами и учетной политикой, организации могут принять решение о создании резервного фонда на покрытие убытков за счет чистой прибыли в случае приостановки деятельности, ухудшения условий хозяйствования и в других случаях. </w:t>
      </w:r>
      <w:r w:rsidRPr="00C53465">
        <w:rPr>
          <w:rStyle w:val="af2"/>
          <w:b w:val="0"/>
          <w:color w:val="000000"/>
          <w:shd w:val="clear" w:color="auto" w:fill="FFFFFF"/>
        </w:rPr>
        <w:t>Прибыль может быть направлена на выплату дивидендов (доходов от участия в организациях) и на увеличение уставного фонда. Чистая прибыль может быть направлена на покрытие убытков прошлых лет, а также использоваться для выдачи ссуд и займов персоналу.</w:t>
      </w:r>
    </w:p>
    <w:p w14:paraId="3E82EA10" w14:textId="77777777" w:rsidR="00C53465" w:rsidRPr="00C53465" w:rsidRDefault="00C53465" w:rsidP="00C53465">
      <w:pPr>
        <w:ind w:firstLine="709"/>
        <w:jc w:val="both"/>
      </w:pPr>
    </w:p>
    <w:p w14:paraId="3F5A2ACC" w14:textId="77777777" w:rsidR="00C53465" w:rsidRPr="00C53465" w:rsidRDefault="00C53465" w:rsidP="00C53465">
      <w:pPr>
        <w:pStyle w:val="a8"/>
        <w:ind w:firstLine="709"/>
        <w:jc w:val="both"/>
        <w:rPr>
          <w:rFonts w:ascii="Times New Roman" w:hAnsi="Times New Roman" w:cs="Times New Roman"/>
          <w:b/>
          <w:color w:val="000000" w:themeColor="text1"/>
          <w:sz w:val="24"/>
          <w:szCs w:val="24"/>
          <w:u w:val="single"/>
        </w:rPr>
      </w:pPr>
      <w:r w:rsidRPr="00C53465">
        <w:rPr>
          <w:rFonts w:ascii="Times New Roman" w:hAnsi="Times New Roman" w:cs="Times New Roman"/>
          <w:b/>
          <w:color w:val="000000" w:themeColor="text1"/>
          <w:sz w:val="24"/>
          <w:szCs w:val="24"/>
          <w:u w:val="single"/>
        </w:rPr>
        <w:t>3.</w:t>
      </w:r>
      <w:r w:rsidRPr="00C53465">
        <w:rPr>
          <w:rStyle w:val="fontstyle01"/>
          <w:rFonts w:ascii="Times New Roman" w:hAnsi="Times New Roman" w:cs="Times New Roman"/>
          <w:b/>
          <w:color w:val="000000" w:themeColor="text1"/>
          <w:sz w:val="24"/>
          <w:szCs w:val="24"/>
          <w:u w:val="single"/>
        </w:rPr>
        <w:t>Анализ безубыточности и его применение в планировании прибыли</w:t>
      </w:r>
      <w:r w:rsidRPr="00C53465">
        <w:rPr>
          <w:rFonts w:ascii="Times New Roman" w:hAnsi="Times New Roman" w:cs="Times New Roman"/>
          <w:b/>
          <w:color w:val="000000" w:themeColor="text1"/>
          <w:sz w:val="24"/>
          <w:szCs w:val="24"/>
          <w:u w:val="single"/>
        </w:rPr>
        <w:t>.</w:t>
      </w:r>
    </w:p>
    <w:p w14:paraId="0128BCCA" w14:textId="77777777" w:rsidR="00C53465" w:rsidRPr="00C53465" w:rsidRDefault="00C53465" w:rsidP="00C53465">
      <w:pPr>
        <w:ind w:firstLine="709"/>
        <w:jc w:val="both"/>
      </w:pPr>
      <w:r w:rsidRPr="00C53465">
        <w:t>Понятие «планирование прибыли» относится к оперативным решениям, связанным с технологией производства, объемом производства и ценообразованием. Какую бы прибыль ни желала получить фирма, при планировании прибыли ей необходимо учитывать ожидаемую потребность в продукции, которую производит фирма, ее способность произвести требуемое количество изделий, а также все затраты.</w:t>
      </w:r>
    </w:p>
    <w:p w14:paraId="12DF3B59" w14:textId="77777777" w:rsidR="00C53465" w:rsidRPr="00C53465" w:rsidRDefault="00C53465" w:rsidP="00C53465">
      <w:pPr>
        <w:ind w:firstLine="709"/>
        <w:jc w:val="both"/>
      </w:pPr>
      <w:r w:rsidRPr="00C53465">
        <w:t>При рациональном планировании прибыли необходимо сформулировать цели и пути их достижения. В плане должны также быть указаны сроки выполнения всех действий, необходимых для его реализации. Управление прибылью не только жизненно необходимо для руководства краткосрочными операциями, но существенно и для оптимизации инвестиций и принятия финансовых решений, рассчитанных на длительный срок. Это поможет правильно распределить ограниченные ресурсы для обеспечения наибольшей эффективности деятельности.</w:t>
      </w:r>
    </w:p>
    <w:p w14:paraId="18F46E06" w14:textId="77777777" w:rsidR="00C53465" w:rsidRPr="00C53465" w:rsidRDefault="00C53465" w:rsidP="00C53465">
      <w:pPr>
        <w:ind w:firstLine="709"/>
        <w:jc w:val="both"/>
        <w:textAlignment w:val="baseline"/>
        <w:rPr>
          <w:b/>
        </w:rPr>
      </w:pPr>
      <w:r w:rsidRPr="00C53465">
        <w:rPr>
          <w:b/>
        </w:rPr>
        <w:t>Основными подходами к планированию прибыли являются:</w:t>
      </w:r>
    </w:p>
    <w:p w14:paraId="742D8CFE" w14:textId="77777777" w:rsidR="00C53465" w:rsidRPr="00C53465" w:rsidRDefault="00C53465" w:rsidP="00DA563B">
      <w:pPr>
        <w:pStyle w:val="a3"/>
        <w:numPr>
          <w:ilvl w:val="0"/>
          <w:numId w:val="28"/>
        </w:numPr>
        <w:ind w:left="993" w:hanging="284"/>
        <w:jc w:val="both"/>
        <w:textAlignment w:val="baseline"/>
      </w:pPr>
      <w:r w:rsidRPr="00C53465">
        <w:t>бюджет прибыли;</w:t>
      </w:r>
    </w:p>
    <w:p w14:paraId="1286E64C" w14:textId="77777777" w:rsidR="00C53465" w:rsidRPr="00C53465" w:rsidRDefault="00C53465" w:rsidP="00DA563B">
      <w:pPr>
        <w:pStyle w:val="a3"/>
        <w:numPr>
          <w:ilvl w:val="0"/>
          <w:numId w:val="28"/>
        </w:numPr>
        <w:ind w:left="993" w:hanging="284"/>
        <w:jc w:val="both"/>
        <w:textAlignment w:val="baseline"/>
      </w:pPr>
      <w:r w:rsidRPr="00C53465">
        <w:t>анализ безубыточности.</w:t>
      </w:r>
    </w:p>
    <w:p w14:paraId="5C3DB0C6" w14:textId="77777777" w:rsidR="00C53465" w:rsidRPr="00C53465" w:rsidRDefault="00C53465" w:rsidP="00C53465">
      <w:pPr>
        <w:ind w:firstLine="709"/>
        <w:jc w:val="both"/>
        <w:textAlignment w:val="baseline"/>
      </w:pPr>
      <w:r w:rsidRPr="00C53465">
        <w:rPr>
          <w:b/>
        </w:rPr>
        <w:t>Бюджет прибыли</w:t>
      </w:r>
      <w:r w:rsidRPr="00C53465">
        <w:t xml:space="preserve"> составляется на основе формального отчета об ожидаемых доходах, который формулируется на основе самого последнего отчета о доходах фирмы с соответствующими поправками на ожидаемые изменения цен, затраты и возможный спрос на период, для которого составляется бюджет прибыли.</w:t>
      </w:r>
    </w:p>
    <w:p w14:paraId="45B37A7D" w14:textId="77777777" w:rsidR="00C53465" w:rsidRPr="00C53465" w:rsidRDefault="00C53465" w:rsidP="00C53465">
      <w:pPr>
        <w:ind w:firstLine="709"/>
        <w:jc w:val="both"/>
        <w:textAlignment w:val="baseline"/>
      </w:pPr>
      <w:r w:rsidRPr="00C53465">
        <w:t>Плановый аспект бюджета прибыли позволяет администраторам всех уровней указать имеющуюся потребность в рабочей силе, материалах, оборудовании и финансовых источниках и осуществить на основе этих данных планирование. Бюджет прибыли используется для координации и контроля за деятельностью фирмы, а также для планирования. Следовательно, бюджет прибыли должен быть гибким и предусматривать периодический пересмотр и внесение изменений.</w:t>
      </w:r>
    </w:p>
    <w:p w14:paraId="116EF018" w14:textId="77777777" w:rsidR="00C53465" w:rsidRPr="00C53465" w:rsidRDefault="00C53465" w:rsidP="00C53465">
      <w:pPr>
        <w:pStyle w:val="a5"/>
        <w:spacing w:before="0" w:beforeAutospacing="0" w:after="0" w:afterAutospacing="0"/>
        <w:ind w:firstLine="709"/>
        <w:jc w:val="both"/>
        <w:textAlignment w:val="baseline"/>
      </w:pPr>
      <w:r w:rsidRPr="00C53465">
        <w:t>Координационный аспект бюджета прибыли является побочным эффектом подготовки и периодической ревизии бюджета. Администратор, который составляет бюджет прибыли для одного вида деятельности, не сможет выполнить эту задачу без постоянных консультаций и получения данных от управляющих, которые руководят смежными участками. Сам процесс составления бюджета вынуждает координировать деятельность отдельных служб фирмы.</w:t>
      </w:r>
    </w:p>
    <w:p w14:paraId="67FD84A9" w14:textId="77777777" w:rsidR="00C53465" w:rsidRPr="00C53465" w:rsidRDefault="00C53465" w:rsidP="00C53465">
      <w:pPr>
        <w:pStyle w:val="a5"/>
        <w:spacing w:before="0" w:beforeAutospacing="0" w:after="0" w:afterAutospacing="0"/>
        <w:ind w:firstLine="709"/>
        <w:jc w:val="both"/>
        <w:textAlignment w:val="baseline"/>
      </w:pPr>
      <w:r w:rsidRPr="00C53465">
        <w:t>В отличие от координационного аспекта, контроль не является автоматическим следствием составления бюджета прибыли. Тем не менее, если бюджет используется правильно, то он позволяет управляющим осуществлять систематический контроль за результатами текущей деятельности и устанавливать их соответствие сделанным ранее прогнозам. При наличии больших расхождений между ожидаемыми и полученными результатами можно провести анализ причин такого расхождения с целью увеличения прибыли.</w:t>
      </w:r>
    </w:p>
    <w:p w14:paraId="03D72D3A" w14:textId="77777777" w:rsidR="00C53465" w:rsidRPr="00C53465" w:rsidRDefault="00C53465" w:rsidP="00C53465">
      <w:pPr>
        <w:pStyle w:val="a5"/>
        <w:spacing w:before="0" w:beforeAutospacing="0" w:after="0" w:afterAutospacing="0"/>
        <w:ind w:firstLine="709"/>
        <w:jc w:val="both"/>
        <w:textAlignment w:val="baseline"/>
      </w:pPr>
      <w:r w:rsidRPr="00C53465">
        <w:rPr>
          <w:b/>
        </w:rPr>
        <w:t>Анализ безубыточности</w:t>
      </w:r>
      <w:r w:rsidRPr="00C53465">
        <w:t xml:space="preserve"> представляет собой метод планирования прибыли, основанный на том, что и доход, и затраты являются функцией объема производства, поэтому и прибыль есть функция объема производства. Этот метод имеет много вариантов и применений, однако лишь немногие из них существенны. Они освещаются здесь для того, чтобы пояснить основы метода и его роль в принятии управленческих решений.</w:t>
      </w:r>
    </w:p>
    <w:p w14:paraId="70EEB7C6"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color w:val="000000"/>
        </w:rPr>
        <w:t>В данном случае применяется следующий механизм ценообразования:</w:t>
      </w:r>
    </w:p>
    <w:p w14:paraId="110D1F7E"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color w:val="000000"/>
        </w:rPr>
        <w:t>Сначала определяется безубыточный объем реализации (</w:t>
      </w:r>
      <w:r w:rsidRPr="00C53465">
        <w:rPr>
          <w:color w:val="000000"/>
          <w:lang w:val="en-US"/>
        </w:rPr>
        <w:t>V</w:t>
      </w:r>
      <w:r w:rsidRPr="00C53465">
        <w:rPr>
          <w:color w:val="000000"/>
        </w:rPr>
        <w:t>Р</w:t>
      </w:r>
      <w:r w:rsidRPr="00C53465">
        <w:rPr>
          <w:color w:val="000000"/>
          <w:vertAlign w:val="subscript"/>
        </w:rPr>
        <w:t>б</w:t>
      </w:r>
      <w:r w:rsidRPr="00C53465">
        <w:rPr>
          <w:color w:val="000000"/>
        </w:rPr>
        <w:t>):</w:t>
      </w:r>
    </w:p>
    <w:p w14:paraId="3F7DE24A"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color w:val="000000"/>
          <w:position w:val="-32"/>
        </w:rPr>
        <w:object w:dxaOrig="1560" w:dyaOrig="720" w14:anchorId="48B0FA09">
          <v:shape id="_x0000_i1053" type="#_x0000_t75" style="width:78pt;height:36pt" o:ole="">
            <v:imagedata r:id="rId68" o:title=""/>
          </v:shape>
          <o:OLEObject Type="Embed" ProgID="Equation.3" ShapeID="_x0000_i1053" DrawAspect="Content" ObjectID="_1745669524" r:id="rId69"/>
        </w:object>
      </w:r>
      <w:r w:rsidRPr="00C53465">
        <w:rPr>
          <w:color w:val="000000"/>
        </w:rPr>
        <w:t>,</w:t>
      </w:r>
    </w:p>
    <w:p w14:paraId="5B5F0F97" w14:textId="77777777" w:rsidR="00C53465" w:rsidRDefault="00C53465" w:rsidP="00C53465">
      <w:pPr>
        <w:shd w:val="clear" w:color="auto" w:fill="FFFFFF"/>
        <w:autoSpaceDE w:val="0"/>
        <w:autoSpaceDN w:val="0"/>
        <w:adjustRightInd w:val="0"/>
        <w:ind w:left="1134" w:hanging="425"/>
        <w:jc w:val="both"/>
        <w:rPr>
          <w:color w:val="000000"/>
        </w:rPr>
      </w:pPr>
      <w:r w:rsidRPr="00C53465">
        <w:rPr>
          <w:color w:val="000000"/>
        </w:rPr>
        <w:t>где З</w:t>
      </w:r>
      <w:r w:rsidRPr="00C53465">
        <w:rPr>
          <w:color w:val="000000"/>
          <w:vertAlign w:val="subscript"/>
        </w:rPr>
        <w:t>пост</w:t>
      </w:r>
      <w:r w:rsidRPr="00C53465">
        <w:rPr>
          <w:color w:val="000000"/>
        </w:rPr>
        <w:t xml:space="preserve"> – условно-постоянные затраты на весь объем производства продукции, р.; З</w:t>
      </w:r>
      <w:r w:rsidRPr="00C53465">
        <w:rPr>
          <w:color w:val="000000"/>
          <w:vertAlign w:val="subscript"/>
        </w:rPr>
        <w:t>пер</w:t>
      </w:r>
      <w:r w:rsidRPr="00C53465">
        <w:rPr>
          <w:color w:val="000000"/>
        </w:rPr>
        <w:t xml:space="preserve"> – условно-переменные затраты на единицу продукции, р.; </w:t>
      </w:r>
    </w:p>
    <w:p w14:paraId="68E60478" w14:textId="77777777" w:rsidR="00C53465" w:rsidRPr="00C53465" w:rsidRDefault="00C53465" w:rsidP="00C53465">
      <w:pPr>
        <w:shd w:val="clear" w:color="auto" w:fill="FFFFFF"/>
        <w:autoSpaceDE w:val="0"/>
        <w:autoSpaceDN w:val="0"/>
        <w:adjustRightInd w:val="0"/>
        <w:ind w:left="1134" w:hanging="425"/>
        <w:jc w:val="both"/>
        <w:rPr>
          <w:color w:val="000000"/>
        </w:rPr>
      </w:pPr>
      <w:r w:rsidRPr="00C53465">
        <w:rPr>
          <w:color w:val="000000"/>
        </w:rPr>
        <w:t>Ц – цена единицы продукции, р.</w:t>
      </w:r>
    </w:p>
    <w:p w14:paraId="5B467005" w14:textId="77777777" w:rsidR="00C53465" w:rsidRDefault="00C53465" w:rsidP="00C53465">
      <w:pPr>
        <w:shd w:val="clear" w:color="auto" w:fill="FFFFFF"/>
        <w:autoSpaceDE w:val="0"/>
        <w:autoSpaceDN w:val="0"/>
        <w:adjustRightInd w:val="0"/>
        <w:ind w:firstLine="709"/>
        <w:jc w:val="both"/>
        <w:rPr>
          <w:color w:val="000000"/>
        </w:rPr>
      </w:pPr>
    </w:p>
    <w:p w14:paraId="38445665"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color w:val="000000"/>
        </w:rPr>
        <w:t>Зная безубыточный объем производства, можно рассчитать критическую цену реализации продукции (Ц</w:t>
      </w:r>
      <w:r w:rsidRPr="00C53465">
        <w:rPr>
          <w:color w:val="000000"/>
          <w:vertAlign w:val="subscript"/>
        </w:rPr>
        <w:t>б</w:t>
      </w:r>
      <w:r w:rsidRPr="00C53465">
        <w:rPr>
          <w:color w:val="000000"/>
        </w:rPr>
        <w:t>):</w:t>
      </w:r>
    </w:p>
    <w:p w14:paraId="30B32DB8"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color w:val="000000"/>
          <w:position w:val="-30"/>
        </w:rPr>
        <w:object w:dxaOrig="1680" w:dyaOrig="680" w14:anchorId="48750C74">
          <v:shape id="_x0000_i1054" type="#_x0000_t75" style="width:84pt;height:33.75pt" o:ole="">
            <v:imagedata r:id="rId70" o:title=""/>
          </v:shape>
          <o:OLEObject Type="Embed" ProgID="Equation.3" ShapeID="_x0000_i1054" DrawAspect="Content" ObjectID="_1745669525" r:id="rId71"/>
        </w:object>
      </w:r>
      <w:r w:rsidRPr="00C53465">
        <w:rPr>
          <w:color w:val="000000"/>
        </w:rPr>
        <w:t>.</w:t>
      </w:r>
    </w:p>
    <w:p w14:paraId="64EDBB31" w14:textId="77777777" w:rsidR="00C53465" w:rsidRDefault="00C53465" w:rsidP="00C53465">
      <w:pPr>
        <w:pStyle w:val="a5"/>
        <w:spacing w:before="0" w:beforeAutospacing="0" w:after="0" w:afterAutospacing="0"/>
        <w:ind w:firstLine="709"/>
        <w:jc w:val="both"/>
        <w:textAlignment w:val="baseline"/>
        <w:rPr>
          <w:sz w:val="28"/>
          <w:szCs w:val="28"/>
        </w:rPr>
      </w:pPr>
    </w:p>
    <w:p w14:paraId="0F332E5B" w14:textId="77777777" w:rsidR="00C53465" w:rsidRDefault="00C53465">
      <w:pPr>
        <w:spacing w:after="200" w:line="276" w:lineRule="auto"/>
      </w:pPr>
      <w:r>
        <w:br w:type="page"/>
      </w:r>
    </w:p>
    <w:p w14:paraId="39860D96" w14:textId="77777777" w:rsidR="00C53465" w:rsidRPr="00C53465" w:rsidRDefault="00C53465" w:rsidP="00C53465">
      <w:pPr>
        <w:pStyle w:val="a8"/>
        <w:jc w:val="center"/>
        <w:rPr>
          <w:rFonts w:ascii="Times New Roman" w:hAnsi="Times New Roman" w:cs="Times New Roman"/>
          <w:b/>
          <w:sz w:val="24"/>
          <w:szCs w:val="24"/>
          <w:u w:val="single"/>
        </w:rPr>
      </w:pPr>
      <w:r w:rsidRPr="00C53465">
        <w:rPr>
          <w:rFonts w:ascii="Times New Roman Полужирный" w:hAnsi="Times New Roman Полужирный" w:cs="Times New Roman"/>
          <w:b/>
          <w:caps/>
          <w:sz w:val="24"/>
          <w:szCs w:val="24"/>
          <w:u w:val="single"/>
        </w:rPr>
        <w:t>Тема</w:t>
      </w:r>
      <w:r w:rsidRPr="00C53465">
        <w:rPr>
          <w:rFonts w:ascii="Times New Roman" w:hAnsi="Times New Roman" w:cs="Times New Roman"/>
          <w:b/>
          <w:sz w:val="24"/>
          <w:szCs w:val="24"/>
          <w:u w:val="single"/>
        </w:rPr>
        <w:t xml:space="preserve"> </w:t>
      </w:r>
      <w:r>
        <w:rPr>
          <w:rFonts w:ascii="Times New Roman" w:hAnsi="Times New Roman" w:cs="Times New Roman"/>
          <w:b/>
          <w:sz w:val="24"/>
          <w:szCs w:val="24"/>
          <w:u w:val="single"/>
        </w:rPr>
        <w:t>9</w:t>
      </w:r>
      <w:r w:rsidRPr="00C53465">
        <w:rPr>
          <w:rFonts w:ascii="Times New Roman" w:hAnsi="Times New Roman" w:cs="Times New Roman"/>
          <w:b/>
          <w:sz w:val="24"/>
          <w:szCs w:val="24"/>
          <w:u w:val="single"/>
        </w:rPr>
        <w:t xml:space="preserve">. </w:t>
      </w:r>
      <w:r w:rsidRPr="00C53465">
        <w:rPr>
          <w:rStyle w:val="fontstyle01"/>
          <w:rFonts w:ascii="Times New Roman" w:hAnsi="Times New Roman" w:cs="Times New Roman"/>
          <w:b/>
          <w:caps/>
          <w:color w:val="000000" w:themeColor="text1"/>
          <w:sz w:val="24"/>
          <w:szCs w:val="24"/>
          <w:u w:val="single"/>
        </w:rPr>
        <w:t>Практика ценообразования и принятие решений фирмы</w:t>
      </w:r>
    </w:p>
    <w:p w14:paraId="66C3F3A1" w14:textId="77777777" w:rsidR="00C53465" w:rsidRPr="00C53465" w:rsidRDefault="00C53465" w:rsidP="00C53465">
      <w:pPr>
        <w:widowControl w:val="0"/>
        <w:jc w:val="both"/>
      </w:pPr>
    </w:p>
    <w:p w14:paraId="066653EA" w14:textId="77777777" w:rsidR="00C53465" w:rsidRPr="00C53465" w:rsidRDefault="00C53465" w:rsidP="00C53465">
      <w:pPr>
        <w:ind w:firstLine="709"/>
        <w:jc w:val="both"/>
        <w:rPr>
          <w:color w:val="000000" w:themeColor="text1"/>
        </w:rPr>
      </w:pPr>
      <w:r w:rsidRPr="00C53465">
        <w:rPr>
          <w:color w:val="000000" w:themeColor="text1"/>
        </w:rPr>
        <w:t>1. Понятие, цели и факторы ценообразования организации.</w:t>
      </w:r>
    </w:p>
    <w:p w14:paraId="1EADE51E" w14:textId="77777777" w:rsidR="00C53465" w:rsidRPr="00C53465" w:rsidRDefault="00C53465" w:rsidP="00C53465">
      <w:pPr>
        <w:ind w:firstLine="709"/>
        <w:jc w:val="both"/>
        <w:rPr>
          <w:color w:val="000000" w:themeColor="text1"/>
        </w:rPr>
      </w:pPr>
      <w:r w:rsidRPr="00C53465">
        <w:rPr>
          <w:color w:val="000000" w:themeColor="text1"/>
        </w:rPr>
        <w:t xml:space="preserve">2. </w:t>
      </w:r>
      <w:r w:rsidRPr="00C53465">
        <w:rPr>
          <w:rStyle w:val="fontstyle01"/>
          <w:rFonts w:ascii="Times New Roman" w:hAnsi="Times New Roman"/>
          <w:color w:val="000000" w:themeColor="text1"/>
          <w:sz w:val="24"/>
          <w:szCs w:val="24"/>
        </w:rPr>
        <w:t>Методы и подходы ценообразования</w:t>
      </w:r>
      <w:r w:rsidRPr="00C53465">
        <w:rPr>
          <w:color w:val="000000" w:themeColor="text1"/>
        </w:rPr>
        <w:t>.</w:t>
      </w:r>
    </w:p>
    <w:p w14:paraId="103B70B7" w14:textId="77777777" w:rsidR="00C53465" w:rsidRPr="00C53465" w:rsidRDefault="00C53465" w:rsidP="00C53465">
      <w:pPr>
        <w:tabs>
          <w:tab w:val="left" w:pos="252"/>
        </w:tabs>
        <w:ind w:firstLine="709"/>
        <w:jc w:val="both"/>
        <w:rPr>
          <w:color w:val="000000" w:themeColor="text1"/>
        </w:rPr>
      </w:pPr>
      <w:r w:rsidRPr="00C53465">
        <w:rPr>
          <w:color w:val="000000" w:themeColor="text1"/>
        </w:rPr>
        <w:t xml:space="preserve">3. </w:t>
      </w:r>
      <w:r w:rsidRPr="00C53465">
        <w:rPr>
          <w:rStyle w:val="fontstyle01"/>
          <w:rFonts w:ascii="Times New Roman" w:hAnsi="Times New Roman"/>
          <w:color w:val="000000" w:themeColor="text1"/>
          <w:sz w:val="24"/>
          <w:szCs w:val="24"/>
        </w:rPr>
        <w:t>Стратегии ценообразования и среда их применения.</w:t>
      </w:r>
    </w:p>
    <w:p w14:paraId="535FD487" w14:textId="77777777" w:rsidR="00C53465" w:rsidRPr="00C53465" w:rsidRDefault="00C53465" w:rsidP="00C53465"/>
    <w:p w14:paraId="1E6913CA" w14:textId="77777777" w:rsidR="00C53465" w:rsidRPr="00C53465" w:rsidRDefault="00C53465" w:rsidP="00C53465">
      <w:pPr>
        <w:ind w:firstLine="709"/>
        <w:jc w:val="both"/>
        <w:rPr>
          <w:b/>
          <w:color w:val="000000" w:themeColor="text1"/>
          <w:u w:val="single"/>
        </w:rPr>
      </w:pPr>
      <w:r w:rsidRPr="00C53465">
        <w:rPr>
          <w:b/>
          <w:color w:val="000000" w:themeColor="text1"/>
          <w:u w:val="single"/>
        </w:rPr>
        <w:t>1. Понятие, цели и факторы ценообразования организации.</w:t>
      </w:r>
    </w:p>
    <w:p w14:paraId="4028F091" w14:textId="77777777" w:rsidR="00C53465" w:rsidRPr="00C53465" w:rsidRDefault="00C53465" w:rsidP="00C53465">
      <w:pPr>
        <w:shd w:val="clear" w:color="auto" w:fill="FFFFFF"/>
        <w:autoSpaceDE w:val="0"/>
        <w:autoSpaceDN w:val="0"/>
        <w:adjustRightInd w:val="0"/>
        <w:ind w:firstLine="709"/>
        <w:jc w:val="both"/>
      </w:pPr>
      <w:r w:rsidRPr="00C53465">
        <w:rPr>
          <w:b/>
          <w:iCs/>
          <w:color w:val="000000"/>
        </w:rPr>
        <w:t>Цена товара</w:t>
      </w:r>
      <w:r w:rsidRPr="00C53465">
        <w:rPr>
          <w:i/>
          <w:iCs/>
          <w:color w:val="000000"/>
        </w:rPr>
        <w:t xml:space="preserve"> — </w:t>
      </w:r>
      <w:r w:rsidRPr="00C53465">
        <w:rPr>
          <w:color w:val="000000"/>
        </w:rPr>
        <w:t>это его денежная стоимость, которую готов заплатить покупатель за полезность товара, а производитель при этом готов продать этот товар исходя из издер</w:t>
      </w:r>
      <w:r w:rsidRPr="00C53465">
        <w:rPr>
          <w:color w:val="000000"/>
        </w:rPr>
        <w:softHyphen/>
        <w:t>жек на его производство.</w:t>
      </w:r>
    </w:p>
    <w:p w14:paraId="7DA1CFC0" w14:textId="77777777" w:rsidR="00C53465" w:rsidRPr="00C53465" w:rsidRDefault="00C53465" w:rsidP="00C53465">
      <w:pPr>
        <w:shd w:val="clear" w:color="auto" w:fill="FFFFFF"/>
        <w:autoSpaceDE w:val="0"/>
        <w:autoSpaceDN w:val="0"/>
        <w:adjustRightInd w:val="0"/>
        <w:ind w:firstLine="709"/>
        <w:jc w:val="both"/>
      </w:pPr>
      <w:r w:rsidRPr="00C53465">
        <w:rPr>
          <w:color w:val="000000"/>
        </w:rPr>
        <w:t>На микроуровне важнейшим регулятором производства выступают рыночные равновесные цены, которые определяются соответствием спроса и предложения. Если же это соотношение нарушается, то именно цены сигнализируют о возникающих в экономике диспропорциях. Когда, например, какая-либо продукция на рынке становится дефицитной, т.е. спрос превышает предложение, цены реагируют повышением и привлекают для производства дефицитной продукции свободный капитал, инвестиции. При перепроизводстве цены замораживаются, а иногда и снижаются, что приводит к снижению производства и увеличению потребления ресурсов на единицу продукции. Таким образом, в условиях рыночного ценообразования экономика все время должна структурно совершенствоваться, подстраиваясь в пределах имеющихся ресурсов под потребности общества, населения, что и обеспечивает ее прогрессивное развитие.</w:t>
      </w:r>
    </w:p>
    <w:p w14:paraId="43ABFA3A" w14:textId="77777777" w:rsidR="00C53465" w:rsidRPr="00C53465" w:rsidRDefault="00C53465" w:rsidP="00C53465">
      <w:pPr>
        <w:shd w:val="clear" w:color="auto" w:fill="FFFFFF"/>
        <w:autoSpaceDE w:val="0"/>
        <w:autoSpaceDN w:val="0"/>
        <w:adjustRightInd w:val="0"/>
        <w:ind w:firstLine="709"/>
        <w:jc w:val="both"/>
      </w:pPr>
      <w:r w:rsidRPr="00C53465">
        <w:rPr>
          <w:color w:val="000000"/>
        </w:rPr>
        <w:t xml:space="preserve">Сущность цены проявляется в следующих </w:t>
      </w:r>
      <w:r w:rsidRPr="00C53465">
        <w:rPr>
          <w:b/>
          <w:iCs/>
          <w:color w:val="000000"/>
        </w:rPr>
        <w:t>функциях:</w:t>
      </w:r>
    </w:p>
    <w:p w14:paraId="37AB581D" w14:textId="77777777" w:rsidR="00C53465" w:rsidRPr="00C53465" w:rsidRDefault="00C53465" w:rsidP="00DA563B">
      <w:pPr>
        <w:pStyle w:val="a3"/>
        <w:numPr>
          <w:ilvl w:val="0"/>
          <w:numId w:val="29"/>
        </w:numPr>
        <w:shd w:val="clear" w:color="auto" w:fill="FFFFFF"/>
        <w:tabs>
          <w:tab w:val="left" w:pos="993"/>
        </w:tabs>
        <w:autoSpaceDE w:val="0"/>
        <w:autoSpaceDN w:val="0"/>
        <w:adjustRightInd w:val="0"/>
        <w:ind w:left="0" w:firstLine="709"/>
        <w:jc w:val="both"/>
      </w:pPr>
      <w:r w:rsidRPr="00C53465">
        <w:rPr>
          <w:i/>
          <w:color w:val="000000"/>
        </w:rPr>
        <w:t>функция сбалансированности спроса и предложения</w:t>
      </w:r>
      <w:r w:rsidRPr="00C53465">
        <w:rPr>
          <w:color w:val="000000"/>
        </w:rPr>
        <w:t xml:space="preserve"> – цена выступает инструментом регулирования экономических интересов предприятия, их собственников, наемных работников и государства, а также экономических процессов, которые уравновешивают спрос и предложение;</w:t>
      </w:r>
    </w:p>
    <w:p w14:paraId="43603098" w14:textId="77777777" w:rsidR="00C53465" w:rsidRPr="00C53465" w:rsidRDefault="00C53465" w:rsidP="00DA563B">
      <w:pPr>
        <w:pStyle w:val="a3"/>
        <w:numPr>
          <w:ilvl w:val="0"/>
          <w:numId w:val="29"/>
        </w:numPr>
        <w:shd w:val="clear" w:color="auto" w:fill="FFFFFF"/>
        <w:tabs>
          <w:tab w:val="left" w:pos="993"/>
        </w:tabs>
        <w:autoSpaceDE w:val="0"/>
        <w:autoSpaceDN w:val="0"/>
        <w:adjustRightInd w:val="0"/>
        <w:ind w:left="0" w:firstLine="709"/>
        <w:jc w:val="both"/>
      </w:pPr>
      <w:r w:rsidRPr="00C53465">
        <w:rPr>
          <w:i/>
          <w:color w:val="000000"/>
        </w:rPr>
        <w:t>измерительная</w:t>
      </w:r>
      <w:r w:rsidRPr="00C53465">
        <w:rPr>
          <w:color w:val="000000"/>
        </w:rPr>
        <w:t xml:space="preserve"> — позволяет определить количество денег, которые продавец должен получить за товар, а покупатель уплатить;</w:t>
      </w:r>
    </w:p>
    <w:p w14:paraId="5C350BD0" w14:textId="77777777" w:rsidR="00C53465" w:rsidRPr="00C53465" w:rsidRDefault="00C53465" w:rsidP="00DA563B">
      <w:pPr>
        <w:pStyle w:val="a3"/>
        <w:numPr>
          <w:ilvl w:val="0"/>
          <w:numId w:val="29"/>
        </w:numPr>
        <w:shd w:val="clear" w:color="auto" w:fill="FFFFFF"/>
        <w:tabs>
          <w:tab w:val="left" w:pos="993"/>
        </w:tabs>
        <w:autoSpaceDE w:val="0"/>
        <w:autoSpaceDN w:val="0"/>
        <w:adjustRightInd w:val="0"/>
        <w:ind w:left="0" w:firstLine="709"/>
        <w:jc w:val="both"/>
      </w:pPr>
      <w:r w:rsidRPr="00C53465">
        <w:rPr>
          <w:i/>
          <w:color w:val="000000"/>
        </w:rPr>
        <w:t>учетно-информационная</w:t>
      </w:r>
      <w:r w:rsidRPr="00C53465">
        <w:rPr>
          <w:color w:val="000000"/>
        </w:rPr>
        <w:t xml:space="preserve"> — отражает общественно необходимые затраты на производство и реализацию продукции, а также уровень прибыли, оценивает затраты и результаты производства, доводит до всех участников рынка сведения о складывающейся конъюнктуре рынка по конкретному товару;</w:t>
      </w:r>
    </w:p>
    <w:p w14:paraId="7A13072C" w14:textId="77777777" w:rsidR="00C53465" w:rsidRPr="00C53465" w:rsidRDefault="00C53465" w:rsidP="00DA563B">
      <w:pPr>
        <w:pStyle w:val="a3"/>
        <w:numPr>
          <w:ilvl w:val="0"/>
          <w:numId w:val="29"/>
        </w:numPr>
        <w:shd w:val="clear" w:color="auto" w:fill="FFFFFF"/>
        <w:tabs>
          <w:tab w:val="left" w:pos="993"/>
        </w:tabs>
        <w:autoSpaceDE w:val="0"/>
        <w:autoSpaceDN w:val="0"/>
        <w:adjustRightInd w:val="0"/>
        <w:ind w:left="0" w:firstLine="709"/>
        <w:jc w:val="both"/>
      </w:pPr>
      <w:r w:rsidRPr="00C53465">
        <w:rPr>
          <w:i/>
          <w:color w:val="000000"/>
        </w:rPr>
        <w:t xml:space="preserve">стимулирующая </w:t>
      </w:r>
      <w:r w:rsidRPr="00C53465">
        <w:rPr>
          <w:color w:val="000000"/>
        </w:rPr>
        <w:t>— цена выступает экономическим инструментом мотивации развития производства, роста прибыли и потребления продукции. Эта функция предопределяет эффективность производства и его конкурентоспособность;</w:t>
      </w:r>
    </w:p>
    <w:p w14:paraId="4707104E" w14:textId="77777777" w:rsidR="00C53465" w:rsidRPr="00C53465" w:rsidRDefault="00C53465" w:rsidP="00DA563B">
      <w:pPr>
        <w:pStyle w:val="a3"/>
        <w:numPr>
          <w:ilvl w:val="0"/>
          <w:numId w:val="29"/>
        </w:numPr>
        <w:shd w:val="clear" w:color="auto" w:fill="FFFFFF"/>
        <w:tabs>
          <w:tab w:val="left" w:pos="993"/>
        </w:tabs>
        <w:autoSpaceDE w:val="0"/>
        <w:autoSpaceDN w:val="0"/>
        <w:adjustRightInd w:val="0"/>
        <w:ind w:left="0" w:firstLine="709"/>
        <w:jc w:val="both"/>
        <w:rPr>
          <w:color w:val="000000"/>
        </w:rPr>
      </w:pPr>
      <w:r w:rsidRPr="00C53465">
        <w:rPr>
          <w:i/>
          <w:color w:val="000000"/>
        </w:rPr>
        <w:t xml:space="preserve">распределительная </w:t>
      </w:r>
      <w:r w:rsidRPr="00C53465">
        <w:rPr>
          <w:color w:val="000000"/>
        </w:rPr>
        <w:t>— обеспечивает распределение ограниченных ресурсов между альтернативными производствами в соответствии со стоимостью ресурсов и ценами на готовую продукцию. Цены являются основой перераспределения вновь созданной стоимости (чистого дохода) между различными отраслями и секторами национальной экономики, социальными группами, так как в составе цены предусматривается ряд нало</w:t>
      </w:r>
      <w:r w:rsidRPr="00C53465">
        <w:rPr>
          <w:color w:val="000000"/>
        </w:rPr>
        <w:softHyphen/>
        <w:t>гов, поступающих в бюджет государства и региона для реше</w:t>
      </w:r>
      <w:r w:rsidRPr="00C53465">
        <w:rPr>
          <w:color w:val="000000"/>
        </w:rPr>
        <w:softHyphen/>
        <w:t xml:space="preserve">ния социальных задач. </w:t>
      </w:r>
    </w:p>
    <w:p w14:paraId="75095AC5" w14:textId="77777777" w:rsidR="00C53465" w:rsidRPr="00C53465" w:rsidRDefault="00C53465" w:rsidP="00C53465">
      <w:pPr>
        <w:shd w:val="clear" w:color="auto" w:fill="FFFFFF"/>
        <w:autoSpaceDE w:val="0"/>
        <w:autoSpaceDN w:val="0"/>
        <w:adjustRightInd w:val="0"/>
        <w:ind w:firstLine="709"/>
        <w:jc w:val="both"/>
        <w:rPr>
          <w:b/>
          <w:iCs/>
          <w:color w:val="000000"/>
        </w:rPr>
      </w:pPr>
      <w:r w:rsidRPr="00C53465">
        <w:rPr>
          <w:b/>
          <w:iCs/>
          <w:color w:val="000000"/>
        </w:rPr>
        <w:t>Порядок формирования цен</w:t>
      </w:r>
    </w:p>
    <w:p w14:paraId="02EC40FD" w14:textId="77777777" w:rsidR="00C53465" w:rsidRPr="00C53465" w:rsidRDefault="00C53465" w:rsidP="00C53465">
      <w:pPr>
        <w:shd w:val="clear" w:color="auto" w:fill="FFFFFF"/>
        <w:autoSpaceDE w:val="0"/>
        <w:autoSpaceDN w:val="0"/>
        <w:adjustRightInd w:val="0"/>
        <w:ind w:firstLine="709"/>
        <w:jc w:val="both"/>
      </w:pPr>
      <w:r w:rsidRPr="00C53465">
        <w:rPr>
          <w:color w:val="000000"/>
        </w:rPr>
        <w:t xml:space="preserve">На </w:t>
      </w:r>
      <w:r w:rsidRPr="00C53465">
        <w:rPr>
          <w:i/>
          <w:color w:val="000000"/>
        </w:rPr>
        <w:t>первой стадии товаропродвижения</w:t>
      </w:r>
      <w:r w:rsidRPr="00C53465">
        <w:rPr>
          <w:color w:val="000000"/>
        </w:rPr>
        <w:t xml:space="preserve"> модель формирования отпускных цен предприятия имеет вид:</w:t>
      </w:r>
    </w:p>
    <w:p w14:paraId="3C85E27B" w14:textId="77777777" w:rsidR="00C53465" w:rsidRPr="00C53465" w:rsidRDefault="00C53465" w:rsidP="00C53465">
      <w:pPr>
        <w:shd w:val="clear" w:color="auto" w:fill="FFFFFF"/>
        <w:autoSpaceDE w:val="0"/>
        <w:autoSpaceDN w:val="0"/>
        <w:adjustRightInd w:val="0"/>
        <w:ind w:firstLine="709"/>
        <w:jc w:val="both"/>
        <w:rPr>
          <w:color w:val="000000"/>
        </w:rPr>
      </w:pPr>
    </w:p>
    <w:p w14:paraId="774E67D8" w14:textId="77777777" w:rsidR="00C53465" w:rsidRPr="00C53465" w:rsidRDefault="00C53465" w:rsidP="00C53465">
      <w:pPr>
        <w:shd w:val="clear" w:color="auto" w:fill="FFFFFF"/>
        <w:autoSpaceDE w:val="0"/>
        <w:autoSpaceDN w:val="0"/>
        <w:adjustRightInd w:val="0"/>
        <w:ind w:firstLine="709"/>
        <w:jc w:val="both"/>
      </w:pPr>
      <w:r w:rsidRPr="00C53465">
        <w:rPr>
          <w:color w:val="000000"/>
        </w:rPr>
        <w:t>Ц = С + П + КН,</w:t>
      </w:r>
    </w:p>
    <w:p w14:paraId="15F2AE2D" w14:textId="77777777" w:rsidR="00C53465" w:rsidRPr="00C53465" w:rsidRDefault="00C53465" w:rsidP="00C53465">
      <w:pPr>
        <w:shd w:val="clear" w:color="auto" w:fill="FFFFFF"/>
        <w:autoSpaceDE w:val="0"/>
        <w:autoSpaceDN w:val="0"/>
        <w:adjustRightInd w:val="0"/>
        <w:ind w:firstLine="709"/>
        <w:jc w:val="both"/>
        <w:rPr>
          <w:color w:val="000000"/>
        </w:rPr>
      </w:pPr>
    </w:p>
    <w:p w14:paraId="1A10AC9F" w14:textId="77777777" w:rsidR="00C53465" w:rsidRDefault="00C53465" w:rsidP="00C53465">
      <w:pPr>
        <w:shd w:val="clear" w:color="auto" w:fill="FFFFFF"/>
        <w:autoSpaceDE w:val="0"/>
        <w:autoSpaceDN w:val="0"/>
        <w:adjustRightInd w:val="0"/>
        <w:ind w:firstLine="709"/>
        <w:jc w:val="both"/>
        <w:rPr>
          <w:color w:val="000000"/>
        </w:rPr>
      </w:pPr>
      <w:r w:rsidRPr="00C53465">
        <w:rPr>
          <w:color w:val="000000"/>
        </w:rPr>
        <w:t xml:space="preserve">где С — полная себестоимость единицы товара, р.; </w:t>
      </w:r>
    </w:p>
    <w:p w14:paraId="0CBB130D" w14:textId="77777777" w:rsidR="00C53465" w:rsidRDefault="00C53465" w:rsidP="00C53465">
      <w:pPr>
        <w:shd w:val="clear" w:color="auto" w:fill="FFFFFF"/>
        <w:autoSpaceDE w:val="0"/>
        <w:autoSpaceDN w:val="0"/>
        <w:adjustRightInd w:val="0"/>
        <w:ind w:left="1134" w:hanging="425"/>
        <w:jc w:val="both"/>
        <w:rPr>
          <w:color w:val="000000"/>
        </w:rPr>
      </w:pPr>
      <w:r w:rsidRPr="00C53465">
        <w:rPr>
          <w:color w:val="000000"/>
        </w:rPr>
        <w:t xml:space="preserve">П — прибыль, р.; </w:t>
      </w:r>
    </w:p>
    <w:p w14:paraId="7FD6918A" w14:textId="77777777" w:rsidR="00C53465" w:rsidRPr="00C53465" w:rsidRDefault="00C53465" w:rsidP="00C53465">
      <w:pPr>
        <w:shd w:val="clear" w:color="auto" w:fill="FFFFFF"/>
        <w:autoSpaceDE w:val="0"/>
        <w:autoSpaceDN w:val="0"/>
        <w:adjustRightInd w:val="0"/>
        <w:ind w:left="1134" w:hanging="425"/>
        <w:jc w:val="both"/>
      </w:pPr>
      <w:r w:rsidRPr="00C53465">
        <w:rPr>
          <w:color w:val="000000"/>
        </w:rPr>
        <w:t>КН — косвенные налоги, включаемые в цену, р..</w:t>
      </w:r>
    </w:p>
    <w:p w14:paraId="659A67B2" w14:textId="77777777" w:rsidR="00C53465" w:rsidRPr="00C53465" w:rsidRDefault="00C53465" w:rsidP="00C53465">
      <w:pPr>
        <w:shd w:val="clear" w:color="auto" w:fill="FFFFFF"/>
        <w:autoSpaceDE w:val="0"/>
        <w:autoSpaceDN w:val="0"/>
        <w:adjustRightInd w:val="0"/>
        <w:ind w:firstLine="709"/>
        <w:jc w:val="both"/>
        <w:rPr>
          <w:color w:val="000000"/>
        </w:rPr>
      </w:pPr>
    </w:p>
    <w:p w14:paraId="6F890E93" w14:textId="77777777" w:rsidR="00C53465" w:rsidRPr="00C53465" w:rsidRDefault="00C53465" w:rsidP="00C53465">
      <w:pPr>
        <w:shd w:val="clear" w:color="auto" w:fill="FFFFFF"/>
        <w:autoSpaceDE w:val="0"/>
        <w:autoSpaceDN w:val="0"/>
        <w:adjustRightInd w:val="0"/>
        <w:ind w:firstLine="709"/>
        <w:jc w:val="both"/>
      </w:pPr>
      <w:r w:rsidRPr="00C53465">
        <w:rPr>
          <w:color w:val="000000"/>
        </w:rPr>
        <w:t xml:space="preserve">На </w:t>
      </w:r>
      <w:r w:rsidRPr="00C53465">
        <w:rPr>
          <w:i/>
          <w:color w:val="000000"/>
        </w:rPr>
        <w:t>второй стадии товародвижения</w:t>
      </w:r>
      <w:r w:rsidRPr="00C53465">
        <w:rPr>
          <w:color w:val="000000"/>
        </w:rPr>
        <w:t xml:space="preserve"> оптовые цены (ОЦ) включают оптовые надбавки сбытовых организаций, т.е. отпускную цену предприятия с НДС (Цндс), оптовую надбавку сбытовых организаций (ОН) и НДС, уплачиваемого оптово-сбытовой организацией (НДС</w:t>
      </w:r>
      <w:r w:rsidRPr="00C53465">
        <w:rPr>
          <w:color w:val="000000"/>
          <w:vertAlign w:val="subscript"/>
        </w:rPr>
        <w:t>0ПТ</w:t>
      </w:r>
      <w:r w:rsidRPr="00C53465">
        <w:rPr>
          <w:color w:val="000000"/>
        </w:rPr>
        <w:t>_</w:t>
      </w:r>
      <w:r w:rsidRPr="00C53465">
        <w:rPr>
          <w:color w:val="000000"/>
          <w:vertAlign w:val="subscript"/>
        </w:rPr>
        <w:t>С</w:t>
      </w:r>
      <w:r w:rsidRPr="00C53465">
        <w:rPr>
          <w:color w:val="000000"/>
        </w:rPr>
        <w:t>):</w:t>
      </w:r>
    </w:p>
    <w:p w14:paraId="7801015B" w14:textId="77777777" w:rsidR="00C53465" w:rsidRPr="00C53465" w:rsidRDefault="00C53465" w:rsidP="00C53465">
      <w:pPr>
        <w:shd w:val="clear" w:color="auto" w:fill="FFFFFF"/>
        <w:autoSpaceDE w:val="0"/>
        <w:autoSpaceDN w:val="0"/>
        <w:adjustRightInd w:val="0"/>
        <w:ind w:firstLine="709"/>
        <w:jc w:val="both"/>
        <w:rPr>
          <w:color w:val="000000"/>
        </w:rPr>
      </w:pPr>
    </w:p>
    <w:p w14:paraId="599DE5E3" w14:textId="77777777" w:rsidR="00C53465" w:rsidRPr="00C53465" w:rsidRDefault="00C53465" w:rsidP="00C53465">
      <w:pPr>
        <w:shd w:val="clear" w:color="auto" w:fill="FFFFFF"/>
        <w:autoSpaceDE w:val="0"/>
        <w:autoSpaceDN w:val="0"/>
        <w:adjustRightInd w:val="0"/>
        <w:ind w:firstLine="709"/>
        <w:jc w:val="both"/>
      </w:pPr>
      <w:r w:rsidRPr="00C53465">
        <w:rPr>
          <w:color w:val="000000"/>
        </w:rPr>
        <w:t>ОЦ = Ц</w:t>
      </w:r>
      <w:r w:rsidRPr="00C53465">
        <w:rPr>
          <w:color w:val="000000"/>
          <w:vertAlign w:val="subscript"/>
        </w:rPr>
        <w:t>ндс</w:t>
      </w:r>
      <w:r w:rsidRPr="00C53465">
        <w:rPr>
          <w:color w:val="000000"/>
        </w:rPr>
        <w:t xml:space="preserve"> + ОН + НДС</w:t>
      </w:r>
      <w:r w:rsidRPr="00C53465">
        <w:rPr>
          <w:color w:val="000000"/>
          <w:vertAlign w:val="subscript"/>
        </w:rPr>
        <w:t>опт-с</w:t>
      </w:r>
      <w:r w:rsidRPr="00C53465">
        <w:rPr>
          <w:color w:val="000000"/>
        </w:rPr>
        <w:t>;</w:t>
      </w:r>
    </w:p>
    <w:p w14:paraId="1989099D" w14:textId="77777777" w:rsidR="00C53465" w:rsidRPr="00C53465" w:rsidRDefault="00C53465" w:rsidP="00C53465">
      <w:pPr>
        <w:shd w:val="clear" w:color="auto" w:fill="FFFFFF"/>
        <w:autoSpaceDE w:val="0"/>
        <w:autoSpaceDN w:val="0"/>
        <w:adjustRightInd w:val="0"/>
        <w:ind w:firstLine="709"/>
        <w:jc w:val="both"/>
        <w:rPr>
          <w:color w:val="000000"/>
        </w:rPr>
      </w:pPr>
    </w:p>
    <w:p w14:paraId="39427ED6" w14:textId="77777777" w:rsidR="00C53465" w:rsidRPr="00C53465" w:rsidRDefault="00C53465" w:rsidP="00C53465">
      <w:pPr>
        <w:shd w:val="clear" w:color="auto" w:fill="FFFFFF"/>
        <w:autoSpaceDE w:val="0"/>
        <w:autoSpaceDN w:val="0"/>
        <w:adjustRightInd w:val="0"/>
        <w:ind w:firstLine="709"/>
        <w:jc w:val="both"/>
      </w:pPr>
      <w:r w:rsidRPr="00C53465">
        <w:rPr>
          <w:color w:val="000000"/>
        </w:rPr>
        <w:t xml:space="preserve">На </w:t>
      </w:r>
      <w:r w:rsidRPr="00C53465">
        <w:rPr>
          <w:i/>
          <w:color w:val="000000"/>
        </w:rPr>
        <w:t>третьей стадии товародвижения</w:t>
      </w:r>
      <w:r w:rsidRPr="00C53465">
        <w:rPr>
          <w:color w:val="000000"/>
        </w:rPr>
        <w:t xml:space="preserve"> в состав розничной цены (РЦ) кроме оптовой цены сбытовой организации с НДС (ОЦ) включается торговая надбавка (ТН) розничной торговой организации (устанавливаемая в процентах к отпускной цене производителя без НДС) и налог на добавленную стои</w:t>
      </w:r>
      <w:r w:rsidRPr="00C53465">
        <w:rPr>
          <w:color w:val="000000"/>
        </w:rPr>
        <w:softHyphen/>
        <w:t>мость розничной торговой организации (НДС</w:t>
      </w:r>
      <w:r w:rsidRPr="00C53465">
        <w:rPr>
          <w:color w:val="000000"/>
          <w:vertAlign w:val="subscript"/>
        </w:rPr>
        <w:t>рт</w:t>
      </w:r>
      <w:r w:rsidRPr="00C53465">
        <w:rPr>
          <w:color w:val="000000"/>
        </w:rPr>
        <w:t>):</w:t>
      </w:r>
    </w:p>
    <w:p w14:paraId="4708B76D" w14:textId="77777777" w:rsidR="00C53465" w:rsidRPr="00C53465" w:rsidRDefault="00C53465" w:rsidP="00C53465">
      <w:pPr>
        <w:shd w:val="clear" w:color="auto" w:fill="FFFFFF"/>
        <w:autoSpaceDE w:val="0"/>
        <w:autoSpaceDN w:val="0"/>
        <w:adjustRightInd w:val="0"/>
        <w:ind w:firstLine="709"/>
        <w:jc w:val="both"/>
        <w:rPr>
          <w:color w:val="000000"/>
        </w:rPr>
      </w:pPr>
    </w:p>
    <w:p w14:paraId="3471A8B7" w14:textId="77777777" w:rsidR="00C53465" w:rsidRPr="00C53465" w:rsidRDefault="00C53465" w:rsidP="00C53465">
      <w:pPr>
        <w:shd w:val="clear" w:color="auto" w:fill="FFFFFF"/>
        <w:autoSpaceDE w:val="0"/>
        <w:autoSpaceDN w:val="0"/>
        <w:adjustRightInd w:val="0"/>
        <w:ind w:firstLine="709"/>
        <w:jc w:val="both"/>
      </w:pPr>
      <w:r w:rsidRPr="00C53465">
        <w:rPr>
          <w:color w:val="000000"/>
        </w:rPr>
        <w:t>РЦ = ОЦ + ТН + НДС</w:t>
      </w:r>
      <w:r w:rsidRPr="00C53465">
        <w:rPr>
          <w:color w:val="000000"/>
          <w:vertAlign w:val="subscript"/>
        </w:rPr>
        <w:t>рт</w:t>
      </w:r>
      <w:r w:rsidRPr="00C53465">
        <w:rPr>
          <w:color w:val="000000"/>
        </w:rPr>
        <w:t>.</w:t>
      </w:r>
    </w:p>
    <w:p w14:paraId="07623F56" w14:textId="77777777" w:rsidR="00C53465" w:rsidRPr="00C53465" w:rsidRDefault="00C53465" w:rsidP="00C53465">
      <w:pPr>
        <w:shd w:val="clear" w:color="auto" w:fill="FFFFFF"/>
        <w:autoSpaceDE w:val="0"/>
        <w:autoSpaceDN w:val="0"/>
        <w:adjustRightInd w:val="0"/>
        <w:ind w:firstLine="709"/>
        <w:jc w:val="both"/>
        <w:rPr>
          <w:color w:val="000000"/>
        </w:rPr>
      </w:pPr>
    </w:p>
    <w:p w14:paraId="5F248B53" w14:textId="77777777" w:rsidR="00C53465" w:rsidRPr="00C53465" w:rsidRDefault="00C53465" w:rsidP="00C53465">
      <w:pPr>
        <w:shd w:val="clear" w:color="auto" w:fill="FFFFFF"/>
        <w:autoSpaceDE w:val="0"/>
        <w:autoSpaceDN w:val="0"/>
        <w:adjustRightInd w:val="0"/>
        <w:ind w:firstLine="709"/>
        <w:jc w:val="both"/>
        <w:rPr>
          <w:b/>
        </w:rPr>
      </w:pPr>
      <w:r w:rsidRPr="00C53465">
        <w:rPr>
          <w:i/>
          <w:iCs/>
          <w:color w:val="000000"/>
        </w:rPr>
        <w:t xml:space="preserve">Внутренние факторы ценообразования </w:t>
      </w:r>
      <w:r w:rsidRPr="00C53465">
        <w:rPr>
          <w:color w:val="000000"/>
        </w:rPr>
        <w:t xml:space="preserve">отражают деятельность самого предприятия в области издержек, технологии производства, конструктивности исполнения изделия, организации труда, производства, сбыта, сервиса. </w:t>
      </w:r>
      <w:r w:rsidRPr="00C53465">
        <w:rPr>
          <w:b/>
          <w:color w:val="000000"/>
        </w:rPr>
        <w:t>Среди внутренних факторов можно выделить:</w:t>
      </w:r>
    </w:p>
    <w:p w14:paraId="1801DB20" w14:textId="77777777" w:rsidR="00C53465" w:rsidRPr="00C53465" w:rsidRDefault="00C53465" w:rsidP="00C53465">
      <w:pPr>
        <w:shd w:val="clear" w:color="auto" w:fill="FFFFFF"/>
        <w:autoSpaceDE w:val="0"/>
        <w:autoSpaceDN w:val="0"/>
        <w:adjustRightInd w:val="0"/>
        <w:ind w:firstLine="709"/>
        <w:jc w:val="both"/>
      </w:pPr>
      <w:r w:rsidRPr="00C53465">
        <w:rPr>
          <w:color w:val="000000"/>
        </w:rPr>
        <w:t>а) особые свойства товара;</w:t>
      </w:r>
    </w:p>
    <w:p w14:paraId="1A402AA7" w14:textId="77777777" w:rsidR="00C53465" w:rsidRPr="00C53465" w:rsidRDefault="00C53465" w:rsidP="00C53465">
      <w:pPr>
        <w:shd w:val="clear" w:color="auto" w:fill="FFFFFF"/>
        <w:autoSpaceDE w:val="0"/>
        <w:autoSpaceDN w:val="0"/>
        <w:adjustRightInd w:val="0"/>
        <w:ind w:firstLine="709"/>
        <w:jc w:val="both"/>
      </w:pPr>
      <w:r w:rsidRPr="00C53465">
        <w:rPr>
          <w:color w:val="000000"/>
        </w:rPr>
        <w:t>б) способ производства;</w:t>
      </w:r>
    </w:p>
    <w:p w14:paraId="2AB0FBD8" w14:textId="77777777" w:rsidR="00C53465" w:rsidRPr="00C53465" w:rsidRDefault="00C53465" w:rsidP="00C53465">
      <w:pPr>
        <w:shd w:val="clear" w:color="auto" w:fill="FFFFFF"/>
        <w:autoSpaceDE w:val="0"/>
        <w:autoSpaceDN w:val="0"/>
        <w:adjustRightInd w:val="0"/>
        <w:ind w:firstLine="709"/>
        <w:jc w:val="both"/>
      </w:pPr>
      <w:r w:rsidRPr="00C53465">
        <w:rPr>
          <w:color w:val="000000"/>
        </w:rPr>
        <w:t>в)  ориентацию предприятия на несколько рыночных сегментов, которая вызывает необходимость дифференциации цен в зависимости от категории покупателей;</w:t>
      </w:r>
    </w:p>
    <w:p w14:paraId="62BA69A1" w14:textId="77777777" w:rsidR="00C53465" w:rsidRPr="00C53465" w:rsidRDefault="00C53465" w:rsidP="00C53465">
      <w:pPr>
        <w:shd w:val="clear" w:color="auto" w:fill="FFFFFF"/>
        <w:autoSpaceDE w:val="0"/>
        <w:autoSpaceDN w:val="0"/>
        <w:adjustRightInd w:val="0"/>
        <w:ind w:firstLine="709"/>
        <w:jc w:val="both"/>
      </w:pPr>
      <w:r w:rsidRPr="00C53465">
        <w:rPr>
          <w:color w:val="000000"/>
        </w:rPr>
        <w:t>г) жизненный цикл товара;</w:t>
      </w:r>
    </w:p>
    <w:p w14:paraId="24732F5D" w14:textId="77777777" w:rsidR="00C53465" w:rsidRPr="00C53465" w:rsidRDefault="00C53465" w:rsidP="00C53465">
      <w:pPr>
        <w:shd w:val="clear" w:color="auto" w:fill="FFFFFF"/>
        <w:autoSpaceDE w:val="0"/>
        <w:autoSpaceDN w:val="0"/>
        <w:adjustRightInd w:val="0"/>
        <w:ind w:firstLine="709"/>
        <w:jc w:val="both"/>
      </w:pPr>
      <w:r w:rsidRPr="00C53465">
        <w:rPr>
          <w:color w:val="000000"/>
        </w:rPr>
        <w:t>д)  длительность цикла товародвижения;</w:t>
      </w:r>
    </w:p>
    <w:p w14:paraId="71ECCF82" w14:textId="77777777" w:rsidR="00C53465" w:rsidRPr="00C53465" w:rsidRDefault="00C53465" w:rsidP="00C53465">
      <w:pPr>
        <w:shd w:val="clear" w:color="auto" w:fill="FFFFFF"/>
        <w:autoSpaceDE w:val="0"/>
        <w:autoSpaceDN w:val="0"/>
        <w:adjustRightInd w:val="0"/>
        <w:ind w:firstLine="709"/>
        <w:jc w:val="both"/>
      </w:pPr>
      <w:r w:rsidRPr="00C53465">
        <w:rPr>
          <w:color w:val="000000"/>
        </w:rPr>
        <w:t>е) организацию сервиса при продаже, наличие послепродажного обслуживания, высокий имидж предприятия (фирмы) на рынке, организованная реклама товара, которые позволяют устанавливать более высокие цены.</w:t>
      </w:r>
    </w:p>
    <w:p w14:paraId="24E1AE6E" w14:textId="77777777" w:rsidR="00C53465" w:rsidRPr="00C53465" w:rsidRDefault="00C53465" w:rsidP="00C53465">
      <w:pPr>
        <w:shd w:val="clear" w:color="auto" w:fill="FFFFFF"/>
        <w:autoSpaceDE w:val="0"/>
        <w:autoSpaceDN w:val="0"/>
        <w:adjustRightInd w:val="0"/>
        <w:ind w:firstLine="709"/>
        <w:jc w:val="both"/>
      </w:pPr>
      <w:r w:rsidRPr="00C53465">
        <w:rPr>
          <w:b/>
          <w:iCs/>
          <w:color w:val="000000"/>
        </w:rPr>
        <w:t>Внешние, или макроэкономические, факторы ценообразования</w:t>
      </w:r>
      <w:r w:rsidRPr="00C53465">
        <w:rPr>
          <w:i/>
          <w:iCs/>
          <w:color w:val="000000"/>
        </w:rPr>
        <w:t xml:space="preserve"> </w:t>
      </w:r>
      <w:r w:rsidRPr="00C53465">
        <w:rPr>
          <w:color w:val="000000"/>
        </w:rPr>
        <w:t>учитывают изменения общеэкономических пропорций, сложившиеся условия в стране и за ее пределами, среди которых следует выделить:</w:t>
      </w:r>
    </w:p>
    <w:p w14:paraId="00ED83B6" w14:textId="77777777" w:rsidR="00C53465" w:rsidRPr="00C53465" w:rsidRDefault="00C53465" w:rsidP="00C53465">
      <w:pPr>
        <w:shd w:val="clear" w:color="auto" w:fill="FFFFFF"/>
        <w:autoSpaceDE w:val="0"/>
        <w:autoSpaceDN w:val="0"/>
        <w:adjustRightInd w:val="0"/>
        <w:ind w:firstLine="709"/>
        <w:jc w:val="both"/>
      </w:pPr>
      <w:r w:rsidRPr="00C53465">
        <w:rPr>
          <w:color w:val="000000"/>
        </w:rPr>
        <w:t>а) политическую и экономическую среду в стране;</w:t>
      </w:r>
    </w:p>
    <w:p w14:paraId="32E2971D" w14:textId="77777777" w:rsidR="00C53465" w:rsidRPr="00C53465" w:rsidRDefault="00C53465" w:rsidP="00C53465">
      <w:pPr>
        <w:shd w:val="clear" w:color="auto" w:fill="FFFFFF"/>
        <w:autoSpaceDE w:val="0"/>
        <w:autoSpaceDN w:val="0"/>
        <w:adjustRightInd w:val="0"/>
        <w:ind w:firstLine="709"/>
        <w:jc w:val="both"/>
      </w:pPr>
      <w:r w:rsidRPr="00C53465">
        <w:rPr>
          <w:color w:val="000000"/>
        </w:rPr>
        <w:t>б) обеспеченность основными ресурсами и, прежде всего, топливно-энергетическими, импорт которых приводит к росту цен на продукцию;</w:t>
      </w:r>
    </w:p>
    <w:p w14:paraId="39CBFDA4" w14:textId="77777777" w:rsidR="00C53465" w:rsidRPr="00C53465" w:rsidRDefault="00C53465" w:rsidP="00C53465">
      <w:pPr>
        <w:shd w:val="clear" w:color="auto" w:fill="FFFFFF"/>
        <w:autoSpaceDE w:val="0"/>
        <w:autoSpaceDN w:val="0"/>
        <w:adjustRightInd w:val="0"/>
        <w:ind w:firstLine="709"/>
        <w:jc w:val="both"/>
      </w:pPr>
      <w:r w:rsidRPr="00C53465">
        <w:rPr>
          <w:color w:val="000000"/>
        </w:rPr>
        <w:t>в)  политику государственного регулирования цен;</w:t>
      </w:r>
    </w:p>
    <w:p w14:paraId="61CE5434" w14:textId="77777777" w:rsidR="00C53465" w:rsidRPr="00C53465" w:rsidRDefault="00C53465" w:rsidP="00C53465">
      <w:pPr>
        <w:shd w:val="clear" w:color="auto" w:fill="FFFFFF"/>
        <w:autoSpaceDE w:val="0"/>
        <w:autoSpaceDN w:val="0"/>
        <w:adjustRightInd w:val="0"/>
        <w:ind w:firstLine="709"/>
        <w:jc w:val="both"/>
      </w:pPr>
      <w:r w:rsidRPr="00C53465">
        <w:rPr>
          <w:color w:val="000000"/>
        </w:rPr>
        <w:t>г)  кредитно-денежную политику;</w:t>
      </w:r>
    </w:p>
    <w:p w14:paraId="43814C52" w14:textId="77777777" w:rsidR="00C53465" w:rsidRPr="00C53465" w:rsidRDefault="00C53465" w:rsidP="00C53465">
      <w:pPr>
        <w:shd w:val="clear" w:color="auto" w:fill="FFFFFF"/>
        <w:autoSpaceDE w:val="0"/>
        <w:autoSpaceDN w:val="0"/>
        <w:adjustRightInd w:val="0"/>
        <w:ind w:firstLine="709"/>
        <w:jc w:val="both"/>
      </w:pPr>
      <w:r w:rsidRPr="00C53465">
        <w:rPr>
          <w:color w:val="000000"/>
        </w:rPr>
        <w:t>д) наличие и уровень конкуренции между производителями и между потребителями;</w:t>
      </w:r>
    </w:p>
    <w:p w14:paraId="5259C22D"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color w:val="000000"/>
        </w:rPr>
        <w:t>е) совершенство налогового законодательства и внешнеэкономической деятельности.</w:t>
      </w:r>
    </w:p>
    <w:p w14:paraId="587B10C3" w14:textId="77777777" w:rsidR="00C53465" w:rsidRPr="00C53465" w:rsidRDefault="00C53465" w:rsidP="00C53465"/>
    <w:p w14:paraId="043EEF92" w14:textId="77777777" w:rsidR="00C53465" w:rsidRPr="00C53465" w:rsidRDefault="00C53465" w:rsidP="00C53465">
      <w:pPr>
        <w:ind w:firstLine="709"/>
        <w:jc w:val="both"/>
        <w:rPr>
          <w:b/>
          <w:color w:val="000000" w:themeColor="text1"/>
          <w:u w:val="single"/>
        </w:rPr>
      </w:pPr>
      <w:r w:rsidRPr="00C53465">
        <w:rPr>
          <w:b/>
          <w:color w:val="000000" w:themeColor="text1"/>
          <w:u w:val="single"/>
        </w:rPr>
        <w:t xml:space="preserve">2. </w:t>
      </w:r>
      <w:r w:rsidRPr="00C53465">
        <w:rPr>
          <w:rStyle w:val="fontstyle01"/>
          <w:rFonts w:ascii="Times New Roman" w:hAnsi="Times New Roman"/>
          <w:b/>
          <w:color w:val="000000" w:themeColor="text1"/>
          <w:sz w:val="24"/>
          <w:szCs w:val="24"/>
          <w:u w:val="single"/>
        </w:rPr>
        <w:t>Методы и подходы ценообразования</w:t>
      </w:r>
      <w:r w:rsidRPr="00C53465">
        <w:rPr>
          <w:b/>
          <w:color w:val="000000" w:themeColor="text1"/>
          <w:u w:val="single"/>
        </w:rPr>
        <w:t>.</w:t>
      </w:r>
    </w:p>
    <w:p w14:paraId="7D7968A3" w14:textId="77777777" w:rsidR="00C53465" w:rsidRPr="00C53465" w:rsidRDefault="00C53465" w:rsidP="00C53465">
      <w:pPr>
        <w:shd w:val="clear" w:color="auto" w:fill="FFFFFF"/>
        <w:autoSpaceDE w:val="0"/>
        <w:autoSpaceDN w:val="0"/>
        <w:adjustRightInd w:val="0"/>
        <w:ind w:firstLine="709"/>
        <w:jc w:val="both"/>
      </w:pPr>
      <w:r w:rsidRPr="00C53465">
        <w:t>Применительно к сфере ценообразования выделяют следу</w:t>
      </w:r>
      <w:r w:rsidRPr="00C53465">
        <w:softHyphen/>
        <w:t xml:space="preserve">ющие </w:t>
      </w:r>
      <w:r w:rsidRPr="00C53465">
        <w:rPr>
          <w:b/>
          <w:iCs/>
        </w:rPr>
        <w:t>методы государственного регулирования</w:t>
      </w:r>
      <w:r w:rsidRPr="00C53465">
        <w:rPr>
          <w:i/>
          <w:iCs/>
        </w:rPr>
        <w:t>:</w:t>
      </w:r>
    </w:p>
    <w:p w14:paraId="35B022B0" w14:textId="77777777" w:rsidR="00C53465" w:rsidRPr="00C53465" w:rsidRDefault="00C53465" w:rsidP="00DA563B">
      <w:pPr>
        <w:pStyle w:val="a3"/>
        <w:numPr>
          <w:ilvl w:val="0"/>
          <w:numId w:val="30"/>
        </w:numPr>
        <w:shd w:val="clear" w:color="auto" w:fill="FFFFFF"/>
        <w:tabs>
          <w:tab w:val="left" w:pos="993"/>
        </w:tabs>
        <w:autoSpaceDE w:val="0"/>
        <w:autoSpaceDN w:val="0"/>
        <w:adjustRightInd w:val="0"/>
        <w:ind w:left="0" w:firstLine="709"/>
        <w:jc w:val="both"/>
      </w:pPr>
      <w:r w:rsidRPr="00C53465">
        <w:rPr>
          <w:i/>
        </w:rPr>
        <w:t>экономическое регулирование (косвенное)</w:t>
      </w:r>
      <w:r w:rsidRPr="00C53465">
        <w:t>, которое яв</w:t>
      </w:r>
      <w:r w:rsidRPr="00C53465">
        <w:softHyphen/>
        <w:t>ляется основой ценового регулирования, так как в этом случае сохраняется экономическая обоснованность цен. Оно осуществ</w:t>
      </w:r>
      <w:r w:rsidRPr="00C53465">
        <w:softHyphen/>
        <w:t>ляется путем изменения цен товаров под влиянием спроса и предложения на рынке и условий производства. Регуляторами выступают налоги, условия кредита, размер денежной эмис</w:t>
      </w:r>
      <w:r w:rsidRPr="00C53465">
        <w:softHyphen/>
        <w:t>сии, валютная политика и т. п.;</w:t>
      </w:r>
    </w:p>
    <w:p w14:paraId="412F7BF3" w14:textId="77777777" w:rsidR="00C53465" w:rsidRPr="00C53465" w:rsidRDefault="00C53465" w:rsidP="00DA563B">
      <w:pPr>
        <w:pStyle w:val="a3"/>
        <w:numPr>
          <w:ilvl w:val="0"/>
          <w:numId w:val="30"/>
        </w:numPr>
        <w:shd w:val="clear" w:color="auto" w:fill="FFFFFF"/>
        <w:tabs>
          <w:tab w:val="left" w:pos="993"/>
        </w:tabs>
        <w:autoSpaceDE w:val="0"/>
        <w:autoSpaceDN w:val="0"/>
        <w:adjustRightInd w:val="0"/>
        <w:ind w:left="0" w:firstLine="709"/>
        <w:jc w:val="both"/>
      </w:pPr>
      <w:r w:rsidRPr="00C53465">
        <w:rPr>
          <w:i/>
        </w:rPr>
        <w:t>административное (прямое) регулирование цен</w:t>
      </w:r>
      <w:r w:rsidRPr="00C53465">
        <w:t>, которое предполагает прямое изменение или установление уровня цен, порядок их определения, изменения и декларирова</w:t>
      </w:r>
      <w:r w:rsidRPr="00C53465">
        <w:softHyphen/>
        <w:t>ния посредством законодательных актов.</w:t>
      </w:r>
    </w:p>
    <w:p w14:paraId="55B2F417" w14:textId="77777777" w:rsidR="00C53465" w:rsidRPr="00C53465" w:rsidRDefault="00C53465" w:rsidP="00C53465">
      <w:pPr>
        <w:shd w:val="clear" w:color="auto" w:fill="FFFFFF"/>
        <w:autoSpaceDE w:val="0"/>
        <w:autoSpaceDN w:val="0"/>
        <w:adjustRightInd w:val="0"/>
        <w:ind w:firstLine="709"/>
        <w:jc w:val="both"/>
      </w:pPr>
      <w:r w:rsidRPr="00C53465">
        <w:rPr>
          <w:i/>
        </w:rPr>
        <w:t>Административное</w:t>
      </w:r>
      <w:r w:rsidRPr="00C53465">
        <w:t xml:space="preserve"> регулирование цен в Республике Беларусь осуществляется путем установления фиксированных цен; предельных цен; предельных нормативов рентабельности, используемых для определения суммы прибыли, подлежащей включению в регулируемую цену; предельных торговых надбавок (скидок) к ценам и др.</w:t>
      </w:r>
    </w:p>
    <w:p w14:paraId="4D4AF5E3"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color w:val="000000"/>
        </w:rPr>
        <w:t xml:space="preserve">Различают три основные группы </w:t>
      </w:r>
      <w:r w:rsidRPr="00C53465">
        <w:rPr>
          <w:b/>
          <w:color w:val="000000"/>
        </w:rPr>
        <w:t>методов формирования цен</w:t>
      </w:r>
      <w:r w:rsidRPr="00C53465">
        <w:rPr>
          <w:color w:val="000000"/>
        </w:rPr>
        <w:t xml:space="preserve">: </w:t>
      </w:r>
    </w:p>
    <w:p w14:paraId="4FC7F602" w14:textId="77777777" w:rsidR="00C53465" w:rsidRPr="00C53465" w:rsidRDefault="00C53465" w:rsidP="00C53465">
      <w:pPr>
        <w:shd w:val="clear" w:color="auto" w:fill="FFFFFF"/>
        <w:autoSpaceDE w:val="0"/>
        <w:autoSpaceDN w:val="0"/>
        <w:adjustRightInd w:val="0"/>
        <w:ind w:firstLine="709"/>
        <w:jc w:val="both"/>
      </w:pPr>
      <w:r w:rsidRPr="00C53465">
        <w:rPr>
          <w:color w:val="000000"/>
        </w:rPr>
        <w:t xml:space="preserve">1. </w:t>
      </w:r>
      <w:r w:rsidRPr="00C53465">
        <w:rPr>
          <w:b/>
          <w:color w:val="000000"/>
        </w:rPr>
        <w:t xml:space="preserve">К </w:t>
      </w:r>
      <w:r w:rsidRPr="00C53465">
        <w:rPr>
          <w:b/>
          <w:iCs/>
          <w:color w:val="000000"/>
        </w:rPr>
        <w:t>затратным методам ценообразования</w:t>
      </w:r>
      <w:r w:rsidRPr="00C53465">
        <w:rPr>
          <w:i/>
          <w:iCs/>
          <w:color w:val="000000"/>
        </w:rPr>
        <w:t xml:space="preserve"> </w:t>
      </w:r>
      <w:r w:rsidRPr="00C53465">
        <w:rPr>
          <w:color w:val="000000"/>
        </w:rPr>
        <w:t>относятся метод, основанный на определении полных издержек, метод учета рентабельности инвестиций, метод целевого ценообразования.</w:t>
      </w:r>
    </w:p>
    <w:p w14:paraId="45357DD2" w14:textId="77777777" w:rsidR="00C53465" w:rsidRPr="00C53465" w:rsidRDefault="00C53465" w:rsidP="00C53465">
      <w:pPr>
        <w:shd w:val="clear" w:color="auto" w:fill="FFFFFF"/>
        <w:autoSpaceDE w:val="0"/>
        <w:autoSpaceDN w:val="0"/>
        <w:adjustRightInd w:val="0"/>
        <w:ind w:firstLine="709"/>
        <w:jc w:val="both"/>
      </w:pPr>
      <w:r w:rsidRPr="00C53465">
        <w:rPr>
          <w:color w:val="000000"/>
        </w:rPr>
        <w:t>Главное преимущество данного метода — простота и удоб</w:t>
      </w:r>
      <w:r w:rsidRPr="00C53465">
        <w:rPr>
          <w:color w:val="000000"/>
        </w:rPr>
        <w:softHyphen/>
        <w:t>ство. Его недостатки — не учитываются спрос на товар, конку</w:t>
      </w:r>
      <w:r w:rsidRPr="00C53465">
        <w:rPr>
          <w:color w:val="000000"/>
        </w:rPr>
        <w:softHyphen/>
        <w:t>ренция на рынке; размер цены зависит от способа распределе</w:t>
      </w:r>
      <w:r w:rsidRPr="00C53465">
        <w:rPr>
          <w:color w:val="000000"/>
        </w:rPr>
        <w:softHyphen/>
        <w:t>ния постоянных издержек по продуктам, при этом формирует</w:t>
      </w:r>
      <w:r w:rsidRPr="00C53465">
        <w:rPr>
          <w:color w:val="000000"/>
        </w:rPr>
        <w:softHyphen/>
        <w:t>ся представление, что цена должна покрыть все затраты (даже в связи с нерадивым использованием ресурсов, даже из-за низ</w:t>
      </w:r>
      <w:r w:rsidRPr="00C53465">
        <w:rPr>
          <w:color w:val="000000"/>
        </w:rPr>
        <w:softHyphen/>
        <w:t>кой организации производства и труда и т.д.). Такие цены не стимулируют рациональное использование ресурсов и дости</w:t>
      </w:r>
      <w:r w:rsidRPr="00C53465">
        <w:rPr>
          <w:color w:val="000000"/>
        </w:rPr>
        <w:softHyphen/>
        <w:t>жение высоких конечных результатов.</w:t>
      </w:r>
    </w:p>
    <w:p w14:paraId="3028CBFD" w14:textId="77777777" w:rsidR="00C53465" w:rsidRPr="00C53465" w:rsidRDefault="00C53465" w:rsidP="00C53465">
      <w:pPr>
        <w:shd w:val="clear" w:color="auto" w:fill="FFFFFF"/>
        <w:autoSpaceDE w:val="0"/>
        <w:autoSpaceDN w:val="0"/>
        <w:adjustRightInd w:val="0"/>
        <w:ind w:firstLine="709"/>
        <w:jc w:val="both"/>
      </w:pPr>
      <w:r w:rsidRPr="00C53465">
        <w:rPr>
          <w:color w:val="000000"/>
        </w:rPr>
        <w:t xml:space="preserve">2. </w:t>
      </w:r>
      <w:r w:rsidRPr="00C53465">
        <w:rPr>
          <w:b/>
          <w:iCs/>
          <w:color w:val="000000"/>
        </w:rPr>
        <w:t xml:space="preserve">Рыночные методы </w:t>
      </w:r>
      <w:r w:rsidRPr="00C53465">
        <w:rPr>
          <w:b/>
          <w:color w:val="000000"/>
        </w:rPr>
        <w:t>определения цен</w:t>
      </w:r>
      <w:r w:rsidRPr="00C53465">
        <w:rPr>
          <w:color w:val="000000"/>
        </w:rPr>
        <w:t xml:space="preserve"> включают учет каче</w:t>
      </w:r>
      <w:r w:rsidRPr="00C53465">
        <w:rPr>
          <w:color w:val="000000"/>
        </w:rPr>
        <w:softHyphen/>
        <w:t>ства товара, спроса и уровня конкуренции. Основополагающий фактор формирования цены — уровень спроса, покупательское восприятие товара. Данная группа методов включает метод ощущаемой ценности товара потребителем, метод текущей це</w:t>
      </w:r>
      <w:r w:rsidRPr="00C53465">
        <w:rPr>
          <w:color w:val="000000"/>
        </w:rPr>
        <w:softHyphen/>
        <w:t>ны, метод состязательности, метод стимулирования сбыта.</w:t>
      </w:r>
    </w:p>
    <w:p w14:paraId="28267590" w14:textId="77777777" w:rsidR="00C53465" w:rsidRPr="00C53465" w:rsidRDefault="00C53465" w:rsidP="00C53465">
      <w:pPr>
        <w:shd w:val="clear" w:color="auto" w:fill="FFFFFF"/>
        <w:autoSpaceDE w:val="0"/>
        <w:autoSpaceDN w:val="0"/>
        <w:adjustRightInd w:val="0"/>
        <w:ind w:firstLine="709"/>
        <w:jc w:val="both"/>
      </w:pPr>
      <w:r w:rsidRPr="00C53465">
        <w:rPr>
          <w:i/>
          <w:iCs/>
          <w:color w:val="000000"/>
        </w:rPr>
        <w:t xml:space="preserve">Метод ощущаемой ценности товара потребителем </w:t>
      </w:r>
      <w:r w:rsidRPr="00C53465">
        <w:rPr>
          <w:color w:val="000000"/>
        </w:rPr>
        <w:t>со</w:t>
      </w:r>
      <w:r w:rsidRPr="00C53465">
        <w:rPr>
          <w:color w:val="000000"/>
        </w:rPr>
        <w:softHyphen/>
        <w:t>стоит в том, что потребитель самостоятельно оценивает товар (услуги), его преимущества по сравнению с аналогичными то</w:t>
      </w:r>
      <w:r w:rsidRPr="00C53465">
        <w:rPr>
          <w:color w:val="000000"/>
        </w:rPr>
        <w:softHyphen/>
        <w:t>варами на рынке, уровень и качество послепродажного обслу</w:t>
      </w:r>
      <w:r w:rsidRPr="00C53465">
        <w:rPr>
          <w:color w:val="000000"/>
        </w:rPr>
        <w:softHyphen/>
        <w:t>живания товара товаропроизводителем, определяет соотноше</w:t>
      </w:r>
      <w:r w:rsidRPr="00C53465">
        <w:rPr>
          <w:color w:val="000000"/>
        </w:rPr>
        <w:softHyphen/>
        <w:t>ние между оценкой полезности товара и его ценой и выбирает наиболее оптимальный товар с точки зрения его цены и каче</w:t>
      </w:r>
      <w:r w:rsidRPr="00C53465">
        <w:rPr>
          <w:color w:val="000000"/>
        </w:rPr>
        <w:softHyphen/>
        <w:t>ства. Учитывается, что приобретение дорогостоящего товара может быть целесообразно, если цена компенсируется эконо</w:t>
      </w:r>
      <w:r w:rsidRPr="00C53465">
        <w:rPr>
          <w:color w:val="000000"/>
        </w:rPr>
        <w:softHyphen/>
        <w:t xml:space="preserve">мией на эксплуатационных </w:t>
      </w:r>
    </w:p>
    <w:p w14:paraId="6678E82E"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color w:val="000000"/>
        </w:rPr>
        <w:t xml:space="preserve">3. </w:t>
      </w:r>
      <w:r w:rsidRPr="00C53465">
        <w:rPr>
          <w:b/>
          <w:bCs/>
          <w:iCs/>
          <w:color w:val="000000"/>
        </w:rPr>
        <w:t xml:space="preserve">Нормативно-параметрические </w:t>
      </w:r>
      <w:r w:rsidRPr="00C53465">
        <w:rPr>
          <w:b/>
          <w:iCs/>
          <w:color w:val="000000"/>
        </w:rPr>
        <w:t xml:space="preserve">методы </w:t>
      </w:r>
      <w:r w:rsidRPr="00C53465">
        <w:rPr>
          <w:b/>
          <w:color w:val="000000"/>
        </w:rPr>
        <w:t>определения цен</w:t>
      </w:r>
      <w:r w:rsidRPr="00C53465">
        <w:rPr>
          <w:color w:val="000000"/>
        </w:rPr>
        <w:t xml:space="preserve"> на продукцию предполагают учет уровня ее потребительских свойств и затрат на единицу параметра. </w:t>
      </w:r>
    </w:p>
    <w:p w14:paraId="477028DE" w14:textId="77777777" w:rsidR="00C53465" w:rsidRPr="00C53465" w:rsidRDefault="00C53465" w:rsidP="00C53465">
      <w:pPr>
        <w:shd w:val="clear" w:color="auto" w:fill="FFFFFF"/>
        <w:autoSpaceDE w:val="0"/>
        <w:autoSpaceDN w:val="0"/>
        <w:adjustRightInd w:val="0"/>
        <w:ind w:firstLine="709"/>
        <w:jc w:val="both"/>
      </w:pPr>
      <w:r w:rsidRPr="00C53465">
        <w:rPr>
          <w:color w:val="000000"/>
        </w:rPr>
        <w:t>Эта группа методов ис</w:t>
      </w:r>
      <w:r w:rsidRPr="00C53465">
        <w:rPr>
          <w:color w:val="000000"/>
        </w:rPr>
        <w:softHyphen/>
        <w:t>пользуется для товаров, дополняющих или расширяющих су</w:t>
      </w:r>
      <w:r w:rsidRPr="00C53465">
        <w:rPr>
          <w:color w:val="000000"/>
        </w:rPr>
        <w:softHyphen/>
        <w:t>ществующий параметрический ряд, т. е. на совокупность кон</w:t>
      </w:r>
      <w:r w:rsidRPr="00C53465">
        <w:rPr>
          <w:color w:val="000000"/>
        </w:rPr>
        <w:softHyphen/>
        <w:t>структивно и (или) технологически однородных изделий, пред</w:t>
      </w:r>
      <w:r w:rsidRPr="00C53465">
        <w:rPr>
          <w:color w:val="000000"/>
        </w:rPr>
        <w:softHyphen/>
        <w:t>назначенных для выполнения одних и тех же функций и отли</w:t>
      </w:r>
      <w:r w:rsidRPr="00C53465">
        <w:rPr>
          <w:color w:val="000000"/>
        </w:rPr>
        <w:softHyphen/>
        <w:t>чающихся значениями основных технико-экономических параметров в соответствии с выполняемыми функциями. Нор</w:t>
      </w:r>
      <w:r w:rsidRPr="00C53465">
        <w:rPr>
          <w:color w:val="000000"/>
        </w:rPr>
        <w:softHyphen/>
        <w:t>мативно-параметрические методы включают метод удельных показателей, метод корреляционно-регрессивного анализа, бал</w:t>
      </w:r>
      <w:r w:rsidRPr="00C53465">
        <w:rPr>
          <w:color w:val="000000"/>
        </w:rPr>
        <w:softHyphen/>
        <w:t>ловый и агрегатный методы, метод экспертной оценки потре</w:t>
      </w:r>
      <w:r w:rsidRPr="00C53465">
        <w:rPr>
          <w:color w:val="000000"/>
        </w:rPr>
        <w:softHyphen/>
        <w:t>бительской ценности товара и цены на него.</w:t>
      </w:r>
    </w:p>
    <w:p w14:paraId="34DCA5AA"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color w:val="000000"/>
        </w:rPr>
        <w:t>Эти методы игнорируют все другие потребительские свойства из</w:t>
      </w:r>
      <w:r w:rsidRPr="00C53465">
        <w:rPr>
          <w:color w:val="000000"/>
        </w:rPr>
        <w:softHyphen/>
        <w:t>делия, не в полной мере учитывает спрос и предложение, а так</w:t>
      </w:r>
      <w:r w:rsidRPr="00C53465">
        <w:rPr>
          <w:color w:val="000000"/>
        </w:rPr>
        <w:softHyphen/>
        <w:t>же альтернативные способы использования товара. Они обычно применяются для обосно</w:t>
      </w:r>
      <w:r w:rsidRPr="00C53465">
        <w:rPr>
          <w:color w:val="000000"/>
        </w:rPr>
        <w:softHyphen/>
        <w:t>вания уровня цен на продукцию, имеющую несложную конструк</w:t>
      </w:r>
      <w:r w:rsidRPr="00C53465">
        <w:rPr>
          <w:color w:val="000000"/>
        </w:rPr>
        <w:softHyphen/>
        <w:t xml:space="preserve">цию и характеризующуюся каким-либо одним параметром. </w:t>
      </w:r>
    </w:p>
    <w:p w14:paraId="0FCC3C82" w14:textId="77777777" w:rsidR="00C53465" w:rsidRPr="00C53465" w:rsidRDefault="00C53465" w:rsidP="00C53465">
      <w:pPr>
        <w:tabs>
          <w:tab w:val="left" w:pos="252"/>
        </w:tabs>
        <w:ind w:firstLine="709"/>
        <w:jc w:val="both"/>
        <w:rPr>
          <w:b/>
          <w:color w:val="000000" w:themeColor="text1"/>
          <w:u w:val="single"/>
        </w:rPr>
      </w:pPr>
    </w:p>
    <w:p w14:paraId="293A0139" w14:textId="77777777" w:rsidR="00C53465" w:rsidRPr="00C53465" w:rsidRDefault="00C53465" w:rsidP="00C53465">
      <w:pPr>
        <w:tabs>
          <w:tab w:val="left" w:pos="252"/>
        </w:tabs>
        <w:ind w:firstLine="709"/>
        <w:jc w:val="both"/>
        <w:rPr>
          <w:b/>
          <w:color w:val="000000" w:themeColor="text1"/>
          <w:u w:val="single"/>
        </w:rPr>
      </w:pPr>
      <w:r w:rsidRPr="00C53465">
        <w:rPr>
          <w:b/>
          <w:color w:val="000000" w:themeColor="text1"/>
          <w:u w:val="single"/>
        </w:rPr>
        <w:t xml:space="preserve">3. </w:t>
      </w:r>
      <w:r w:rsidRPr="00C53465">
        <w:rPr>
          <w:rStyle w:val="fontstyle01"/>
          <w:rFonts w:ascii="Times New Roman" w:hAnsi="Times New Roman"/>
          <w:b/>
          <w:color w:val="000000" w:themeColor="text1"/>
          <w:sz w:val="24"/>
          <w:szCs w:val="24"/>
          <w:u w:val="single"/>
        </w:rPr>
        <w:t>Стратегии ценообразования и среда их применения.</w:t>
      </w:r>
    </w:p>
    <w:p w14:paraId="314DB1D0"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b/>
          <w:color w:val="000000"/>
          <w:shd w:val="clear" w:color="auto" w:fill="FFFFFF"/>
        </w:rPr>
        <w:t>Стратегия ценообразования</w:t>
      </w:r>
      <w:r w:rsidRPr="00C53465">
        <w:rPr>
          <w:color w:val="000000"/>
          <w:shd w:val="clear" w:color="auto" w:fill="FFFFFF"/>
        </w:rPr>
        <w:t xml:space="preserve"> – это набор правил и практических методов, которых целесообразно придерживаться при установлении рыночных цен на конкретные виды продукции, выпускаемые предприятием</w:t>
      </w:r>
    </w:p>
    <w:p w14:paraId="0CAB44B1" w14:textId="77777777" w:rsidR="00C53465" w:rsidRPr="00C53465" w:rsidRDefault="00C53465" w:rsidP="00C53465">
      <w:pPr>
        <w:shd w:val="clear" w:color="auto" w:fill="FFFFFF"/>
        <w:autoSpaceDE w:val="0"/>
        <w:autoSpaceDN w:val="0"/>
        <w:adjustRightInd w:val="0"/>
        <w:ind w:firstLine="709"/>
        <w:jc w:val="both"/>
      </w:pPr>
      <w:r w:rsidRPr="00C53465">
        <w:rPr>
          <w:color w:val="000000"/>
        </w:rPr>
        <w:t xml:space="preserve">Выбор </w:t>
      </w:r>
      <w:r w:rsidRPr="00C53465">
        <w:rPr>
          <w:i/>
          <w:iCs/>
          <w:color w:val="000000"/>
        </w:rPr>
        <w:t xml:space="preserve">стратегии </w:t>
      </w:r>
      <w:r w:rsidRPr="00C53465">
        <w:rPr>
          <w:color w:val="000000"/>
        </w:rPr>
        <w:t>установления цены зависит от рыночной си</w:t>
      </w:r>
      <w:r w:rsidRPr="00C53465">
        <w:rPr>
          <w:color w:val="000000"/>
        </w:rPr>
        <w:softHyphen/>
        <w:t>туации, в которой действует предприятие. Предприятие разрабаты</w:t>
      </w:r>
      <w:r w:rsidRPr="00C53465">
        <w:rPr>
          <w:color w:val="000000"/>
        </w:rPr>
        <w:softHyphen/>
        <w:t>вает ценовую стратегию исходя из особенностей товара, ситуации на рынке, соотношения спроса и предложения. Выбор ценовой стратегии во многом зависит и от того, предлагает ли предприятие на рынке новый, модифицированный или традиционный товар.</w:t>
      </w:r>
    </w:p>
    <w:p w14:paraId="217702C2" w14:textId="77777777" w:rsidR="00C53465" w:rsidRPr="00C53465" w:rsidRDefault="00C53465" w:rsidP="00C53465">
      <w:pPr>
        <w:shd w:val="clear" w:color="auto" w:fill="FFFFFF"/>
        <w:autoSpaceDE w:val="0"/>
        <w:autoSpaceDN w:val="0"/>
        <w:adjustRightInd w:val="0"/>
        <w:ind w:firstLine="709"/>
        <w:jc w:val="both"/>
      </w:pPr>
      <w:r w:rsidRPr="00C53465">
        <w:rPr>
          <w:color w:val="000000"/>
        </w:rPr>
        <w:t>Так, например, при поставке на рынок нового товара пред</w:t>
      </w:r>
      <w:r w:rsidRPr="00C53465">
        <w:rPr>
          <w:color w:val="000000"/>
        </w:rPr>
        <w:softHyphen/>
        <w:t>приятие выбирает одну из следующих ценовых стратегий.</w:t>
      </w:r>
    </w:p>
    <w:p w14:paraId="6DB198C0" w14:textId="77777777" w:rsidR="00C53465" w:rsidRPr="00C53465" w:rsidRDefault="00C53465" w:rsidP="00C53465">
      <w:pPr>
        <w:shd w:val="clear" w:color="auto" w:fill="FFFFFF"/>
        <w:autoSpaceDE w:val="0"/>
        <w:autoSpaceDN w:val="0"/>
        <w:adjustRightInd w:val="0"/>
        <w:ind w:firstLine="709"/>
        <w:jc w:val="both"/>
      </w:pPr>
      <w:r w:rsidRPr="00C53465">
        <w:rPr>
          <w:i/>
          <w:iCs/>
          <w:color w:val="000000"/>
        </w:rPr>
        <w:t xml:space="preserve">Стратегия «снятия сливок» — </w:t>
      </w:r>
      <w:r w:rsidRPr="00C53465">
        <w:rPr>
          <w:color w:val="000000"/>
        </w:rPr>
        <w:t>установление максимально высокой цены с начала появления нового товара в расчете на потребителя, готового купить товар по такой цене. Снижение цен происходит после первой волны спроса. Эта стратегия обеспечивает достаточно большой размер прибыли даже при относительно высоких издержках в первый период выпуска то</w:t>
      </w:r>
      <w:r w:rsidRPr="00C53465">
        <w:rPr>
          <w:color w:val="000000"/>
        </w:rPr>
        <w:softHyphen/>
        <w:t xml:space="preserve">вара. </w:t>
      </w:r>
    </w:p>
    <w:p w14:paraId="513DFA81" w14:textId="77777777" w:rsidR="00C53465" w:rsidRPr="00C53465" w:rsidRDefault="00C53465" w:rsidP="00C53465">
      <w:pPr>
        <w:shd w:val="clear" w:color="auto" w:fill="FFFFFF"/>
        <w:autoSpaceDE w:val="0"/>
        <w:autoSpaceDN w:val="0"/>
        <w:adjustRightInd w:val="0"/>
        <w:ind w:firstLine="709"/>
        <w:jc w:val="both"/>
      </w:pPr>
      <w:r w:rsidRPr="00C53465">
        <w:rPr>
          <w:i/>
          <w:iCs/>
          <w:color w:val="000000"/>
        </w:rPr>
        <w:t xml:space="preserve">Стратегия проникновения на рынок </w:t>
      </w:r>
      <w:r w:rsidRPr="00C53465">
        <w:rPr>
          <w:color w:val="000000"/>
        </w:rPr>
        <w:t>заключается в том, что предприятие устанавливает на товар более низкую цену по сравнению с ценами на аналогичные товары конкурентов. Это дает ему возможность привлечь максимальное число покупате</w:t>
      </w:r>
      <w:r w:rsidRPr="00C53465">
        <w:rPr>
          <w:color w:val="000000"/>
        </w:rPr>
        <w:softHyphen/>
        <w:t>лей и способствует завоеванию рынка. Однако такая стратегия используется только в случае, когда объемы производства дру</w:t>
      </w:r>
      <w:r w:rsidRPr="00C53465">
        <w:rPr>
          <w:color w:val="000000"/>
        </w:rPr>
        <w:softHyphen/>
        <w:t>гих товаров позволяют возмещать потери прибыли на изделия, проникающие на рынок с низкой ценой. Реализация такой стратегии требует больших финансовых затрат, которые не мо</w:t>
      </w:r>
      <w:r w:rsidRPr="00C53465">
        <w:rPr>
          <w:color w:val="000000"/>
        </w:rPr>
        <w:softHyphen/>
        <w:t>гут себе позволить мелкие и средние предприятия.</w:t>
      </w:r>
    </w:p>
    <w:p w14:paraId="51C01156"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i/>
          <w:iCs/>
          <w:color w:val="000000"/>
        </w:rPr>
        <w:t xml:space="preserve">Стратегия психологической цены </w:t>
      </w:r>
      <w:r w:rsidRPr="00C53465">
        <w:rPr>
          <w:color w:val="000000"/>
        </w:rPr>
        <w:t>основана на установлении та</w:t>
      </w:r>
      <w:r w:rsidRPr="00C53465">
        <w:rPr>
          <w:color w:val="000000"/>
        </w:rPr>
        <w:softHyphen/>
        <w:t>кой цены, которая учитывает психологию потребителей. Обычно цена определяется в размере чуть ниже круглой суммы, у покупа</w:t>
      </w:r>
      <w:r w:rsidRPr="00C53465">
        <w:rPr>
          <w:color w:val="000000"/>
        </w:rPr>
        <w:softHyphen/>
        <w:t xml:space="preserve">теля создается впечатление очень точного определения цены и исключение обмана. </w:t>
      </w:r>
      <w:r w:rsidRPr="00C53465">
        <w:rPr>
          <w:i/>
          <w:iCs/>
          <w:color w:val="000000"/>
        </w:rPr>
        <w:t xml:space="preserve">Стратегия следования за лидером </w:t>
      </w:r>
      <w:r w:rsidRPr="00C53465">
        <w:rPr>
          <w:color w:val="000000"/>
        </w:rPr>
        <w:t>заключается в том, что це</w:t>
      </w:r>
      <w:r w:rsidRPr="00C53465">
        <w:rPr>
          <w:color w:val="000000"/>
        </w:rPr>
        <w:softHyphen/>
        <w:t xml:space="preserve">на на товар устанавливается исходя из цены, предлагаемой главным конкурентом, доминирующим на рынке. </w:t>
      </w:r>
      <w:r w:rsidRPr="00C53465">
        <w:rPr>
          <w:i/>
          <w:iCs/>
          <w:color w:val="000000"/>
        </w:rPr>
        <w:t xml:space="preserve">Стратегия скользящей цены </w:t>
      </w:r>
      <w:r w:rsidRPr="00C53465">
        <w:rPr>
          <w:color w:val="000000"/>
        </w:rPr>
        <w:t>предполагает, что цена устанав</w:t>
      </w:r>
      <w:r w:rsidRPr="00C53465">
        <w:rPr>
          <w:color w:val="000000"/>
        </w:rPr>
        <w:softHyphen/>
        <w:t>ливается в зависимости от соотношения спроса и предложе</w:t>
      </w:r>
      <w:r w:rsidRPr="00C53465">
        <w:rPr>
          <w:color w:val="000000"/>
        </w:rPr>
        <w:softHyphen/>
        <w:t>ния, а потом постепенно снижается по мере снижения спроса. Такой подход к установлению цены применяется чаще всего для товаров массового спроса.</w:t>
      </w:r>
    </w:p>
    <w:p w14:paraId="5065EE5A" w14:textId="77777777" w:rsidR="00C53465" w:rsidRPr="00C53465" w:rsidRDefault="00C53465" w:rsidP="00C53465">
      <w:pPr>
        <w:pStyle w:val="a5"/>
        <w:spacing w:before="0" w:beforeAutospacing="0" w:after="0" w:afterAutospacing="0"/>
        <w:ind w:firstLine="709"/>
        <w:jc w:val="both"/>
        <w:rPr>
          <w:color w:val="000000"/>
          <w:shd w:val="clear" w:color="auto" w:fill="FFFFFF"/>
        </w:rPr>
      </w:pPr>
      <w:bookmarkStart w:id="0" w:name="135"/>
      <w:r w:rsidRPr="00C53465">
        <w:rPr>
          <w:color w:val="000000"/>
          <w:shd w:val="clear" w:color="auto" w:fill="FFFFFF"/>
        </w:rPr>
        <w:t>Выбрав определенную стратегию ценообразования, компания реализует ее с помощью тактических приемов.</w:t>
      </w:r>
    </w:p>
    <w:p w14:paraId="7175D1ED" w14:textId="77777777" w:rsidR="00C53465" w:rsidRPr="00C53465" w:rsidRDefault="00C53465" w:rsidP="00C53465">
      <w:pPr>
        <w:pStyle w:val="a5"/>
        <w:spacing w:before="0" w:beforeAutospacing="0" w:after="0" w:afterAutospacing="0"/>
        <w:ind w:firstLine="709"/>
        <w:jc w:val="both"/>
        <w:rPr>
          <w:color w:val="000000"/>
          <w:shd w:val="clear" w:color="auto" w:fill="FFFFFF"/>
        </w:rPr>
      </w:pPr>
      <w:r w:rsidRPr="00C53465">
        <w:rPr>
          <w:b/>
          <w:color w:val="000000"/>
          <w:shd w:val="clear" w:color="auto" w:fill="FFFFFF"/>
        </w:rPr>
        <w:t>Тактика ценообразования</w:t>
      </w:r>
      <w:r w:rsidRPr="00C53465">
        <w:rPr>
          <w:color w:val="000000"/>
          <w:shd w:val="clear" w:color="auto" w:fill="FFFFFF"/>
        </w:rPr>
        <w:t xml:space="preserve"> - это система конкретных практических мер по управлению ценами на товары и услуги фирмы.</w:t>
      </w:r>
    </w:p>
    <w:p w14:paraId="50036C21" w14:textId="77777777" w:rsidR="00C53465" w:rsidRPr="00C53465" w:rsidRDefault="00C53465" w:rsidP="00C53465">
      <w:pPr>
        <w:pStyle w:val="a5"/>
        <w:spacing w:before="0" w:beforeAutospacing="0" w:after="0" w:afterAutospacing="0"/>
        <w:ind w:firstLine="709"/>
        <w:jc w:val="both"/>
        <w:rPr>
          <w:color w:val="000000"/>
          <w:shd w:val="clear" w:color="auto" w:fill="FFFFFF"/>
        </w:rPr>
      </w:pPr>
      <w:r w:rsidRPr="00C53465">
        <w:rPr>
          <w:color w:val="000000"/>
          <w:shd w:val="clear" w:color="auto" w:fill="FFFFFF"/>
        </w:rPr>
        <w:t>Все тактические приемы ценообразования могут быть разделены на две группы, первая из которых предполагает реальное изменение цен (увеличение или снижение) для достижения поставленных целей, а вторая - воздействие на психологию покупателя без существенного изменения цен.</w:t>
      </w:r>
    </w:p>
    <w:bookmarkEnd w:id="0"/>
    <w:p w14:paraId="2E5811B8" w14:textId="77777777" w:rsidR="00C53465" w:rsidRPr="00C53465" w:rsidRDefault="00C53465" w:rsidP="00C53465">
      <w:pPr>
        <w:shd w:val="clear" w:color="auto" w:fill="FFFFFF"/>
        <w:autoSpaceDE w:val="0"/>
        <w:autoSpaceDN w:val="0"/>
        <w:adjustRightInd w:val="0"/>
        <w:ind w:firstLine="709"/>
        <w:jc w:val="both"/>
      </w:pPr>
      <w:r w:rsidRPr="00C53465">
        <w:rPr>
          <w:color w:val="000000"/>
        </w:rPr>
        <w:t xml:space="preserve">Для стимулирования спроса на продукцию организации могут предлагать следующие </w:t>
      </w:r>
      <w:r w:rsidRPr="00C53465">
        <w:rPr>
          <w:b/>
          <w:color w:val="000000"/>
        </w:rPr>
        <w:t>виды скидок</w:t>
      </w:r>
      <w:r w:rsidRPr="00C53465">
        <w:rPr>
          <w:color w:val="000000"/>
        </w:rPr>
        <w:t>:</w:t>
      </w:r>
    </w:p>
    <w:p w14:paraId="03AC909F"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color w:val="000000"/>
        </w:rPr>
        <w:t xml:space="preserve"> 1) </w:t>
      </w:r>
      <w:r w:rsidRPr="00C53465">
        <w:rPr>
          <w:i/>
          <w:iCs/>
          <w:color w:val="000000"/>
        </w:rPr>
        <w:t xml:space="preserve">общая (простая) скидка — </w:t>
      </w:r>
      <w:r w:rsidRPr="00C53465">
        <w:rPr>
          <w:color w:val="000000"/>
        </w:rPr>
        <w:t>с прей</w:t>
      </w:r>
      <w:r w:rsidRPr="00C53465">
        <w:rPr>
          <w:color w:val="000000"/>
        </w:rPr>
        <w:softHyphen/>
        <w:t xml:space="preserve">скурантной цены товара; </w:t>
      </w:r>
    </w:p>
    <w:p w14:paraId="0E34CFE6"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color w:val="000000"/>
        </w:rPr>
        <w:t xml:space="preserve">2) </w:t>
      </w:r>
      <w:r w:rsidRPr="00C53465">
        <w:rPr>
          <w:i/>
          <w:iCs/>
          <w:color w:val="000000"/>
        </w:rPr>
        <w:t xml:space="preserve">скидка за оборот (бонусная) — </w:t>
      </w:r>
      <w:r w:rsidRPr="00C53465">
        <w:rPr>
          <w:color w:val="000000"/>
        </w:rPr>
        <w:t>посто</w:t>
      </w:r>
      <w:r w:rsidRPr="00C53465">
        <w:rPr>
          <w:color w:val="000000"/>
        </w:rPr>
        <w:softHyphen/>
        <w:t xml:space="preserve">янным покупателям в зависимости от достигнутого оборота в течение года; </w:t>
      </w:r>
    </w:p>
    <w:p w14:paraId="1B185D82"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color w:val="000000"/>
        </w:rPr>
        <w:t>3) с</w:t>
      </w:r>
      <w:r w:rsidRPr="00C53465">
        <w:rPr>
          <w:i/>
          <w:iCs/>
          <w:color w:val="000000"/>
        </w:rPr>
        <w:t xml:space="preserve">кидка за количество или серийность (прогрессивная) — </w:t>
      </w:r>
      <w:r w:rsidRPr="00C53465">
        <w:rPr>
          <w:color w:val="000000"/>
        </w:rPr>
        <w:t xml:space="preserve">при условии покупки заранее определенного увеличивающегося количества товара; </w:t>
      </w:r>
    </w:p>
    <w:p w14:paraId="10C80B7D"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color w:val="000000"/>
        </w:rPr>
        <w:t xml:space="preserve">4) </w:t>
      </w:r>
      <w:r w:rsidRPr="00C53465">
        <w:rPr>
          <w:i/>
          <w:iCs/>
          <w:color w:val="000000"/>
        </w:rPr>
        <w:t xml:space="preserve">дилерская скидка — </w:t>
      </w:r>
      <w:r w:rsidRPr="00C53465">
        <w:rPr>
          <w:color w:val="000000"/>
        </w:rPr>
        <w:t>постоянным предста</w:t>
      </w:r>
      <w:r w:rsidRPr="00C53465">
        <w:rPr>
          <w:color w:val="000000"/>
        </w:rPr>
        <w:softHyphen/>
        <w:t xml:space="preserve">вителям или посредникам по сбыту; </w:t>
      </w:r>
    </w:p>
    <w:p w14:paraId="656D63EB"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color w:val="000000"/>
        </w:rPr>
        <w:t xml:space="preserve">5) </w:t>
      </w:r>
      <w:r w:rsidRPr="00C53465">
        <w:rPr>
          <w:i/>
          <w:iCs/>
          <w:color w:val="000000"/>
        </w:rPr>
        <w:t xml:space="preserve">специальные скидки — </w:t>
      </w:r>
      <w:r w:rsidRPr="00C53465">
        <w:rPr>
          <w:color w:val="000000"/>
        </w:rPr>
        <w:t>при</w:t>
      </w:r>
      <w:r w:rsidRPr="00C53465">
        <w:rPr>
          <w:color w:val="000000"/>
        </w:rPr>
        <w:softHyphen/>
        <w:t>вилегированным покупателям на пробные партии и заказы, а также покупателям за длительность отношений с целью заинте</w:t>
      </w:r>
      <w:r w:rsidRPr="00C53465">
        <w:rPr>
          <w:color w:val="000000"/>
        </w:rPr>
        <w:softHyphen/>
        <w:t xml:space="preserve">ресовать и удержать; </w:t>
      </w:r>
    </w:p>
    <w:p w14:paraId="309F2057"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color w:val="000000"/>
        </w:rPr>
        <w:t xml:space="preserve">6) </w:t>
      </w:r>
      <w:r w:rsidRPr="00C53465">
        <w:rPr>
          <w:i/>
          <w:iCs/>
          <w:color w:val="000000"/>
        </w:rPr>
        <w:t xml:space="preserve">экспортные скидки </w:t>
      </w:r>
      <w:r w:rsidRPr="00C53465">
        <w:rPr>
          <w:color w:val="000000"/>
        </w:rPr>
        <w:t>— иностранным поку</w:t>
      </w:r>
      <w:r w:rsidRPr="00C53465">
        <w:rPr>
          <w:color w:val="000000"/>
        </w:rPr>
        <w:softHyphen/>
        <w:t xml:space="preserve">пателям с целью реализации того или иного товара на внешнем рынке; </w:t>
      </w:r>
    </w:p>
    <w:p w14:paraId="63A867A5" w14:textId="77777777" w:rsidR="00C53465" w:rsidRPr="00C53465" w:rsidRDefault="00C53465" w:rsidP="00C53465">
      <w:pPr>
        <w:shd w:val="clear" w:color="auto" w:fill="FFFFFF"/>
        <w:autoSpaceDE w:val="0"/>
        <w:autoSpaceDN w:val="0"/>
        <w:adjustRightInd w:val="0"/>
        <w:ind w:firstLine="709"/>
        <w:jc w:val="both"/>
        <w:rPr>
          <w:color w:val="000000"/>
        </w:rPr>
      </w:pPr>
      <w:r w:rsidRPr="00C53465">
        <w:rPr>
          <w:color w:val="000000"/>
        </w:rPr>
        <w:t xml:space="preserve">7) </w:t>
      </w:r>
      <w:r w:rsidRPr="00C53465">
        <w:rPr>
          <w:i/>
          <w:iCs/>
          <w:color w:val="000000"/>
        </w:rPr>
        <w:t xml:space="preserve">скрытые скидки </w:t>
      </w:r>
      <w:r w:rsidRPr="00C53465">
        <w:rPr>
          <w:color w:val="000000"/>
        </w:rPr>
        <w:t xml:space="preserve">— в виде скидок на фрахт, льготных или беспроцентных кредитов, путем оказания бесплатных услуг </w:t>
      </w:r>
      <w:r w:rsidRPr="00C53465">
        <w:rPr>
          <w:bCs/>
          <w:color w:val="000000"/>
        </w:rPr>
        <w:t>и</w:t>
      </w:r>
      <w:r w:rsidRPr="00C53465">
        <w:rPr>
          <w:b/>
          <w:bCs/>
          <w:color w:val="000000"/>
        </w:rPr>
        <w:t xml:space="preserve"> </w:t>
      </w:r>
      <w:r w:rsidRPr="00C53465">
        <w:rPr>
          <w:color w:val="000000"/>
        </w:rPr>
        <w:t>предоставления бесплатных образцов.</w:t>
      </w:r>
    </w:p>
    <w:p w14:paraId="4E9D0E11" w14:textId="77777777" w:rsidR="00C53465" w:rsidRDefault="00C53465">
      <w:pPr>
        <w:spacing w:after="200" w:line="276" w:lineRule="auto"/>
      </w:pPr>
      <w:r>
        <w:br w:type="page"/>
      </w:r>
    </w:p>
    <w:p w14:paraId="7A3175F1" w14:textId="77777777" w:rsidR="00C53465" w:rsidRPr="00C53465" w:rsidRDefault="00C53465" w:rsidP="00C53465">
      <w:pPr>
        <w:suppressAutoHyphens/>
        <w:ind w:firstLine="709"/>
        <w:jc w:val="center"/>
        <w:rPr>
          <w:b/>
        </w:rPr>
      </w:pPr>
      <w:r w:rsidRPr="00C53465">
        <w:rPr>
          <w:b/>
        </w:rPr>
        <w:t>1.3 Материалы для обеспечения самостоятельной учебной работы студентов</w:t>
      </w:r>
    </w:p>
    <w:p w14:paraId="5686A199" w14:textId="77777777" w:rsidR="00C53465" w:rsidRPr="00C53465" w:rsidRDefault="00C53465" w:rsidP="00C53465">
      <w:pPr>
        <w:suppressAutoHyphens/>
        <w:ind w:firstLine="709"/>
        <w:jc w:val="center"/>
        <w:rPr>
          <w:b/>
        </w:rPr>
      </w:pPr>
    </w:p>
    <w:p w14:paraId="05F25EF3" w14:textId="77777777" w:rsidR="00C53465" w:rsidRPr="00C53465" w:rsidRDefault="00C53465" w:rsidP="00C53465">
      <w:pPr>
        <w:suppressAutoHyphens/>
        <w:ind w:firstLine="709"/>
        <w:jc w:val="center"/>
        <w:rPr>
          <w:b/>
        </w:rPr>
      </w:pPr>
    </w:p>
    <w:p w14:paraId="3E314720" w14:textId="77777777" w:rsidR="00C53465" w:rsidRPr="00C53465" w:rsidRDefault="00C53465" w:rsidP="00C53465">
      <w:pPr>
        <w:tabs>
          <w:tab w:val="left" w:pos="993"/>
        </w:tabs>
        <w:suppressAutoHyphens/>
        <w:jc w:val="center"/>
        <w:rPr>
          <w:b/>
        </w:rPr>
      </w:pPr>
      <w:r w:rsidRPr="00C53465">
        <w:rPr>
          <w:b/>
          <w:u w:val="single"/>
        </w:rPr>
        <w:t xml:space="preserve">Тема </w:t>
      </w:r>
      <w:r w:rsidR="00C13E2D">
        <w:rPr>
          <w:b/>
          <w:u w:val="single"/>
        </w:rPr>
        <w:t>3</w:t>
      </w:r>
      <w:r w:rsidRPr="00C53465">
        <w:rPr>
          <w:b/>
          <w:u w:val="single"/>
        </w:rPr>
        <w:t>.</w:t>
      </w:r>
      <w:r w:rsidR="00C13E2D">
        <w:rPr>
          <w:b/>
          <w:u w:val="single"/>
        </w:rPr>
        <w:t xml:space="preserve"> </w:t>
      </w:r>
      <w:r w:rsidR="00C13E2D" w:rsidRPr="00C13E2D">
        <w:rPr>
          <w:rStyle w:val="fontstyle01"/>
          <w:rFonts w:ascii="Times New Roman" w:hAnsi="Times New Roman"/>
          <w:b/>
          <w:color w:val="000000" w:themeColor="text1"/>
          <w:sz w:val="24"/>
          <w:szCs w:val="24"/>
        </w:rPr>
        <w:t>Выработка решений фирмы в условиях определенности, риска и неопределенности</w:t>
      </w:r>
    </w:p>
    <w:p w14:paraId="03826EF8" w14:textId="77777777" w:rsidR="00C53465" w:rsidRPr="00C53465" w:rsidRDefault="00C53465" w:rsidP="00C53465">
      <w:pPr>
        <w:tabs>
          <w:tab w:val="left" w:pos="993"/>
        </w:tabs>
        <w:suppressAutoHyphens/>
        <w:jc w:val="center"/>
        <w:rPr>
          <w:b/>
        </w:rPr>
      </w:pPr>
    </w:p>
    <w:p w14:paraId="3DE7D97D" w14:textId="77777777" w:rsidR="00C53465" w:rsidRPr="00C53465" w:rsidRDefault="00C13E2D" w:rsidP="00C53465">
      <w:pPr>
        <w:tabs>
          <w:tab w:val="left" w:pos="993"/>
        </w:tabs>
        <w:suppressAutoHyphens/>
        <w:ind w:firstLine="709"/>
        <w:jc w:val="both"/>
        <w:rPr>
          <w:b/>
          <w:i/>
          <w:u w:val="single"/>
        </w:rPr>
      </w:pPr>
      <w:r>
        <w:rPr>
          <w:b/>
          <w:i/>
          <w:u w:val="single"/>
        </w:rPr>
        <w:t>Лекционное занятие</w:t>
      </w:r>
    </w:p>
    <w:p w14:paraId="028F6F80" w14:textId="77777777" w:rsidR="00C13E2D" w:rsidRPr="00C13E2D" w:rsidRDefault="00C13E2D" w:rsidP="00C13E2D">
      <w:pPr>
        <w:tabs>
          <w:tab w:val="left" w:pos="252"/>
          <w:tab w:val="num" w:pos="720"/>
          <w:tab w:val="left" w:pos="1260"/>
        </w:tabs>
        <w:ind w:firstLine="709"/>
        <w:jc w:val="both"/>
        <w:rPr>
          <w:color w:val="000000" w:themeColor="text1"/>
        </w:rPr>
      </w:pPr>
      <w:r w:rsidRPr="00C13E2D">
        <w:rPr>
          <w:color w:val="000000" w:themeColor="text1"/>
        </w:rPr>
        <w:t>1. Среды принятия решений фирмы.</w:t>
      </w:r>
    </w:p>
    <w:p w14:paraId="53B521DE" w14:textId="77777777" w:rsidR="00C13E2D" w:rsidRPr="00C13E2D" w:rsidRDefault="00C13E2D" w:rsidP="00C13E2D">
      <w:pPr>
        <w:tabs>
          <w:tab w:val="left" w:pos="252"/>
          <w:tab w:val="num" w:pos="720"/>
          <w:tab w:val="left" w:pos="1260"/>
        </w:tabs>
        <w:ind w:firstLine="709"/>
        <w:jc w:val="both"/>
        <w:rPr>
          <w:color w:val="000000" w:themeColor="text1"/>
        </w:rPr>
      </w:pPr>
      <w:r w:rsidRPr="00C13E2D">
        <w:rPr>
          <w:color w:val="000000" w:themeColor="text1"/>
        </w:rPr>
        <w:t xml:space="preserve">2. </w:t>
      </w:r>
      <w:r w:rsidRPr="00C13E2D">
        <w:rPr>
          <w:rStyle w:val="fontstyle01"/>
          <w:rFonts w:ascii="Times New Roman" w:hAnsi="Times New Roman"/>
          <w:color w:val="000000" w:themeColor="text1"/>
          <w:sz w:val="24"/>
          <w:szCs w:val="24"/>
        </w:rPr>
        <w:t>Выработка решений в условиях определенности</w:t>
      </w:r>
      <w:r w:rsidRPr="00C13E2D">
        <w:rPr>
          <w:color w:val="000000" w:themeColor="text1"/>
        </w:rPr>
        <w:t>.</w:t>
      </w:r>
    </w:p>
    <w:p w14:paraId="66E12D78" w14:textId="77777777" w:rsidR="00C13E2D" w:rsidRPr="00C13E2D" w:rsidRDefault="00C13E2D" w:rsidP="00C13E2D">
      <w:pPr>
        <w:tabs>
          <w:tab w:val="left" w:pos="252"/>
          <w:tab w:val="num" w:pos="720"/>
          <w:tab w:val="left" w:pos="1260"/>
        </w:tabs>
        <w:ind w:firstLine="709"/>
        <w:jc w:val="both"/>
        <w:rPr>
          <w:color w:val="000000" w:themeColor="text1"/>
        </w:rPr>
      </w:pPr>
      <w:r w:rsidRPr="00C13E2D">
        <w:rPr>
          <w:color w:val="000000" w:themeColor="text1"/>
        </w:rPr>
        <w:t xml:space="preserve">3. </w:t>
      </w:r>
      <w:r w:rsidRPr="00C13E2D">
        <w:rPr>
          <w:rStyle w:val="fontstyle01"/>
          <w:rFonts w:ascii="Times New Roman" w:hAnsi="Times New Roman"/>
          <w:color w:val="000000" w:themeColor="text1"/>
          <w:sz w:val="24"/>
          <w:szCs w:val="24"/>
        </w:rPr>
        <w:t>Выработка решений в условиях неопределенности и риска</w:t>
      </w:r>
      <w:r w:rsidRPr="00C13E2D">
        <w:rPr>
          <w:color w:val="000000" w:themeColor="text1"/>
        </w:rPr>
        <w:t>.</w:t>
      </w:r>
    </w:p>
    <w:p w14:paraId="679A540B" w14:textId="77777777" w:rsidR="00C53465" w:rsidRPr="00C13E2D" w:rsidRDefault="00C13E2D" w:rsidP="00C13E2D">
      <w:pPr>
        <w:tabs>
          <w:tab w:val="left" w:pos="993"/>
        </w:tabs>
        <w:suppressAutoHyphens/>
        <w:ind w:firstLine="709"/>
        <w:jc w:val="both"/>
        <w:rPr>
          <w:color w:val="000000" w:themeColor="text1"/>
        </w:rPr>
      </w:pPr>
      <w:r w:rsidRPr="00C13E2D">
        <w:rPr>
          <w:color w:val="000000" w:themeColor="text1"/>
        </w:rPr>
        <w:t xml:space="preserve">4. </w:t>
      </w:r>
      <w:r w:rsidRPr="00C13E2D">
        <w:rPr>
          <w:rStyle w:val="fontstyle01"/>
          <w:rFonts w:ascii="Times New Roman" w:hAnsi="Times New Roman"/>
          <w:color w:val="000000" w:themeColor="text1"/>
          <w:sz w:val="24"/>
          <w:szCs w:val="24"/>
        </w:rPr>
        <w:t>Методы снижения опасности неопределенности</w:t>
      </w:r>
      <w:r w:rsidRPr="00C13E2D">
        <w:rPr>
          <w:color w:val="000000" w:themeColor="text1"/>
        </w:rPr>
        <w:t>.</w:t>
      </w:r>
    </w:p>
    <w:p w14:paraId="26972914" w14:textId="77777777" w:rsidR="00C13E2D" w:rsidRDefault="00C13E2D" w:rsidP="00C13E2D">
      <w:pPr>
        <w:tabs>
          <w:tab w:val="left" w:pos="993"/>
        </w:tabs>
        <w:suppressAutoHyphens/>
        <w:ind w:firstLine="709"/>
        <w:jc w:val="both"/>
        <w:rPr>
          <w:b/>
        </w:rPr>
      </w:pPr>
    </w:p>
    <w:p w14:paraId="100F9A24" w14:textId="77777777" w:rsidR="00C13E2D" w:rsidRPr="00C13E2D" w:rsidRDefault="00C13E2D" w:rsidP="00C13E2D">
      <w:pPr>
        <w:tabs>
          <w:tab w:val="left" w:pos="993"/>
        </w:tabs>
        <w:suppressAutoHyphens/>
        <w:ind w:firstLine="709"/>
        <w:jc w:val="both"/>
      </w:pPr>
      <w:r w:rsidRPr="00C13E2D">
        <w:t>Составить конспект по теме в соответствии с указанным планом</w:t>
      </w:r>
    </w:p>
    <w:p w14:paraId="4199218F" w14:textId="77777777" w:rsidR="00C13E2D" w:rsidRPr="00C53465" w:rsidRDefault="00C13E2D" w:rsidP="00C13E2D">
      <w:pPr>
        <w:tabs>
          <w:tab w:val="left" w:pos="993"/>
        </w:tabs>
        <w:suppressAutoHyphens/>
        <w:ind w:firstLine="709"/>
        <w:jc w:val="both"/>
        <w:rPr>
          <w:b/>
        </w:rPr>
      </w:pPr>
    </w:p>
    <w:p w14:paraId="2AA9338E" w14:textId="77777777" w:rsidR="00C53465" w:rsidRPr="00C53465" w:rsidRDefault="00C53465" w:rsidP="00C53465">
      <w:pPr>
        <w:tabs>
          <w:tab w:val="left" w:pos="993"/>
        </w:tabs>
        <w:suppressAutoHyphens/>
        <w:ind w:firstLine="709"/>
        <w:jc w:val="both"/>
        <w:rPr>
          <w:b/>
        </w:rPr>
      </w:pPr>
      <w:r w:rsidRPr="00C53465">
        <w:rPr>
          <w:b/>
        </w:rPr>
        <w:t>Рекомендуемая литература</w:t>
      </w:r>
    </w:p>
    <w:p w14:paraId="382BA8CD" w14:textId="77777777" w:rsidR="00C53465" w:rsidRPr="00C53465" w:rsidRDefault="00C53465" w:rsidP="00C53465">
      <w:pPr>
        <w:tabs>
          <w:tab w:val="left" w:pos="993"/>
        </w:tabs>
        <w:suppressAutoHyphens/>
        <w:ind w:firstLine="709"/>
        <w:jc w:val="both"/>
      </w:pPr>
    </w:p>
    <w:p w14:paraId="7DF78E9F" w14:textId="77777777" w:rsidR="00C13E2D" w:rsidRPr="00C13E2D" w:rsidRDefault="00C13E2D" w:rsidP="00DA563B">
      <w:pPr>
        <w:pStyle w:val="a3"/>
        <w:numPr>
          <w:ilvl w:val="0"/>
          <w:numId w:val="33"/>
        </w:numPr>
        <w:tabs>
          <w:tab w:val="left" w:pos="1134"/>
        </w:tabs>
        <w:ind w:left="0" w:firstLine="709"/>
        <w:jc w:val="both"/>
        <w:rPr>
          <w:color w:val="000000"/>
        </w:rPr>
      </w:pPr>
      <w:r w:rsidRPr="00C13E2D">
        <w:t>Управленческая экономика: учебник для вузов / Л.А. Суворова. – Киров: ФГБОУ ВПО «ВятГУ», 2014. – 204 с.</w:t>
      </w:r>
    </w:p>
    <w:p w14:paraId="1D2754E9" w14:textId="77777777" w:rsidR="00C13E2D" w:rsidRPr="00C13E2D" w:rsidRDefault="00C13E2D" w:rsidP="00DA563B">
      <w:pPr>
        <w:pStyle w:val="a3"/>
        <w:numPr>
          <w:ilvl w:val="0"/>
          <w:numId w:val="33"/>
        </w:numPr>
        <w:tabs>
          <w:tab w:val="left" w:pos="1134"/>
        </w:tabs>
        <w:ind w:left="0" w:firstLine="709"/>
        <w:jc w:val="both"/>
        <w:rPr>
          <w:color w:val="000000"/>
        </w:rPr>
      </w:pPr>
      <w:r w:rsidRPr="00C13E2D">
        <w:t>Управленческая экономика : учебник и практикум для бакалавриата и магистратуры / Е. А. Третьякова. — М. : Издательство Юрайт, 2018. — 329 с.</w:t>
      </w:r>
    </w:p>
    <w:p w14:paraId="08F13EE5" w14:textId="77777777" w:rsidR="00C13E2D" w:rsidRPr="00C13E2D" w:rsidRDefault="00C13E2D" w:rsidP="00DA563B">
      <w:pPr>
        <w:pStyle w:val="a3"/>
        <w:numPr>
          <w:ilvl w:val="0"/>
          <w:numId w:val="33"/>
        </w:numPr>
        <w:tabs>
          <w:tab w:val="left" w:pos="1134"/>
        </w:tabs>
        <w:ind w:left="0" w:firstLine="709"/>
        <w:jc w:val="both"/>
        <w:rPr>
          <w:color w:val="000000"/>
        </w:rPr>
      </w:pPr>
      <w:r w:rsidRPr="00C13E2D">
        <w:t>Антипина, О.Н. Управленческая экономика: учебник / О.Н. Антипина, С.Ф. Карловская, Н.А. Миклашевская. – Вильнюс: Изд-во «Техника», 2015. –  192 с.</w:t>
      </w:r>
    </w:p>
    <w:p w14:paraId="2A069F46" w14:textId="77777777" w:rsidR="00C53465" w:rsidRPr="00C53465" w:rsidRDefault="00C53465" w:rsidP="00C53465">
      <w:pPr>
        <w:pStyle w:val="a3"/>
        <w:tabs>
          <w:tab w:val="left" w:pos="993"/>
        </w:tabs>
        <w:suppressAutoHyphens/>
        <w:ind w:left="709"/>
        <w:jc w:val="both"/>
      </w:pPr>
    </w:p>
    <w:p w14:paraId="5B19103A" w14:textId="77777777" w:rsidR="00C13E2D" w:rsidRPr="00C13E2D" w:rsidRDefault="00C53465" w:rsidP="00C13E2D">
      <w:pPr>
        <w:jc w:val="center"/>
        <w:rPr>
          <w:b/>
          <w:i/>
          <w:color w:val="000000" w:themeColor="text1"/>
          <w:u w:val="single"/>
        </w:rPr>
      </w:pPr>
      <w:r w:rsidRPr="00C13E2D">
        <w:rPr>
          <w:b/>
          <w:u w:val="single"/>
        </w:rPr>
        <w:t xml:space="preserve">Тема </w:t>
      </w:r>
      <w:r w:rsidR="00C13E2D" w:rsidRPr="00C13E2D">
        <w:rPr>
          <w:b/>
          <w:u w:val="single"/>
        </w:rPr>
        <w:t>4</w:t>
      </w:r>
      <w:r w:rsidRPr="00C13E2D">
        <w:rPr>
          <w:b/>
          <w:u w:val="single"/>
        </w:rPr>
        <w:t>.</w:t>
      </w:r>
      <w:r w:rsidR="00C13E2D">
        <w:rPr>
          <w:b/>
          <w:u w:val="single"/>
        </w:rPr>
        <w:t xml:space="preserve"> </w:t>
      </w:r>
      <w:r w:rsidR="00C13E2D" w:rsidRPr="00C13E2D">
        <w:rPr>
          <w:rStyle w:val="fontstyle01"/>
          <w:rFonts w:ascii="Times New Roman" w:hAnsi="Times New Roman"/>
          <w:b/>
          <w:color w:val="000000" w:themeColor="text1"/>
          <w:sz w:val="24"/>
          <w:szCs w:val="24"/>
        </w:rPr>
        <w:t>Спрос, предложение и рыночное равновесие</w:t>
      </w:r>
    </w:p>
    <w:p w14:paraId="6B906C11" w14:textId="77777777" w:rsidR="00C53465" w:rsidRPr="00C53465" w:rsidRDefault="00C53465" w:rsidP="00C53465">
      <w:pPr>
        <w:tabs>
          <w:tab w:val="left" w:pos="993"/>
        </w:tabs>
        <w:suppressAutoHyphens/>
        <w:jc w:val="center"/>
        <w:rPr>
          <w:b/>
        </w:rPr>
      </w:pPr>
    </w:p>
    <w:p w14:paraId="1E8EB0B4" w14:textId="77777777" w:rsidR="00C53465" w:rsidRPr="00C53465" w:rsidRDefault="00C53465" w:rsidP="00C53465">
      <w:pPr>
        <w:ind w:firstLine="709"/>
        <w:jc w:val="both"/>
        <w:rPr>
          <w:b/>
          <w:i/>
          <w:u w:val="single"/>
        </w:rPr>
      </w:pPr>
      <w:r w:rsidRPr="00C53465">
        <w:rPr>
          <w:b/>
          <w:i/>
          <w:u w:val="single"/>
        </w:rPr>
        <w:t>Практическое  занятие</w:t>
      </w:r>
    </w:p>
    <w:p w14:paraId="631DABDA" w14:textId="77777777" w:rsidR="00C13E2D" w:rsidRDefault="00C53465" w:rsidP="00C13E2D">
      <w:pPr>
        <w:pStyle w:val="a3"/>
        <w:tabs>
          <w:tab w:val="left" w:pos="1134"/>
        </w:tabs>
        <w:ind w:left="0" w:firstLine="709"/>
        <w:jc w:val="both"/>
        <w:rPr>
          <w:color w:val="000000" w:themeColor="text1"/>
        </w:rPr>
      </w:pPr>
      <w:r w:rsidRPr="00C53465">
        <w:rPr>
          <w:color w:val="000000" w:themeColor="text1"/>
        </w:rPr>
        <w:t xml:space="preserve">Необходимо </w:t>
      </w:r>
      <w:r w:rsidR="00C13E2D">
        <w:rPr>
          <w:color w:val="000000" w:themeColor="text1"/>
        </w:rPr>
        <w:t>выполнить следующие задания:</w:t>
      </w:r>
    </w:p>
    <w:p w14:paraId="0456A876" w14:textId="77777777" w:rsidR="00C53465" w:rsidRPr="00C53465" w:rsidRDefault="00C53465" w:rsidP="00C13E2D">
      <w:pPr>
        <w:pStyle w:val="a3"/>
        <w:tabs>
          <w:tab w:val="left" w:pos="1134"/>
        </w:tabs>
        <w:ind w:left="0" w:firstLine="709"/>
        <w:jc w:val="both"/>
        <w:rPr>
          <w:color w:val="000000" w:themeColor="text1"/>
        </w:rPr>
      </w:pPr>
      <w:r w:rsidRPr="00C53465">
        <w:rPr>
          <w:color w:val="000000" w:themeColor="text1"/>
        </w:rPr>
        <w:t xml:space="preserve"> </w:t>
      </w:r>
    </w:p>
    <w:p w14:paraId="0B895751" w14:textId="77777777" w:rsidR="00C13E2D" w:rsidRPr="00C13E2D" w:rsidRDefault="00C13E2D" w:rsidP="00C13E2D">
      <w:pPr>
        <w:ind w:firstLine="709"/>
        <w:jc w:val="both"/>
      </w:pPr>
      <w:r>
        <w:t>1</w:t>
      </w:r>
      <w:r w:rsidRPr="00C13E2D">
        <w:t xml:space="preserve">) </w:t>
      </w:r>
      <w:r w:rsidRPr="00C13E2D">
        <w:rPr>
          <w:i/>
        </w:rPr>
        <w:t>Задания, формирующие компетенции на уровне воспроизведения</w:t>
      </w:r>
      <w:r w:rsidRPr="00C13E2D">
        <w:t>:</w:t>
      </w:r>
    </w:p>
    <w:p w14:paraId="2EE7647E" w14:textId="77777777" w:rsidR="00C13E2D" w:rsidRPr="00C13E2D" w:rsidRDefault="00C13E2D" w:rsidP="00C13E2D">
      <w:pPr>
        <w:jc w:val="both"/>
      </w:pPr>
    </w:p>
    <w:p w14:paraId="7E06F3BC" w14:textId="77777777" w:rsidR="00C13E2D" w:rsidRPr="00C13E2D" w:rsidRDefault="00C13E2D" w:rsidP="00C13E2D">
      <w:pPr>
        <w:jc w:val="both"/>
      </w:pPr>
      <w:r w:rsidRPr="00C13E2D">
        <w:t>1 Дайте определения терминам: спрос, предложение, эластичность, рыночное равновесие.</w:t>
      </w:r>
    </w:p>
    <w:p w14:paraId="6BC17BD0" w14:textId="77777777" w:rsidR="00C13E2D" w:rsidRPr="00C13E2D" w:rsidRDefault="00C13E2D" w:rsidP="00C13E2D">
      <w:pPr>
        <w:jc w:val="both"/>
      </w:pPr>
      <w:r w:rsidRPr="00C13E2D">
        <w:t>2 Перечислите основные неценовые факторы, влияющие на величину спроса.</w:t>
      </w:r>
    </w:p>
    <w:p w14:paraId="78B7D8F7" w14:textId="77777777" w:rsidR="00C13E2D" w:rsidRPr="00C13E2D" w:rsidRDefault="00C13E2D" w:rsidP="00C13E2D">
      <w:pPr>
        <w:jc w:val="both"/>
      </w:pPr>
      <w:r w:rsidRPr="00C13E2D">
        <w:t>3 Перечислите основные неценовые факторы, влияющие на величину предложения.</w:t>
      </w:r>
    </w:p>
    <w:p w14:paraId="400B660E" w14:textId="77777777" w:rsidR="00C13E2D" w:rsidRPr="00C13E2D" w:rsidRDefault="00C13E2D" w:rsidP="00C13E2D">
      <w:pPr>
        <w:jc w:val="both"/>
      </w:pPr>
    </w:p>
    <w:p w14:paraId="1056F756" w14:textId="77777777" w:rsidR="00C13E2D" w:rsidRPr="00C13E2D" w:rsidRDefault="00C13E2D" w:rsidP="00C13E2D">
      <w:pPr>
        <w:jc w:val="both"/>
      </w:pPr>
      <w:r w:rsidRPr="00C13E2D">
        <w:rPr>
          <w:i/>
        </w:rPr>
        <w:t>Форма  выполнения заданий</w:t>
      </w:r>
      <w:r w:rsidRPr="00C13E2D">
        <w:t xml:space="preserve"> – индивидуальная.</w:t>
      </w:r>
    </w:p>
    <w:p w14:paraId="735B6652" w14:textId="77777777" w:rsidR="00C13E2D" w:rsidRPr="00C13E2D" w:rsidRDefault="00C13E2D" w:rsidP="00C13E2D">
      <w:pPr>
        <w:jc w:val="both"/>
      </w:pPr>
      <w:r w:rsidRPr="00C13E2D">
        <w:rPr>
          <w:i/>
        </w:rPr>
        <w:t>Форма контроля выполнения заданий</w:t>
      </w:r>
      <w:r w:rsidRPr="00C13E2D">
        <w:t xml:space="preserve"> – письменная.</w:t>
      </w:r>
    </w:p>
    <w:p w14:paraId="14714DF4" w14:textId="77777777" w:rsidR="00C13E2D" w:rsidRPr="00C13E2D" w:rsidRDefault="00C13E2D" w:rsidP="00C13E2D">
      <w:pPr>
        <w:jc w:val="both"/>
      </w:pPr>
    </w:p>
    <w:p w14:paraId="59C84E59" w14:textId="77777777" w:rsidR="00C13E2D" w:rsidRPr="00C13E2D" w:rsidRDefault="00C13E2D" w:rsidP="00C13E2D">
      <w:pPr>
        <w:ind w:firstLine="709"/>
        <w:jc w:val="both"/>
        <w:rPr>
          <w:i/>
        </w:rPr>
      </w:pPr>
      <w:r>
        <w:t>2</w:t>
      </w:r>
      <w:r w:rsidRPr="00C13E2D">
        <w:t xml:space="preserve">) </w:t>
      </w:r>
      <w:r w:rsidRPr="00C13E2D">
        <w:rPr>
          <w:i/>
        </w:rPr>
        <w:t>Задания, формирующие компетенции на уровне применение полученных знаний:</w:t>
      </w:r>
    </w:p>
    <w:p w14:paraId="74729BD3" w14:textId="77777777" w:rsidR="00C13E2D" w:rsidRPr="00C13E2D" w:rsidRDefault="00C13E2D" w:rsidP="00C13E2D">
      <w:pPr>
        <w:jc w:val="both"/>
      </w:pPr>
    </w:p>
    <w:p w14:paraId="6BD0D247" w14:textId="77777777" w:rsidR="00C13E2D" w:rsidRPr="00C13E2D" w:rsidRDefault="00C13E2D" w:rsidP="00DA563B">
      <w:pPr>
        <w:pStyle w:val="a3"/>
        <w:numPr>
          <w:ilvl w:val="0"/>
          <w:numId w:val="32"/>
        </w:numPr>
        <w:tabs>
          <w:tab w:val="left" w:pos="0"/>
          <w:tab w:val="left" w:pos="993"/>
        </w:tabs>
        <w:ind w:left="0" w:firstLine="709"/>
        <w:jc w:val="both"/>
      </w:pPr>
      <w:r w:rsidRPr="00C13E2D">
        <w:t>Коэффициент эластичности спроса по цене равен 1,5. Объем спроса на начало периода составляет 200 тыс. ед., цена за единицу товара равна 50 руб. Определите, насколько изменится объем спроса и объем выручки фирмы, если: А) цена снизится на 5%; Б) цена возрастет на 12%. Определите тип эластичности спроса.</w:t>
      </w:r>
    </w:p>
    <w:p w14:paraId="451FEBE6" w14:textId="77777777" w:rsidR="00C13E2D" w:rsidRPr="00C13E2D" w:rsidRDefault="00C13E2D" w:rsidP="00C13E2D">
      <w:pPr>
        <w:pStyle w:val="a3"/>
        <w:tabs>
          <w:tab w:val="left" w:pos="0"/>
          <w:tab w:val="left" w:pos="993"/>
        </w:tabs>
        <w:ind w:left="0" w:firstLine="709"/>
        <w:jc w:val="both"/>
      </w:pPr>
      <w:r w:rsidRPr="00C13E2D">
        <w:t xml:space="preserve">2. При цене продукта Р1 = 50 денежных единиц объем его предложения составил 100 единиц. При снижении цены до Р2 = 40 денежных единиц объем предложения сократился до 80 единиц. Рассчитайте коэффициент эластичности предложения. </w:t>
      </w:r>
    </w:p>
    <w:p w14:paraId="74A9A500" w14:textId="77777777" w:rsidR="00C53465" w:rsidRDefault="00C53465" w:rsidP="00C53465">
      <w:pPr>
        <w:tabs>
          <w:tab w:val="left" w:pos="993"/>
        </w:tabs>
        <w:suppressAutoHyphens/>
        <w:ind w:firstLine="709"/>
        <w:jc w:val="both"/>
        <w:rPr>
          <w:bCs/>
        </w:rPr>
      </w:pPr>
    </w:p>
    <w:p w14:paraId="2B2BF806" w14:textId="77777777" w:rsidR="00C13E2D" w:rsidRPr="00C13E2D" w:rsidRDefault="00C13E2D" w:rsidP="00C13E2D">
      <w:pPr>
        <w:jc w:val="both"/>
      </w:pPr>
      <w:r w:rsidRPr="00C13E2D">
        <w:rPr>
          <w:i/>
        </w:rPr>
        <w:t>Форма  выполнения заданий</w:t>
      </w:r>
      <w:r w:rsidRPr="00C13E2D">
        <w:t xml:space="preserve"> – индивидуальная (задание 1-2).</w:t>
      </w:r>
    </w:p>
    <w:p w14:paraId="50D6BDF1" w14:textId="77777777" w:rsidR="00C13E2D" w:rsidRPr="00C13E2D" w:rsidRDefault="00C13E2D" w:rsidP="00C13E2D">
      <w:pPr>
        <w:jc w:val="both"/>
      </w:pPr>
    </w:p>
    <w:p w14:paraId="5941B67E" w14:textId="77777777" w:rsidR="00C13E2D" w:rsidRPr="00C13E2D" w:rsidRDefault="00C13E2D" w:rsidP="00C13E2D">
      <w:pPr>
        <w:jc w:val="both"/>
      </w:pPr>
      <w:r w:rsidRPr="00C13E2D">
        <w:rPr>
          <w:i/>
        </w:rPr>
        <w:t>Форма контроля выполнения заданий</w:t>
      </w:r>
      <w:r w:rsidRPr="00C13E2D">
        <w:t xml:space="preserve"> – групповое обсуждение – защита учебного задания (1-2 задание).</w:t>
      </w:r>
    </w:p>
    <w:p w14:paraId="4902E7D9" w14:textId="77777777" w:rsidR="00C13E2D" w:rsidRPr="00C53465" w:rsidRDefault="00C13E2D" w:rsidP="00C53465">
      <w:pPr>
        <w:tabs>
          <w:tab w:val="left" w:pos="993"/>
        </w:tabs>
        <w:suppressAutoHyphens/>
        <w:ind w:firstLine="709"/>
        <w:jc w:val="both"/>
        <w:rPr>
          <w:bCs/>
        </w:rPr>
      </w:pPr>
    </w:p>
    <w:p w14:paraId="0F855523" w14:textId="77777777" w:rsidR="00C53465" w:rsidRPr="00C53465" w:rsidRDefault="00C53465" w:rsidP="00C53465">
      <w:pPr>
        <w:tabs>
          <w:tab w:val="left" w:pos="993"/>
        </w:tabs>
        <w:suppressAutoHyphens/>
        <w:ind w:firstLine="709"/>
        <w:jc w:val="both"/>
        <w:rPr>
          <w:b/>
          <w:bCs/>
        </w:rPr>
      </w:pPr>
      <w:r w:rsidRPr="00C53465">
        <w:rPr>
          <w:b/>
          <w:bCs/>
        </w:rPr>
        <w:t>Рекомендуемая литература</w:t>
      </w:r>
    </w:p>
    <w:p w14:paraId="091FE95F" w14:textId="77777777" w:rsidR="00C53465" w:rsidRPr="00C53465" w:rsidRDefault="00C53465" w:rsidP="00C53465">
      <w:pPr>
        <w:tabs>
          <w:tab w:val="left" w:pos="993"/>
        </w:tabs>
        <w:suppressAutoHyphens/>
        <w:ind w:firstLine="709"/>
        <w:jc w:val="both"/>
        <w:rPr>
          <w:b/>
          <w:bCs/>
        </w:rPr>
      </w:pPr>
    </w:p>
    <w:p w14:paraId="2848AA32" w14:textId="77777777" w:rsidR="00C13E2D" w:rsidRPr="00C13E2D" w:rsidRDefault="00C13E2D" w:rsidP="00DA563B">
      <w:pPr>
        <w:pStyle w:val="a3"/>
        <w:numPr>
          <w:ilvl w:val="0"/>
          <w:numId w:val="31"/>
        </w:numPr>
        <w:shd w:val="clear" w:color="auto" w:fill="FFFFFF"/>
        <w:tabs>
          <w:tab w:val="left" w:pos="1134"/>
        </w:tabs>
        <w:ind w:left="0" w:firstLine="709"/>
        <w:jc w:val="both"/>
        <w:rPr>
          <w:color w:val="000000"/>
          <w:shd w:val="clear" w:color="auto" w:fill="FFFFFF"/>
        </w:rPr>
      </w:pPr>
      <w:r w:rsidRPr="00C13E2D">
        <w:t xml:space="preserve">Розанова, Н.М. Микроэкономика. Задачи и упражнения: учеб. пособие / Н. М. Розанова. – М.: ЮНИТИ-ДАНА, 2010. – 559 с. </w:t>
      </w:r>
    </w:p>
    <w:p w14:paraId="06B5FAFD" w14:textId="77777777" w:rsidR="00C13E2D" w:rsidRPr="00C13E2D" w:rsidRDefault="00C13E2D" w:rsidP="00DA563B">
      <w:pPr>
        <w:pStyle w:val="a3"/>
        <w:numPr>
          <w:ilvl w:val="0"/>
          <w:numId w:val="31"/>
        </w:numPr>
        <w:shd w:val="clear" w:color="auto" w:fill="FFFFFF"/>
        <w:tabs>
          <w:tab w:val="left" w:pos="1134"/>
        </w:tabs>
        <w:ind w:left="0" w:firstLine="709"/>
        <w:jc w:val="both"/>
        <w:rPr>
          <w:color w:val="000000"/>
          <w:shd w:val="clear" w:color="auto" w:fill="FFFFFF"/>
        </w:rPr>
      </w:pPr>
      <w:r w:rsidRPr="00C13E2D">
        <w:t xml:space="preserve">Управленческая экономика : учебник и практикум для бакалавриата и магистратуры / под общ. ред. Е.В. Пономаренко, В.А. Исаева. – М.: Издательство Юрайт, 2015. – 216 с.Экономическая теория : учебник для вузов / Е.Н. Лобачева [и др.] ; под ред. Е.Н. Лобачевой. – 4-е изд., перераб. и доп. – Москва : Издательство Юрайт, 2019. – 501 с. </w:t>
      </w:r>
    </w:p>
    <w:p w14:paraId="0E6A5F94" w14:textId="77777777" w:rsidR="00C13E2D" w:rsidRPr="00C13E2D" w:rsidRDefault="00C13E2D" w:rsidP="00DA563B">
      <w:pPr>
        <w:pStyle w:val="a3"/>
        <w:numPr>
          <w:ilvl w:val="0"/>
          <w:numId w:val="31"/>
        </w:numPr>
        <w:shd w:val="clear" w:color="auto" w:fill="FFFFFF"/>
        <w:tabs>
          <w:tab w:val="left" w:pos="1134"/>
        </w:tabs>
        <w:ind w:left="0" w:firstLine="709"/>
        <w:jc w:val="both"/>
        <w:rPr>
          <w:color w:val="000000"/>
          <w:shd w:val="clear" w:color="auto" w:fill="FFFFFF"/>
        </w:rPr>
      </w:pPr>
      <w:r w:rsidRPr="00C13E2D">
        <w:t>Микроэкономика: учебник для вузов / Л.П. Кураков, М.В. Игнатьев, А.В. Тимирясова и др.; под общ. ред. А.Л. Куракова. – М.: Изд-во ИАЭП, 2017. – 353 с.</w:t>
      </w:r>
    </w:p>
    <w:p w14:paraId="21E175ED" w14:textId="77777777" w:rsidR="00C53465" w:rsidRPr="00C53465" w:rsidRDefault="00C53465" w:rsidP="00C53465">
      <w:pPr>
        <w:tabs>
          <w:tab w:val="left" w:pos="993"/>
        </w:tabs>
        <w:suppressAutoHyphens/>
        <w:jc w:val="both"/>
        <w:rPr>
          <w:bCs/>
        </w:rPr>
      </w:pPr>
    </w:p>
    <w:p w14:paraId="6175D1AC" w14:textId="77777777" w:rsidR="00C53465" w:rsidRPr="00C53465" w:rsidRDefault="00C53465" w:rsidP="00C53465">
      <w:pPr>
        <w:tabs>
          <w:tab w:val="left" w:pos="993"/>
        </w:tabs>
        <w:suppressAutoHyphens/>
        <w:ind w:firstLine="709"/>
        <w:jc w:val="both"/>
        <w:rPr>
          <w:b/>
        </w:rPr>
      </w:pPr>
    </w:p>
    <w:p w14:paraId="7FF9A5BF" w14:textId="77777777" w:rsidR="00C13E2D" w:rsidRPr="00C13E2D" w:rsidRDefault="00C53465" w:rsidP="00C13E2D">
      <w:pPr>
        <w:jc w:val="center"/>
        <w:rPr>
          <w:b/>
          <w:i/>
          <w:color w:val="000000" w:themeColor="text1"/>
          <w:u w:val="single"/>
        </w:rPr>
      </w:pPr>
      <w:r w:rsidRPr="00C13E2D">
        <w:rPr>
          <w:b/>
          <w:u w:val="single"/>
        </w:rPr>
        <w:t xml:space="preserve">Тема </w:t>
      </w:r>
      <w:r w:rsidR="00C13E2D" w:rsidRPr="00C13E2D">
        <w:rPr>
          <w:b/>
          <w:u w:val="single"/>
        </w:rPr>
        <w:t>8</w:t>
      </w:r>
      <w:r w:rsidRPr="00C13E2D">
        <w:rPr>
          <w:b/>
          <w:u w:val="single"/>
        </w:rPr>
        <w:t xml:space="preserve">. </w:t>
      </w:r>
      <w:r w:rsidR="00C13E2D" w:rsidRPr="00C13E2D">
        <w:rPr>
          <w:rStyle w:val="fontstyle01"/>
          <w:rFonts w:ascii="Times New Roman" w:hAnsi="Times New Roman"/>
          <w:b/>
          <w:color w:val="000000" w:themeColor="text1"/>
          <w:sz w:val="24"/>
          <w:szCs w:val="24"/>
        </w:rPr>
        <w:t>Рыночная структура и анализ ценообразования</w:t>
      </w:r>
    </w:p>
    <w:p w14:paraId="275890AA" w14:textId="77777777" w:rsidR="00C53465" w:rsidRPr="00C53465" w:rsidRDefault="00C53465" w:rsidP="00C53465">
      <w:pPr>
        <w:tabs>
          <w:tab w:val="left" w:pos="993"/>
        </w:tabs>
        <w:suppressAutoHyphens/>
        <w:jc w:val="center"/>
        <w:rPr>
          <w:b/>
        </w:rPr>
      </w:pPr>
    </w:p>
    <w:p w14:paraId="0BB2A267" w14:textId="77777777" w:rsidR="00C53465" w:rsidRPr="00C53465" w:rsidRDefault="00C53465" w:rsidP="00C53465">
      <w:pPr>
        <w:tabs>
          <w:tab w:val="left" w:pos="284"/>
        </w:tabs>
        <w:ind w:firstLine="567"/>
        <w:jc w:val="both"/>
        <w:rPr>
          <w:b/>
          <w:bCs/>
          <w:i/>
          <w:u w:val="single"/>
        </w:rPr>
      </w:pPr>
      <w:r w:rsidRPr="00C53465">
        <w:rPr>
          <w:b/>
          <w:bCs/>
          <w:i/>
          <w:u w:val="single"/>
        </w:rPr>
        <w:t>Лекционное занятие</w:t>
      </w:r>
    </w:p>
    <w:p w14:paraId="5F0CF852" w14:textId="77777777" w:rsidR="00C13E2D" w:rsidRPr="00C13E2D" w:rsidRDefault="00C13E2D" w:rsidP="00DA563B">
      <w:pPr>
        <w:numPr>
          <w:ilvl w:val="0"/>
          <w:numId w:val="6"/>
        </w:numPr>
        <w:tabs>
          <w:tab w:val="left" w:pos="252"/>
          <w:tab w:val="left" w:pos="851"/>
        </w:tabs>
        <w:ind w:left="0" w:firstLine="567"/>
        <w:jc w:val="both"/>
        <w:rPr>
          <w:color w:val="000000" w:themeColor="text1"/>
        </w:rPr>
      </w:pPr>
      <w:r w:rsidRPr="00C13E2D">
        <w:rPr>
          <w:rStyle w:val="fontstyle01"/>
          <w:rFonts w:ascii="Times New Roman" w:hAnsi="Times New Roman"/>
          <w:color w:val="000000" w:themeColor="text1"/>
          <w:sz w:val="24"/>
          <w:szCs w:val="24"/>
        </w:rPr>
        <w:t>Определение цены и объема производства фирмы-совершенного конкурента</w:t>
      </w:r>
      <w:r w:rsidRPr="00C13E2D">
        <w:rPr>
          <w:color w:val="000000" w:themeColor="text1"/>
        </w:rPr>
        <w:t>.</w:t>
      </w:r>
    </w:p>
    <w:p w14:paraId="0F9F56C1" w14:textId="77777777" w:rsidR="00C13E2D" w:rsidRPr="00C13E2D" w:rsidRDefault="00C13E2D" w:rsidP="00DA563B">
      <w:pPr>
        <w:numPr>
          <w:ilvl w:val="0"/>
          <w:numId w:val="6"/>
        </w:numPr>
        <w:tabs>
          <w:tab w:val="left" w:pos="252"/>
          <w:tab w:val="left" w:pos="851"/>
        </w:tabs>
        <w:ind w:left="0" w:firstLine="567"/>
        <w:jc w:val="both"/>
        <w:rPr>
          <w:color w:val="000000" w:themeColor="text1"/>
        </w:rPr>
      </w:pPr>
      <w:r w:rsidRPr="00C13E2D">
        <w:rPr>
          <w:color w:val="000000" w:themeColor="text1"/>
        </w:rPr>
        <w:t xml:space="preserve"> </w:t>
      </w:r>
      <w:r w:rsidRPr="00C13E2D">
        <w:rPr>
          <w:rStyle w:val="fontstyle01"/>
          <w:rFonts w:ascii="Times New Roman" w:hAnsi="Times New Roman"/>
          <w:color w:val="000000" w:themeColor="text1"/>
          <w:sz w:val="24"/>
          <w:szCs w:val="24"/>
        </w:rPr>
        <w:t>Определение цены и объема производства фирмы-монополиста</w:t>
      </w:r>
      <w:r w:rsidRPr="00C13E2D">
        <w:rPr>
          <w:color w:val="000000" w:themeColor="text1"/>
        </w:rPr>
        <w:t>.</w:t>
      </w:r>
    </w:p>
    <w:p w14:paraId="6ECFF257" w14:textId="77777777" w:rsidR="00C13E2D" w:rsidRPr="00C13E2D" w:rsidRDefault="00C13E2D" w:rsidP="00C13E2D">
      <w:pPr>
        <w:tabs>
          <w:tab w:val="left" w:pos="252"/>
          <w:tab w:val="left" w:pos="851"/>
        </w:tabs>
        <w:ind w:firstLine="567"/>
        <w:jc w:val="both"/>
        <w:rPr>
          <w:color w:val="000000" w:themeColor="text1"/>
        </w:rPr>
      </w:pPr>
      <w:r w:rsidRPr="00C13E2D">
        <w:rPr>
          <w:color w:val="000000" w:themeColor="text1"/>
        </w:rPr>
        <w:t xml:space="preserve">3. </w:t>
      </w:r>
      <w:r w:rsidRPr="00C13E2D">
        <w:rPr>
          <w:rStyle w:val="fontstyle01"/>
          <w:rFonts w:ascii="Times New Roman" w:hAnsi="Times New Roman"/>
          <w:color w:val="000000" w:themeColor="text1"/>
          <w:sz w:val="24"/>
          <w:szCs w:val="24"/>
        </w:rPr>
        <w:t>Определение цены и объема производства фирмы-олигополиста</w:t>
      </w:r>
      <w:r w:rsidRPr="00C13E2D">
        <w:rPr>
          <w:color w:val="000000" w:themeColor="text1"/>
        </w:rPr>
        <w:t>.</w:t>
      </w:r>
    </w:p>
    <w:p w14:paraId="3A90F7B4" w14:textId="77777777" w:rsidR="00C53465" w:rsidRPr="00C13E2D" w:rsidRDefault="00C13E2D" w:rsidP="00C13E2D">
      <w:pPr>
        <w:tabs>
          <w:tab w:val="left" w:pos="284"/>
          <w:tab w:val="left" w:pos="851"/>
        </w:tabs>
        <w:ind w:firstLine="567"/>
        <w:jc w:val="both"/>
        <w:rPr>
          <w:color w:val="000000" w:themeColor="text1"/>
        </w:rPr>
      </w:pPr>
      <w:r w:rsidRPr="00C13E2D">
        <w:rPr>
          <w:color w:val="000000" w:themeColor="text1"/>
        </w:rPr>
        <w:t xml:space="preserve">4. </w:t>
      </w:r>
      <w:r w:rsidRPr="00C13E2D">
        <w:rPr>
          <w:rStyle w:val="fontstyle01"/>
          <w:rFonts w:ascii="Times New Roman" w:hAnsi="Times New Roman"/>
          <w:color w:val="000000" w:themeColor="text1"/>
          <w:sz w:val="24"/>
          <w:szCs w:val="24"/>
        </w:rPr>
        <w:t>Характеристика эффективности различных рыночных структур</w:t>
      </w:r>
      <w:r w:rsidRPr="00C13E2D">
        <w:rPr>
          <w:color w:val="000000" w:themeColor="text1"/>
        </w:rPr>
        <w:t>.</w:t>
      </w:r>
    </w:p>
    <w:p w14:paraId="667B9738" w14:textId="77777777" w:rsidR="00C13E2D" w:rsidRDefault="00C13E2D" w:rsidP="00C13E2D">
      <w:pPr>
        <w:tabs>
          <w:tab w:val="left" w:pos="284"/>
        </w:tabs>
        <w:ind w:firstLine="567"/>
        <w:jc w:val="both"/>
        <w:rPr>
          <w:b/>
          <w:bCs/>
          <w:i/>
          <w:u w:val="single"/>
        </w:rPr>
      </w:pPr>
    </w:p>
    <w:p w14:paraId="2E652F96" w14:textId="77777777" w:rsidR="00C13E2D" w:rsidRPr="00C13E2D" w:rsidRDefault="00C13E2D" w:rsidP="00C13E2D">
      <w:pPr>
        <w:tabs>
          <w:tab w:val="left" w:pos="993"/>
        </w:tabs>
        <w:suppressAutoHyphens/>
        <w:ind w:firstLine="709"/>
        <w:jc w:val="both"/>
      </w:pPr>
      <w:r w:rsidRPr="00C13E2D">
        <w:t>Составить конспект по теме в соответствии с указанным планом</w:t>
      </w:r>
    </w:p>
    <w:p w14:paraId="7ADF6B13" w14:textId="77777777" w:rsidR="00C13E2D" w:rsidRPr="00C53465" w:rsidRDefault="00C13E2D" w:rsidP="00C13E2D">
      <w:pPr>
        <w:tabs>
          <w:tab w:val="left" w:pos="284"/>
        </w:tabs>
        <w:ind w:firstLine="567"/>
        <w:jc w:val="both"/>
        <w:rPr>
          <w:b/>
          <w:bCs/>
          <w:i/>
          <w:u w:val="single"/>
        </w:rPr>
      </w:pPr>
    </w:p>
    <w:p w14:paraId="681BB315" w14:textId="77777777" w:rsidR="00C53465" w:rsidRPr="00C53465" w:rsidRDefault="00C53465" w:rsidP="00C53465">
      <w:pPr>
        <w:tabs>
          <w:tab w:val="left" w:pos="993"/>
        </w:tabs>
        <w:suppressAutoHyphens/>
        <w:ind w:firstLine="709"/>
        <w:jc w:val="both"/>
        <w:rPr>
          <w:b/>
        </w:rPr>
      </w:pPr>
      <w:r w:rsidRPr="00C53465">
        <w:rPr>
          <w:b/>
        </w:rPr>
        <w:t>Рекомендуемая литература</w:t>
      </w:r>
    </w:p>
    <w:p w14:paraId="09B21E26" w14:textId="77777777" w:rsidR="00C53465" w:rsidRPr="00C53465" w:rsidRDefault="00C53465" w:rsidP="00C53465">
      <w:pPr>
        <w:tabs>
          <w:tab w:val="left" w:pos="993"/>
        </w:tabs>
        <w:suppressAutoHyphens/>
        <w:ind w:firstLine="709"/>
        <w:jc w:val="both"/>
        <w:rPr>
          <w:b/>
        </w:rPr>
      </w:pPr>
    </w:p>
    <w:p w14:paraId="113B5267" w14:textId="77777777" w:rsidR="00C13E2D" w:rsidRPr="00C13E2D" w:rsidRDefault="00C13E2D" w:rsidP="00DA563B">
      <w:pPr>
        <w:pStyle w:val="a3"/>
        <w:numPr>
          <w:ilvl w:val="0"/>
          <w:numId w:val="34"/>
        </w:numPr>
        <w:tabs>
          <w:tab w:val="left" w:pos="1134"/>
        </w:tabs>
        <w:ind w:left="0" w:firstLine="709"/>
        <w:jc w:val="both"/>
        <w:rPr>
          <w:color w:val="000000"/>
        </w:rPr>
      </w:pPr>
      <w:r w:rsidRPr="00C13E2D">
        <w:t>Управленческая экономика: учебник для вузов / Л.А. Суворова. – Киров: ФГБОУ ВПО «ВятГУ», 2014. – 204 с.</w:t>
      </w:r>
    </w:p>
    <w:p w14:paraId="2BD4EE8B" w14:textId="77777777" w:rsidR="00C13E2D" w:rsidRPr="00C13E2D" w:rsidRDefault="00C13E2D" w:rsidP="00DA563B">
      <w:pPr>
        <w:pStyle w:val="a3"/>
        <w:numPr>
          <w:ilvl w:val="0"/>
          <w:numId w:val="34"/>
        </w:numPr>
        <w:shd w:val="clear" w:color="auto" w:fill="FFFFFF"/>
        <w:tabs>
          <w:tab w:val="left" w:pos="1134"/>
        </w:tabs>
        <w:ind w:left="0" w:firstLine="709"/>
        <w:jc w:val="both"/>
        <w:rPr>
          <w:color w:val="000000" w:themeColor="text1"/>
        </w:rPr>
      </w:pPr>
      <w:r w:rsidRPr="00C13E2D">
        <w:t xml:space="preserve">Экономическая теория : учебник для вузов / Е.Н. Лобачева [и др.] ; под ред. Е.Н. Лобачевой. – 4-е изд., перераб. и доп. – Москва : Издательство Юрайт, 2019. – 501 с. </w:t>
      </w:r>
    </w:p>
    <w:p w14:paraId="22D01C05" w14:textId="77777777" w:rsidR="00C13E2D" w:rsidRPr="00C13E2D" w:rsidRDefault="00C13E2D" w:rsidP="00DA563B">
      <w:pPr>
        <w:pStyle w:val="a3"/>
        <w:numPr>
          <w:ilvl w:val="0"/>
          <w:numId w:val="34"/>
        </w:numPr>
        <w:shd w:val="clear" w:color="auto" w:fill="FFFFFF"/>
        <w:tabs>
          <w:tab w:val="left" w:pos="1134"/>
        </w:tabs>
        <w:ind w:left="0" w:firstLine="709"/>
        <w:jc w:val="both"/>
        <w:rPr>
          <w:color w:val="000000" w:themeColor="text1"/>
        </w:rPr>
      </w:pPr>
      <w:r w:rsidRPr="00C13E2D">
        <w:t>Микроэкономика: учебник для вузов / Л.П. Кураков, М.В. Игнатьев, А.В. Тимирясова и др.; под общ. ред. А.Л. Куракова. – М.: Изд-во ИАЭП, 2017. – 353 с.</w:t>
      </w:r>
    </w:p>
    <w:p w14:paraId="24CFB745" w14:textId="77777777" w:rsidR="00C13E2D" w:rsidRPr="00C13E2D" w:rsidRDefault="00C13E2D" w:rsidP="00DA563B">
      <w:pPr>
        <w:pStyle w:val="a3"/>
        <w:numPr>
          <w:ilvl w:val="0"/>
          <w:numId w:val="34"/>
        </w:numPr>
        <w:shd w:val="clear" w:color="auto" w:fill="FFFFFF"/>
        <w:tabs>
          <w:tab w:val="left" w:pos="1134"/>
        </w:tabs>
        <w:ind w:left="0" w:firstLine="709"/>
        <w:jc w:val="both"/>
        <w:rPr>
          <w:color w:val="000000" w:themeColor="text1"/>
        </w:rPr>
      </w:pPr>
      <w:r w:rsidRPr="00C13E2D">
        <w:t>Чеканский, А.Н. Управленческая экономика. Практика применения / А.Н. Чеканский, С.Е. Варюхин, В.А. Коцоева. – М.: Дело РАНХиГС, 2011. – 172 с.</w:t>
      </w:r>
    </w:p>
    <w:p w14:paraId="4FB6A888" w14:textId="77777777" w:rsidR="00C53465" w:rsidRPr="00C53465" w:rsidRDefault="00C53465" w:rsidP="00C53465">
      <w:pPr>
        <w:tabs>
          <w:tab w:val="left" w:pos="993"/>
        </w:tabs>
        <w:suppressAutoHyphens/>
        <w:ind w:firstLine="709"/>
        <w:jc w:val="both"/>
        <w:rPr>
          <w:b/>
        </w:rPr>
      </w:pPr>
    </w:p>
    <w:p w14:paraId="2D6C5AC6" w14:textId="77777777" w:rsidR="00C13E2D" w:rsidRPr="00C13E2D" w:rsidRDefault="00C13E2D">
      <w:pPr>
        <w:spacing w:after="200" w:line="276" w:lineRule="auto"/>
        <w:rPr>
          <w:b/>
          <w:u w:val="single"/>
        </w:rPr>
      </w:pPr>
      <w:r w:rsidRPr="00C13E2D">
        <w:rPr>
          <w:b/>
          <w:u w:val="single"/>
        </w:rPr>
        <w:br w:type="page"/>
      </w:r>
    </w:p>
    <w:p w14:paraId="30E330F4" w14:textId="77777777" w:rsidR="00C13E2D" w:rsidRPr="00C13E2D" w:rsidRDefault="00C13E2D" w:rsidP="00DA563B">
      <w:pPr>
        <w:pStyle w:val="a3"/>
        <w:numPr>
          <w:ilvl w:val="0"/>
          <w:numId w:val="35"/>
        </w:numPr>
        <w:suppressAutoHyphens/>
        <w:ind w:left="0" w:firstLine="0"/>
        <w:jc w:val="center"/>
        <w:rPr>
          <w:b/>
        </w:rPr>
      </w:pPr>
      <w:r w:rsidRPr="00C13E2D">
        <w:rPr>
          <w:b/>
        </w:rPr>
        <w:t>Практический раздел</w:t>
      </w:r>
    </w:p>
    <w:p w14:paraId="16D9BE02" w14:textId="77777777" w:rsidR="00C13E2D" w:rsidRPr="00C13E2D" w:rsidRDefault="00C13E2D" w:rsidP="00C13E2D">
      <w:pPr>
        <w:suppressAutoHyphens/>
        <w:jc w:val="center"/>
        <w:rPr>
          <w:b/>
        </w:rPr>
      </w:pPr>
      <w:r w:rsidRPr="00C13E2D">
        <w:rPr>
          <w:b/>
        </w:rPr>
        <w:t>2.1 Перечень практических занятий</w:t>
      </w:r>
    </w:p>
    <w:p w14:paraId="3A5B2380" w14:textId="77777777" w:rsidR="00C13E2D" w:rsidRPr="00C13E2D" w:rsidRDefault="00C13E2D" w:rsidP="00C13E2D">
      <w:pPr>
        <w:suppressAutoHyphens/>
        <w:ind w:firstLine="709"/>
        <w:jc w:val="center"/>
        <w:rPr>
          <w:b/>
        </w:rPr>
      </w:pPr>
    </w:p>
    <w:p w14:paraId="556DB7FF" w14:textId="77777777" w:rsidR="00C13E2D" w:rsidRPr="00C13E2D" w:rsidRDefault="00C13E2D" w:rsidP="00C13E2D">
      <w:pPr>
        <w:suppressAutoHyphens/>
        <w:ind w:firstLine="709"/>
        <w:jc w:val="center"/>
        <w:rPr>
          <w:b/>
        </w:rPr>
      </w:pPr>
    </w:p>
    <w:p w14:paraId="6D388AF3" w14:textId="77777777" w:rsidR="00C13E2D" w:rsidRPr="00C53465" w:rsidRDefault="00C13E2D" w:rsidP="00DA563B">
      <w:pPr>
        <w:pStyle w:val="a3"/>
        <w:numPr>
          <w:ilvl w:val="0"/>
          <w:numId w:val="36"/>
        </w:numPr>
        <w:jc w:val="both"/>
        <w:outlineLvl w:val="0"/>
        <w:rPr>
          <w:iCs/>
          <w:color w:val="000000"/>
        </w:rPr>
      </w:pPr>
      <w:r w:rsidRPr="00C53465">
        <w:rPr>
          <w:iCs/>
          <w:color w:val="000000"/>
        </w:rPr>
        <w:t>Введение в дисциплину «Экономика управления»</w:t>
      </w:r>
    </w:p>
    <w:p w14:paraId="2D3779E6" w14:textId="77777777" w:rsidR="00C13E2D" w:rsidRPr="00C53465" w:rsidRDefault="00C13E2D" w:rsidP="00C13E2D">
      <w:pPr>
        <w:shd w:val="clear" w:color="auto" w:fill="FFFFFF"/>
        <w:ind w:firstLine="709"/>
        <w:jc w:val="both"/>
        <w:rPr>
          <w:color w:val="000000" w:themeColor="text1"/>
        </w:rPr>
      </w:pPr>
      <w:r w:rsidRPr="00C53465">
        <w:rPr>
          <w:color w:val="000000" w:themeColor="text1"/>
        </w:rPr>
        <w:t>1.1 Экономика управления как самостоятельная область знаний.</w:t>
      </w:r>
    </w:p>
    <w:p w14:paraId="444C3C81" w14:textId="77777777" w:rsidR="00C13E2D" w:rsidRPr="00C53465" w:rsidRDefault="00C13E2D" w:rsidP="00C13E2D">
      <w:pPr>
        <w:shd w:val="clear" w:color="auto" w:fill="FFFFFF"/>
        <w:ind w:firstLine="709"/>
        <w:jc w:val="both"/>
        <w:rPr>
          <w:color w:val="000000" w:themeColor="text1"/>
        </w:rPr>
      </w:pPr>
      <w:r w:rsidRPr="00C53465">
        <w:rPr>
          <w:rStyle w:val="fontstyle01"/>
          <w:rFonts w:ascii="Times New Roman" w:hAnsi="Times New Roman"/>
          <w:color w:val="000000" w:themeColor="text1"/>
          <w:sz w:val="24"/>
          <w:szCs w:val="24"/>
        </w:rPr>
        <w:t>1.2 Экономическая теория и управленческая экономика.</w:t>
      </w:r>
    </w:p>
    <w:p w14:paraId="3BB9F36F" w14:textId="77777777" w:rsidR="00C13E2D" w:rsidRPr="00C53465" w:rsidRDefault="00C13E2D" w:rsidP="00C13E2D">
      <w:pPr>
        <w:tabs>
          <w:tab w:val="left" w:pos="709"/>
          <w:tab w:val="left" w:pos="1260"/>
        </w:tabs>
        <w:ind w:firstLine="709"/>
        <w:jc w:val="both"/>
      </w:pPr>
      <w:r w:rsidRPr="00C53465">
        <w:rPr>
          <w:rStyle w:val="fontstyle01"/>
          <w:rFonts w:ascii="Times New Roman" w:hAnsi="Times New Roman"/>
          <w:color w:val="000000" w:themeColor="text1"/>
          <w:sz w:val="24"/>
          <w:szCs w:val="24"/>
        </w:rPr>
        <w:t>1.3 Аналитические средства управленческой экономики</w:t>
      </w:r>
      <w:r w:rsidRPr="00C53465">
        <w:rPr>
          <w:color w:val="000000" w:themeColor="text1"/>
        </w:rPr>
        <w:t xml:space="preserve">. </w:t>
      </w:r>
    </w:p>
    <w:p w14:paraId="67BCC99B" w14:textId="77777777" w:rsidR="00C13E2D" w:rsidRPr="00C53465" w:rsidRDefault="00C13E2D" w:rsidP="00DA563B">
      <w:pPr>
        <w:pStyle w:val="a3"/>
        <w:numPr>
          <w:ilvl w:val="0"/>
          <w:numId w:val="36"/>
        </w:numPr>
        <w:tabs>
          <w:tab w:val="left" w:pos="709"/>
          <w:tab w:val="left" w:pos="1260"/>
        </w:tabs>
        <w:jc w:val="both"/>
      </w:pPr>
      <w:r w:rsidRPr="00C53465">
        <w:rPr>
          <w:color w:val="000000" w:themeColor="text1"/>
        </w:rPr>
        <w:t xml:space="preserve"> Фирма и альтернативные модели ее поведения</w:t>
      </w:r>
    </w:p>
    <w:p w14:paraId="508F28CF" w14:textId="77777777" w:rsidR="00C13E2D" w:rsidRPr="00C53465" w:rsidRDefault="00C13E2D" w:rsidP="00C13E2D">
      <w:pPr>
        <w:tabs>
          <w:tab w:val="left" w:pos="225"/>
          <w:tab w:val="left" w:pos="1080"/>
        </w:tabs>
        <w:ind w:left="1276" w:hanging="567"/>
        <w:jc w:val="both"/>
        <w:rPr>
          <w:color w:val="000000" w:themeColor="text1"/>
        </w:rPr>
      </w:pPr>
      <w:r w:rsidRPr="00C53465">
        <w:rPr>
          <w:rStyle w:val="fontstyle01"/>
          <w:rFonts w:ascii="Times New Roman" w:hAnsi="Times New Roman"/>
          <w:color w:val="000000" w:themeColor="text1"/>
          <w:sz w:val="24"/>
          <w:szCs w:val="24"/>
        </w:rPr>
        <w:t>2.1 Роль фирмы в обществе и понятие альтернативных моделей ее поведения</w:t>
      </w:r>
      <w:r w:rsidRPr="00C53465">
        <w:rPr>
          <w:color w:val="000000" w:themeColor="text1"/>
        </w:rPr>
        <w:t>. Классификация предприятий</w:t>
      </w:r>
    </w:p>
    <w:p w14:paraId="1F1D5D73" w14:textId="77777777" w:rsidR="00C13E2D" w:rsidRPr="00C53465" w:rsidRDefault="00C13E2D" w:rsidP="00C13E2D">
      <w:pPr>
        <w:tabs>
          <w:tab w:val="left" w:pos="225"/>
          <w:tab w:val="left" w:pos="1080"/>
        </w:tabs>
        <w:ind w:firstLine="709"/>
        <w:jc w:val="both"/>
        <w:rPr>
          <w:color w:val="000000" w:themeColor="text1"/>
        </w:rPr>
      </w:pPr>
      <w:r w:rsidRPr="00C53465">
        <w:rPr>
          <w:color w:val="000000" w:themeColor="text1"/>
        </w:rPr>
        <w:t>2.2 Модели максимизации прибыли и добавленной стоимости.</w:t>
      </w:r>
    </w:p>
    <w:p w14:paraId="4496CCDC" w14:textId="77777777" w:rsidR="00C13E2D" w:rsidRPr="00C53465" w:rsidRDefault="00C13E2D" w:rsidP="00C13E2D">
      <w:pPr>
        <w:tabs>
          <w:tab w:val="left" w:pos="225"/>
          <w:tab w:val="left" w:pos="1080"/>
        </w:tabs>
        <w:ind w:firstLine="709"/>
        <w:jc w:val="both"/>
        <w:rPr>
          <w:color w:val="000000" w:themeColor="text1"/>
        </w:rPr>
      </w:pPr>
      <w:r w:rsidRPr="00C53465">
        <w:rPr>
          <w:rStyle w:val="fontstyle01"/>
          <w:rFonts w:ascii="Times New Roman" w:hAnsi="Times New Roman"/>
          <w:color w:val="000000" w:themeColor="text1"/>
          <w:sz w:val="24"/>
          <w:szCs w:val="24"/>
        </w:rPr>
        <w:t>2.3 Модели максимизации продаж и максимизации роста</w:t>
      </w:r>
      <w:r w:rsidRPr="00C53465">
        <w:rPr>
          <w:color w:val="000000" w:themeColor="text1"/>
        </w:rPr>
        <w:t>.</w:t>
      </w:r>
    </w:p>
    <w:p w14:paraId="683DE3B8" w14:textId="77777777" w:rsidR="00C13E2D" w:rsidRPr="00C53465" w:rsidRDefault="00C13E2D" w:rsidP="00C13E2D">
      <w:pPr>
        <w:tabs>
          <w:tab w:val="left" w:pos="993"/>
          <w:tab w:val="left" w:pos="1260"/>
        </w:tabs>
        <w:ind w:firstLine="709"/>
        <w:jc w:val="both"/>
      </w:pPr>
      <w:r w:rsidRPr="00C53465">
        <w:rPr>
          <w:rStyle w:val="fontstyle01"/>
          <w:rFonts w:ascii="Times New Roman" w:hAnsi="Times New Roman"/>
          <w:color w:val="000000" w:themeColor="text1"/>
          <w:sz w:val="24"/>
          <w:szCs w:val="24"/>
        </w:rPr>
        <w:t>2.4 Модели управленческого поведения</w:t>
      </w:r>
      <w:r w:rsidRPr="00C53465">
        <w:rPr>
          <w:color w:val="000000" w:themeColor="text1"/>
        </w:rPr>
        <w:t>.</w:t>
      </w:r>
    </w:p>
    <w:p w14:paraId="2955F4D8" w14:textId="77777777" w:rsidR="00C13E2D" w:rsidRPr="00C53465" w:rsidRDefault="00C13E2D" w:rsidP="00DA563B">
      <w:pPr>
        <w:pStyle w:val="a3"/>
        <w:numPr>
          <w:ilvl w:val="0"/>
          <w:numId w:val="36"/>
        </w:numPr>
        <w:tabs>
          <w:tab w:val="left" w:pos="993"/>
          <w:tab w:val="left" w:pos="1260"/>
        </w:tabs>
        <w:jc w:val="both"/>
      </w:pPr>
      <w:r w:rsidRPr="00C53465">
        <w:rPr>
          <w:rStyle w:val="fontstyle01"/>
          <w:rFonts w:ascii="Times New Roman" w:hAnsi="Times New Roman"/>
          <w:color w:val="000000" w:themeColor="text1"/>
          <w:sz w:val="24"/>
          <w:szCs w:val="24"/>
        </w:rPr>
        <w:t>Выработка решений фирмы в условиях определенности, риска и неопределенности</w:t>
      </w:r>
    </w:p>
    <w:p w14:paraId="619EC4A1" w14:textId="77777777" w:rsidR="00C13E2D" w:rsidRPr="00C53465" w:rsidRDefault="00C13E2D" w:rsidP="00C13E2D">
      <w:pPr>
        <w:tabs>
          <w:tab w:val="left" w:pos="252"/>
          <w:tab w:val="num" w:pos="720"/>
          <w:tab w:val="left" w:pos="1260"/>
        </w:tabs>
        <w:ind w:firstLine="709"/>
        <w:jc w:val="both"/>
        <w:rPr>
          <w:color w:val="000000" w:themeColor="text1"/>
        </w:rPr>
      </w:pPr>
      <w:r w:rsidRPr="00C53465">
        <w:rPr>
          <w:color w:val="000000" w:themeColor="text1"/>
        </w:rPr>
        <w:t>3.1 Среды принятия решений фирмы.</w:t>
      </w:r>
    </w:p>
    <w:p w14:paraId="22EA3D3D" w14:textId="77777777" w:rsidR="00C13E2D" w:rsidRPr="00C53465" w:rsidRDefault="00C13E2D" w:rsidP="00C13E2D">
      <w:pPr>
        <w:tabs>
          <w:tab w:val="left" w:pos="252"/>
          <w:tab w:val="num" w:pos="720"/>
          <w:tab w:val="left" w:pos="1260"/>
        </w:tabs>
        <w:ind w:firstLine="709"/>
        <w:jc w:val="both"/>
        <w:rPr>
          <w:color w:val="000000" w:themeColor="text1"/>
        </w:rPr>
      </w:pPr>
      <w:r w:rsidRPr="00C53465">
        <w:rPr>
          <w:rStyle w:val="fontstyle01"/>
          <w:rFonts w:ascii="Times New Roman" w:hAnsi="Times New Roman"/>
          <w:color w:val="000000" w:themeColor="text1"/>
          <w:sz w:val="24"/>
          <w:szCs w:val="24"/>
        </w:rPr>
        <w:t>3.2 Выработка решений в условиях определенности</w:t>
      </w:r>
      <w:r w:rsidRPr="00C53465">
        <w:rPr>
          <w:color w:val="000000" w:themeColor="text1"/>
        </w:rPr>
        <w:t>.</w:t>
      </w:r>
    </w:p>
    <w:p w14:paraId="0F3C2474" w14:textId="77777777" w:rsidR="00C13E2D" w:rsidRPr="00C53465" w:rsidRDefault="00C13E2D" w:rsidP="00C13E2D">
      <w:pPr>
        <w:tabs>
          <w:tab w:val="left" w:pos="252"/>
          <w:tab w:val="num" w:pos="720"/>
          <w:tab w:val="left" w:pos="1260"/>
        </w:tabs>
        <w:ind w:firstLine="709"/>
        <w:jc w:val="both"/>
        <w:rPr>
          <w:color w:val="000000" w:themeColor="text1"/>
        </w:rPr>
      </w:pPr>
      <w:r w:rsidRPr="00C53465">
        <w:rPr>
          <w:rStyle w:val="fontstyle01"/>
          <w:rFonts w:ascii="Times New Roman" w:hAnsi="Times New Roman"/>
          <w:color w:val="000000" w:themeColor="text1"/>
          <w:sz w:val="24"/>
          <w:szCs w:val="24"/>
        </w:rPr>
        <w:t>3.3 Выработка решений в условиях неопределенности и риска</w:t>
      </w:r>
      <w:r w:rsidRPr="00C53465">
        <w:rPr>
          <w:color w:val="000000" w:themeColor="text1"/>
        </w:rPr>
        <w:t>.</w:t>
      </w:r>
    </w:p>
    <w:p w14:paraId="114F4112" w14:textId="77777777" w:rsidR="00C13E2D" w:rsidRPr="00C53465" w:rsidRDefault="00C13E2D" w:rsidP="00C13E2D">
      <w:pPr>
        <w:tabs>
          <w:tab w:val="left" w:pos="993"/>
          <w:tab w:val="left" w:pos="1260"/>
        </w:tabs>
        <w:ind w:firstLine="709"/>
        <w:jc w:val="both"/>
      </w:pPr>
      <w:r w:rsidRPr="00C53465">
        <w:rPr>
          <w:rStyle w:val="fontstyle01"/>
          <w:rFonts w:ascii="Times New Roman" w:hAnsi="Times New Roman"/>
          <w:color w:val="000000" w:themeColor="text1"/>
          <w:sz w:val="24"/>
          <w:szCs w:val="24"/>
        </w:rPr>
        <w:t>3.4 Методы снижения опасности неопределенности</w:t>
      </w:r>
      <w:r w:rsidRPr="00C53465">
        <w:rPr>
          <w:color w:val="000000" w:themeColor="text1"/>
        </w:rPr>
        <w:t>.</w:t>
      </w:r>
    </w:p>
    <w:p w14:paraId="28801B98" w14:textId="77777777" w:rsidR="00C13E2D" w:rsidRPr="00C53465" w:rsidRDefault="00C13E2D" w:rsidP="00DA563B">
      <w:pPr>
        <w:pStyle w:val="a3"/>
        <w:numPr>
          <w:ilvl w:val="0"/>
          <w:numId w:val="36"/>
        </w:numPr>
        <w:tabs>
          <w:tab w:val="left" w:pos="993"/>
        </w:tabs>
        <w:suppressAutoHyphens/>
        <w:jc w:val="both"/>
      </w:pPr>
      <w:r w:rsidRPr="00C53465">
        <w:rPr>
          <w:color w:val="000000" w:themeColor="text1"/>
        </w:rPr>
        <w:t>Производственные ресурсы фирмы</w:t>
      </w:r>
    </w:p>
    <w:p w14:paraId="55AF57B5" w14:textId="77777777" w:rsidR="00C13E2D" w:rsidRPr="00C53465" w:rsidRDefault="00682B6F" w:rsidP="00C13E2D">
      <w:pPr>
        <w:shd w:val="clear" w:color="auto" w:fill="FFFFFF"/>
        <w:ind w:left="1134" w:hanging="425"/>
        <w:jc w:val="both"/>
        <w:rPr>
          <w:color w:val="000000" w:themeColor="text1"/>
        </w:rPr>
      </w:pPr>
      <w:r>
        <w:rPr>
          <w:color w:val="000000" w:themeColor="text1"/>
        </w:rPr>
        <w:t>4</w:t>
      </w:r>
      <w:r w:rsidR="00C13E2D" w:rsidRPr="00C53465">
        <w:rPr>
          <w:color w:val="000000" w:themeColor="text1"/>
        </w:rPr>
        <w:t xml:space="preserve">.1 Персонал фирмы: сущность, состав, структура, классификация и влияние на экономику. </w:t>
      </w:r>
    </w:p>
    <w:p w14:paraId="42C48B27" w14:textId="77777777" w:rsidR="00C13E2D" w:rsidRPr="00C53465" w:rsidRDefault="00682B6F" w:rsidP="00C13E2D">
      <w:pPr>
        <w:tabs>
          <w:tab w:val="left" w:pos="252"/>
          <w:tab w:val="num" w:pos="720"/>
          <w:tab w:val="left" w:pos="1260"/>
        </w:tabs>
        <w:ind w:left="1134" w:hanging="425"/>
        <w:jc w:val="both"/>
        <w:rPr>
          <w:color w:val="000000" w:themeColor="text1"/>
        </w:rPr>
      </w:pPr>
      <w:r>
        <w:rPr>
          <w:color w:val="000000" w:themeColor="text1"/>
        </w:rPr>
        <w:t>4</w:t>
      </w:r>
      <w:r w:rsidR="00C13E2D" w:rsidRPr="00C53465">
        <w:rPr>
          <w:color w:val="000000" w:themeColor="text1"/>
        </w:rPr>
        <w:t>.2 Понятие и экономическая сущность основных средств, их классификация и структура.</w:t>
      </w:r>
    </w:p>
    <w:p w14:paraId="091B2D30" w14:textId="77777777" w:rsidR="00C13E2D" w:rsidRPr="00C53465" w:rsidRDefault="00682B6F" w:rsidP="00C13E2D">
      <w:pPr>
        <w:tabs>
          <w:tab w:val="left" w:pos="252"/>
          <w:tab w:val="num" w:pos="720"/>
          <w:tab w:val="left" w:pos="1260"/>
        </w:tabs>
        <w:ind w:left="1134" w:hanging="425"/>
        <w:jc w:val="both"/>
        <w:rPr>
          <w:color w:val="000000" w:themeColor="text1"/>
        </w:rPr>
      </w:pPr>
      <w:r>
        <w:rPr>
          <w:color w:val="000000" w:themeColor="text1"/>
        </w:rPr>
        <w:t>4</w:t>
      </w:r>
      <w:r w:rsidR="00C13E2D" w:rsidRPr="00C53465">
        <w:rPr>
          <w:color w:val="000000" w:themeColor="text1"/>
        </w:rPr>
        <w:t>.3 Оборотные средства фирмы: понятие, состав и назначение.</w:t>
      </w:r>
    </w:p>
    <w:p w14:paraId="72A151FE" w14:textId="77777777" w:rsidR="00C13E2D" w:rsidRPr="00C53465" w:rsidRDefault="00682B6F" w:rsidP="00C13E2D">
      <w:pPr>
        <w:tabs>
          <w:tab w:val="left" w:pos="993"/>
        </w:tabs>
        <w:suppressAutoHyphens/>
        <w:ind w:left="1134" w:hanging="425"/>
        <w:jc w:val="both"/>
      </w:pPr>
      <w:r>
        <w:rPr>
          <w:color w:val="000000" w:themeColor="text1"/>
        </w:rPr>
        <w:t>4</w:t>
      </w:r>
      <w:r w:rsidR="00C13E2D" w:rsidRPr="00C53465">
        <w:rPr>
          <w:color w:val="000000" w:themeColor="text1"/>
        </w:rPr>
        <w:t>.4 Понятие и классификация материальных средств фирмы</w:t>
      </w:r>
      <w:r w:rsidR="00C13E2D" w:rsidRPr="00C53465">
        <w:t xml:space="preserve"> </w:t>
      </w:r>
    </w:p>
    <w:p w14:paraId="31D36906" w14:textId="77777777" w:rsidR="00C13E2D" w:rsidRPr="00C53465" w:rsidRDefault="00C13E2D" w:rsidP="00DA563B">
      <w:pPr>
        <w:pStyle w:val="a3"/>
        <w:numPr>
          <w:ilvl w:val="0"/>
          <w:numId w:val="36"/>
        </w:numPr>
        <w:tabs>
          <w:tab w:val="left" w:pos="993"/>
        </w:tabs>
        <w:suppressAutoHyphens/>
        <w:jc w:val="both"/>
      </w:pPr>
      <w:r w:rsidRPr="00C53465">
        <w:rPr>
          <w:rStyle w:val="fontstyle01"/>
          <w:rFonts w:ascii="Times New Roman" w:hAnsi="Times New Roman"/>
          <w:color w:val="000000" w:themeColor="text1"/>
          <w:sz w:val="24"/>
          <w:szCs w:val="24"/>
        </w:rPr>
        <w:t>Анализ издержек. Динамика издержек и стратегия управления</w:t>
      </w:r>
    </w:p>
    <w:p w14:paraId="1670C673" w14:textId="77777777" w:rsidR="00C13E2D" w:rsidRPr="00682B6F" w:rsidRDefault="00682B6F" w:rsidP="00682B6F">
      <w:pPr>
        <w:tabs>
          <w:tab w:val="left" w:pos="252"/>
        </w:tabs>
        <w:ind w:firstLine="709"/>
        <w:jc w:val="both"/>
        <w:rPr>
          <w:color w:val="000000" w:themeColor="text1"/>
        </w:rPr>
      </w:pPr>
      <w:r>
        <w:rPr>
          <w:color w:val="000000" w:themeColor="text1"/>
        </w:rPr>
        <w:t xml:space="preserve">5.1 </w:t>
      </w:r>
      <w:r w:rsidR="00C13E2D" w:rsidRPr="00682B6F">
        <w:rPr>
          <w:color w:val="000000" w:themeColor="text1"/>
        </w:rPr>
        <w:t>Понятие издержек предприятия и их формирование.</w:t>
      </w:r>
    </w:p>
    <w:p w14:paraId="7F79F740" w14:textId="77777777" w:rsidR="00C13E2D" w:rsidRPr="00682B6F" w:rsidRDefault="00682B6F" w:rsidP="00682B6F">
      <w:pPr>
        <w:tabs>
          <w:tab w:val="left" w:pos="252"/>
        </w:tabs>
        <w:ind w:left="-11" w:firstLine="709"/>
        <w:jc w:val="both"/>
        <w:rPr>
          <w:color w:val="000000" w:themeColor="text1"/>
        </w:rPr>
      </w:pPr>
      <w:r>
        <w:rPr>
          <w:color w:val="000000" w:themeColor="text1"/>
        </w:rPr>
        <w:t xml:space="preserve">5.2 </w:t>
      </w:r>
      <w:r w:rsidR="00C13E2D" w:rsidRPr="00682B6F">
        <w:rPr>
          <w:color w:val="000000" w:themeColor="text1"/>
        </w:rPr>
        <w:t>Классификация издержек предприятия.</w:t>
      </w:r>
    </w:p>
    <w:p w14:paraId="050F4B6A" w14:textId="77777777" w:rsidR="00C13E2D" w:rsidRPr="00C53465" w:rsidRDefault="00C13E2D" w:rsidP="00DA563B">
      <w:pPr>
        <w:pStyle w:val="a3"/>
        <w:numPr>
          <w:ilvl w:val="1"/>
          <w:numId w:val="37"/>
        </w:numPr>
        <w:tabs>
          <w:tab w:val="left" w:pos="993"/>
        </w:tabs>
        <w:jc w:val="both"/>
      </w:pPr>
      <w:r w:rsidRPr="00682B6F">
        <w:rPr>
          <w:rStyle w:val="fontstyle01"/>
          <w:rFonts w:ascii="Times New Roman" w:hAnsi="Times New Roman"/>
          <w:color w:val="000000" w:themeColor="text1"/>
          <w:sz w:val="24"/>
          <w:szCs w:val="24"/>
        </w:rPr>
        <w:t>Динамика издержек и стратегия управления</w:t>
      </w:r>
      <w:r w:rsidRPr="00682B6F">
        <w:rPr>
          <w:color w:val="000000" w:themeColor="text1"/>
        </w:rPr>
        <w:t>.</w:t>
      </w:r>
    </w:p>
    <w:p w14:paraId="36CCCA0B" w14:textId="77777777" w:rsidR="00C13E2D" w:rsidRPr="00C53465" w:rsidRDefault="00682B6F" w:rsidP="00682B6F">
      <w:pPr>
        <w:tabs>
          <w:tab w:val="left" w:pos="993"/>
        </w:tabs>
        <w:ind w:left="360"/>
        <w:jc w:val="both"/>
      </w:pPr>
      <w:r>
        <w:rPr>
          <w:rStyle w:val="fontstyle01"/>
          <w:rFonts w:ascii="Times New Roman" w:hAnsi="Times New Roman"/>
          <w:color w:val="000000" w:themeColor="text1"/>
          <w:sz w:val="24"/>
          <w:szCs w:val="24"/>
        </w:rPr>
        <w:t xml:space="preserve">6. </w:t>
      </w:r>
      <w:r w:rsidR="00C13E2D" w:rsidRPr="00682B6F">
        <w:rPr>
          <w:rStyle w:val="fontstyle01"/>
          <w:rFonts w:ascii="Times New Roman" w:hAnsi="Times New Roman"/>
          <w:color w:val="000000" w:themeColor="text1"/>
          <w:sz w:val="24"/>
          <w:szCs w:val="24"/>
        </w:rPr>
        <w:t>Прибыль: концепции, измерение, планирование и управление</w:t>
      </w:r>
    </w:p>
    <w:p w14:paraId="696FEC19" w14:textId="77777777" w:rsidR="00C13E2D" w:rsidRPr="00C53465" w:rsidRDefault="00682B6F" w:rsidP="00C13E2D">
      <w:pPr>
        <w:tabs>
          <w:tab w:val="left" w:pos="252"/>
        </w:tabs>
        <w:ind w:left="1134" w:hanging="425"/>
        <w:jc w:val="both"/>
        <w:rPr>
          <w:color w:val="000000" w:themeColor="text1"/>
        </w:rPr>
      </w:pPr>
      <w:r>
        <w:rPr>
          <w:color w:val="000000" w:themeColor="text1"/>
        </w:rPr>
        <w:t>6</w:t>
      </w:r>
      <w:r w:rsidR="00C13E2D" w:rsidRPr="00C53465">
        <w:rPr>
          <w:color w:val="000000" w:themeColor="text1"/>
        </w:rPr>
        <w:t>.1 Концепции и теории прибыли организации.</w:t>
      </w:r>
    </w:p>
    <w:p w14:paraId="05C16EB3" w14:textId="77777777" w:rsidR="00C13E2D" w:rsidRPr="00C53465" w:rsidRDefault="00682B6F" w:rsidP="00C13E2D">
      <w:pPr>
        <w:tabs>
          <w:tab w:val="left" w:pos="252"/>
        </w:tabs>
        <w:ind w:left="1134" w:hanging="425"/>
        <w:jc w:val="both"/>
        <w:rPr>
          <w:color w:val="000000" w:themeColor="text1"/>
        </w:rPr>
      </w:pPr>
      <w:r>
        <w:rPr>
          <w:color w:val="000000" w:themeColor="text1"/>
        </w:rPr>
        <w:t>6</w:t>
      </w:r>
      <w:r w:rsidR="00C13E2D" w:rsidRPr="00C53465">
        <w:rPr>
          <w:color w:val="000000" w:themeColor="text1"/>
        </w:rPr>
        <w:t xml:space="preserve">.2 Формирование и распределение прибыли организации. </w:t>
      </w:r>
    </w:p>
    <w:p w14:paraId="68C086EA" w14:textId="77777777" w:rsidR="00C13E2D" w:rsidRPr="00682B6F" w:rsidRDefault="00C13E2D" w:rsidP="00DA563B">
      <w:pPr>
        <w:pStyle w:val="a3"/>
        <w:numPr>
          <w:ilvl w:val="1"/>
          <w:numId w:val="7"/>
        </w:numPr>
        <w:tabs>
          <w:tab w:val="left" w:pos="993"/>
          <w:tab w:val="left" w:pos="1134"/>
        </w:tabs>
        <w:ind w:firstLine="334"/>
        <w:jc w:val="both"/>
        <w:rPr>
          <w:rStyle w:val="fontstyle01"/>
          <w:rFonts w:ascii="Times New Roman" w:hAnsi="Times New Roman"/>
          <w:color w:val="auto"/>
          <w:sz w:val="24"/>
          <w:szCs w:val="24"/>
        </w:rPr>
      </w:pPr>
      <w:r w:rsidRPr="00682B6F">
        <w:rPr>
          <w:rStyle w:val="fontstyle01"/>
          <w:rFonts w:ascii="Times New Roman" w:hAnsi="Times New Roman"/>
          <w:color w:val="000000" w:themeColor="text1"/>
          <w:sz w:val="24"/>
          <w:szCs w:val="24"/>
        </w:rPr>
        <w:t>Анализ безубыточности и его применение в планировании прибыли.</w:t>
      </w:r>
    </w:p>
    <w:p w14:paraId="3D04C08F" w14:textId="77777777" w:rsidR="00C13E2D" w:rsidRPr="00C53465" w:rsidRDefault="00682B6F" w:rsidP="00682B6F">
      <w:pPr>
        <w:tabs>
          <w:tab w:val="left" w:pos="993"/>
          <w:tab w:val="left" w:pos="1260"/>
        </w:tabs>
        <w:ind w:left="360"/>
        <w:jc w:val="both"/>
      </w:pPr>
      <w:r>
        <w:rPr>
          <w:rStyle w:val="fontstyle01"/>
          <w:rFonts w:ascii="Times New Roman" w:hAnsi="Times New Roman"/>
          <w:color w:val="000000" w:themeColor="text1"/>
          <w:sz w:val="24"/>
          <w:szCs w:val="24"/>
        </w:rPr>
        <w:t xml:space="preserve">7. </w:t>
      </w:r>
      <w:r w:rsidR="00C13E2D" w:rsidRPr="00682B6F">
        <w:rPr>
          <w:rStyle w:val="fontstyle01"/>
          <w:rFonts w:ascii="Times New Roman" w:hAnsi="Times New Roman"/>
          <w:color w:val="000000" w:themeColor="text1"/>
          <w:sz w:val="24"/>
          <w:szCs w:val="24"/>
        </w:rPr>
        <w:t>Рыночная структура и анализ ценообразования</w:t>
      </w:r>
    </w:p>
    <w:p w14:paraId="7A5C09F5" w14:textId="77777777" w:rsidR="00C13E2D" w:rsidRPr="00C53465" w:rsidRDefault="00682B6F" w:rsidP="00C13E2D">
      <w:pPr>
        <w:ind w:left="1276" w:hanging="567"/>
        <w:jc w:val="both"/>
        <w:rPr>
          <w:color w:val="000000" w:themeColor="text1"/>
        </w:rPr>
      </w:pPr>
      <w:r>
        <w:rPr>
          <w:rStyle w:val="fontstyle01"/>
          <w:rFonts w:ascii="Times New Roman" w:hAnsi="Times New Roman"/>
          <w:color w:val="000000" w:themeColor="text1"/>
          <w:sz w:val="24"/>
          <w:szCs w:val="24"/>
        </w:rPr>
        <w:t>7</w:t>
      </w:r>
      <w:r w:rsidR="00C13E2D" w:rsidRPr="00C53465">
        <w:rPr>
          <w:rStyle w:val="fontstyle01"/>
          <w:rFonts w:ascii="Times New Roman" w:hAnsi="Times New Roman"/>
          <w:color w:val="000000" w:themeColor="text1"/>
          <w:sz w:val="24"/>
          <w:szCs w:val="24"/>
        </w:rPr>
        <w:t>.1 Определение цены и объема производства фирмы-совершенного конкурента</w:t>
      </w:r>
      <w:r w:rsidR="00C13E2D" w:rsidRPr="00C53465">
        <w:rPr>
          <w:color w:val="000000" w:themeColor="text1"/>
        </w:rPr>
        <w:t>.</w:t>
      </w:r>
    </w:p>
    <w:p w14:paraId="37F6FE4E" w14:textId="77777777" w:rsidR="00C13E2D" w:rsidRPr="00C53465" w:rsidRDefault="00682B6F" w:rsidP="00C13E2D">
      <w:pPr>
        <w:ind w:left="1276" w:hanging="567"/>
        <w:jc w:val="both"/>
        <w:rPr>
          <w:color w:val="000000" w:themeColor="text1"/>
        </w:rPr>
      </w:pPr>
      <w:r>
        <w:rPr>
          <w:color w:val="000000" w:themeColor="text1"/>
        </w:rPr>
        <w:t>7</w:t>
      </w:r>
      <w:r w:rsidR="00C13E2D" w:rsidRPr="00C53465">
        <w:rPr>
          <w:color w:val="000000" w:themeColor="text1"/>
        </w:rPr>
        <w:t xml:space="preserve">.2 </w:t>
      </w:r>
      <w:r w:rsidR="00C13E2D" w:rsidRPr="00C53465">
        <w:rPr>
          <w:rStyle w:val="fontstyle01"/>
          <w:rFonts w:ascii="Times New Roman" w:hAnsi="Times New Roman"/>
          <w:color w:val="000000" w:themeColor="text1"/>
          <w:sz w:val="24"/>
          <w:szCs w:val="24"/>
        </w:rPr>
        <w:t>Определение цены и объема производства фирмы-монополиста</w:t>
      </w:r>
      <w:r w:rsidR="00C13E2D" w:rsidRPr="00C53465">
        <w:rPr>
          <w:color w:val="000000" w:themeColor="text1"/>
        </w:rPr>
        <w:t>.</w:t>
      </w:r>
    </w:p>
    <w:p w14:paraId="1986CB62" w14:textId="77777777" w:rsidR="00C13E2D" w:rsidRPr="00C53465" w:rsidRDefault="00682B6F" w:rsidP="00C13E2D">
      <w:pPr>
        <w:ind w:left="1276" w:hanging="567"/>
        <w:jc w:val="both"/>
        <w:rPr>
          <w:color w:val="000000" w:themeColor="text1"/>
        </w:rPr>
      </w:pPr>
      <w:r>
        <w:rPr>
          <w:color w:val="000000" w:themeColor="text1"/>
        </w:rPr>
        <w:t>7</w:t>
      </w:r>
      <w:r w:rsidR="00C13E2D" w:rsidRPr="00C53465">
        <w:rPr>
          <w:color w:val="000000" w:themeColor="text1"/>
        </w:rPr>
        <w:t xml:space="preserve">.3 </w:t>
      </w:r>
      <w:r w:rsidR="00C13E2D" w:rsidRPr="00C53465">
        <w:rPr>
          <w:rStyle w:val="fontstyle01"/>
          <w:rFonts w:ascii="Times New Roman" w:hAnsi="Times New Roman"/>
          <w:color w:val="000000" w:themeColor="text1"/>
          <w:sz w:val="24"/>
          <w:szCs w:val="24"/>
        </w:rPr>
        <w:t>Определение цены и объема производства фирмы-олигополиста</w:t>
      </w:r>
      <w:r w:rsidR="00C13E2D" w:rsidRPr="00C53465">
        <w:rPr>
          <w:color w:val="000000" w:themeColor="text1"/>
        </w:rPr>
        <w:t>.</w:t>
      </w:r>
    </w:p>
    <w:p w14:paraId="6335284B" w14:textId="77777777" w:rsidR="00C13E2D" w:rsidRPr="00C53465" w:rsidRDefault="00682B6F" w:rsidP="00C13E2D">
      <w:pPr>
        <w:tabs>
          <w:tab w:val="left" w:pos="1276"/>
          <w:tab w:val="left" w:pos="1418"/>
        </w:tabs>
        <w:ind w:left="1276" w:hanging="567"/>
        <w:jc w:val="both"/>
        <w:rPr>
          <w:color w:val="000000" w:themeColor="text1"/>
        </w:rPr>
      </w:pPr>
      <w:r>
        <w:rPr>
          <w:rStyle w:val="fontstyle01"/>
          <w:rFonts w:ascii="Times New Roman" w:hAnsi="Times New Roman"/>
          <w:color w:val="000000" w:themeColor="text1"/>
          <w:sz w:val="24"/>
          <w:szCs w:val="24"/>
        </w:rPr>
        <w:t>7</w:t>
      </w:r>
      <w:r w:rsidR="00C13E2D" w:rsidRPr="00C53465">
        <w:rPr>
          <w:rStyle w:val="fontstyle01"/>
          <w:rFonts w:ascii="Times New Roman" w:hAnsi="Times New Roman"/>
          <w:color w:val="000000" w:themeColor="text1"/>
          <w:sz w:val="24"/>
          <w:szCs w:val="24"/>
        </w:rPr>
        <w:t>.4 Характеристика эффективности различных рыночных структур</w:t>
      </w:r>
      <w:r w:rsidR="00C13E2D" w:rsidRPr="00C53465">
        <w:rPr>
          <w:color w:val="000000" w:themeColor="text1"/>
        </w:rPr>
        <w:t>.</w:t>
      </w:r>
    </w:p>
    <w:p w14:paraId="0957C035" w14:textId="77777777" w:rsidR="00C13E2D" w:rsidRPr="00C53465" w:rsidRDefault="00682B6F" w:rsidP="00C13E2D">
      <w:pPr>
        <w:pStyle w:val="a3"/>
        <w:tabs>
          <w:tab w:val="left" w:pos="1276"/>
          <w:tab w:val="left" w:pos="1418"/>
        </w:tabs>
        <w:ind w:left="1418" w:hanging="992"/>
        <w:jc w:val="both"/>
      </w:pPr>
      <w:r>
        <w:t>8</w:t>
      </w:r>
      <w:r w:rsidR="00C13E2D" w:rsidRPr="00C53465">
        <w:t xml:space="preserve">. </w:t>
      </w:r>
      <w:r w:rsidR="00C13E2D" w:rsidRPr="00C53465">
        <w:rPr>
          <w:rStyle w:val="fontstyle01"/>
          <w:rFonts w:ascii="Times New Roman" w:hAnsi="Times New Roman"/>
          <w:color w:val="000000" w:themeColor="text1"/>
          <w:sz w:val="24"/>
          <w:szCs w:val="24"/>
        </w:rPr>
        <w:t>Практика ценообразования и принятие решений фирмы</w:t>
      </w:r>
    </w:p>
    <w:p w14:paraId="06756781" w14:textId="77777777" w:rsidR="00C13E2D" w:rsidRPr="00C53465" w:rsidRDefault="00682B6F" w:rsidP="00C13E2D">
      <w:pPr>
        <w:ind w:firstLine="709"/>
        <w:jc w:val="both"/>
        <w:rPr>
          <w:color w:val="000000" w:themeColor="text1"/>
        </w:rPr>
      </w:pPr>
      <w:r>
        <w:rPr>
          <w:color w:val="000000" w:themeColor="text1"/>
        </w:rPr>
        <w:t>8</w:t>
      </w:r>
      <w:r w:rsidR="00C13E2D" w:rsidRPr="00C53465">
        <w:rPr>
          <w:color w:val="000000" w:themeColor="text1"/>
        </w:rPr>
        <w:t>.1 Понятие, цели и факторы ценообразования организации.</w:t>
      </w:r>
    </w:p>
    <w:p w14:paraId="611086D2" w14:textId="77777777" w:rsidR="00C13E2D" w:rsidRPr="00C53465" w:rsidRDefault="00682B6F" w:rsidP="00C13E2D">
      <w:pPr>
        <w:ind w:firstLine="709"/>
        <w:jc w:val="both"/>
        <w:rPr>
          <w:color w:val="000000" w:themeColor="text1"/>
        </w:rPr>
      </w:pPr>
      <w:r>
        <w:rPr>
          <w:color w:val="000000" w:themeColor="text1"/>
        </w:rPr>
        <w:t>8</w:t>
      </w:r>
      <w:r w:rsidR="00C13E2D" w:rsidRPr="00C53465">
        <w:rPr>
          <w:color w:val="000000" w:themeColor="text1"/>
        </w:rPr>
        <w:t xml:space="preserve">.2 </w:t>
      </w:r>
      <w:r w:rsidR="00C13E2D" w:rsidRPr="00C53465">
        <w:rPr>
          <w:rStyle w:val="fontstyle01"/>
          <w:rFonts w:ascii="Times New Roman" w:hAnsi="Times New Roman"/>
          <w:color w:val="000000" w:themeColor="text1"/>
          <w:sz w:val="24"/>
          <w:szCs w:val="24"/>
        </w:rPr>
        <w:t>Методы и подходы ценообразования</w:t>
      </w:r>
      <w:r w:rsidR="00C13E2D" w:rsidRPr="00C53465">
        <w:rPr>
          <w:color w:val="000000" w:themeColor="text1"/>
        </w:rPr>
        <w:t>.</w:t>
      </w:r>
    </w:p>
    <w:p w14:paraId="521100A7" w14:textId="77777777" w:rsidR="00C13E2D" w:rsidRPr="00C53465" w:rsidRDefault="00682B6F" w:rsidP="00C13E2D">
      <w:pPr>
        <w:tabs>
          <w:tab w:val="left" w:pos="1276"/>
          <w:tab w:val="left" w:pos="1418"/>
        </w:tabs>
        <w:ind w:firstLine="709"/>
        <w:jc w:val="both"/>
        <w:rPr>
          <w:color w:val="000000" w:themeColor="text1"/>
        </w:rPr>
      </w:pPr>
      <w:r>
        <w:rPr>
          <w:rStyle w:val="fontstyle01"/>
          <w:rFonts w:ascii="Times New Roman" w:hAnsi="Times New Roman"/>
          <w:color w:val="000000" w:themeColor="text1"/>
          <w:sz w:val="24"/>
          <w:szCs w:val="24"/>
        </w:rPr>
        <w:t>8</w:t>
      </w:r>
      <w:r w:rsidR="00C13E2D" w:rsidRPr="00C53465">
        <w:rPr>
          <w:rStyle w:val="fontstyle01"/>
          <w:rFonts w:ascii="Times New Roman" w:hAnsi="Times New Roman"/>
          <w:color w:val="000000" w:themeColor="text1"/>
          <w:sz w:val="24"/>
          <w:szCs w:val="24"/>
        </w:rPr>
        <w:t>.3 Стратегии ценообразования и среда их применения.</w:t>
      </w:r>
      <w:r w:rsidR="00C13E2D" w:rsidRPr="00C53465">
        <w:rPr>
          <w:color w:val="000000" w:themeColor="text1"/>
        </w:rPr>
        <w:t xml:space="preserve"> </w:t>
      </w:r>
    </w:p>
    <w:p w14:paraId="7152E2C1" w14:textId="77777777" w:rsidR="00682B6F" w:rsidRDefault="00682B6F">
      <w:pPr>
        <w:spacing w:after="200" w:line="276" w:lineRule="auto"/>
        <w:rPr>
          <w:b/>
          <w:u w:val="single"/>
        </w:rPr>
      </w:pPr>
      <w:r>
        <w:rPr>
          <w:b/>
          <w:u w:val="single"/>
        </w:rPr>
        <w:br w:type="page"/>
      </w:r>
    </w:p>
    <w:p w14:paraId="13D1E906" w14:textId="77777777" w:rsidR="00682B6F" w:rsidRPr="00682B6F" w:rsidRDefault="00682B6F" w:rsidP="00DA563B">
      <w:pPr>
        <w:pStyle w:val="a3"/>
        <w:numPr>
          <w:ilvl w:val="1"/>
          <w:numId w:val="35"/>
        </w:numPr>
        <w:tabs>
          <w:tab w:val="left" w:pos="142"/>
          <w:tab w:val="left" w:pos="284"/>
          <w:tab w:val="left" w:pos="2127"/>
          <w:tab w:val="left" w:pos="2268"/>
        </w:tabs>
        <w:suppressAutoHyphens/>
        <w:ind w:left="0" w:firstLine="0"/>
        <w:jc w:val="center"/>
        <w:rPr>
          <w:b/>
        </w:rPr>
      </w:pPr>
      <w:r w:rsidRPr="00682B6F">
        <w:rPr>
          <w:b/>
        </w:rPr>
        <w:t>Задания для практических занятий</w:t>
      </w:r>
    </w:p>
    <w:p w14:paraId="76E535A9" w14:textId="77777777" w:rsidR="00682B6F" w:rsidRPr="00682B6F" w:rsidRDefault="00682B6F" w:rsidP="00682B6F">
      <w:pPr>
        <w:tabs>
          <w:tab w:val="left" w:pos="993"/>
          <w:tab w:val="left" w:pos="1260"/>
        </w:tabs>
        <w:suppressAutoHyphens/>
        <w:jc w:val="center"/>
        <w:rPr>
          <w:b/>
          <w:u w:val="single"/>
        </w:rPr>
      </w:pPr>
    </w:p>
    <w:p w14:paraId="52489439" w14:textId="77777777" w:rsidR="00682B6F" w:rsidRPr="00682B6F" w:rsidRDefault="00682B6F" w:rsidP="00682B6F">
      <w:pPr>
        <w:ind w:left="360"/>
        <w:jc w:val="center"/>
        <w:outlineLvl w:val="0"/>
        <w:rPr>
          <w:b/>
          <w:iCs/>
          <w:color w:val="000000"/>
        </w:rPr>
      </w:pPr>
      <w:r w:rsidRPr="00682B6F">
        <w:rPr>
          <w:b/>
          <w:iCs/>
          <w:color w:val="000000"/>
          <w:u w:val="single"/>
        </w:rPr>
        <w:t>Тема 1.</w:t>
      </w:r>
      <w:r w:rsidRPr="00682B6F">
        <w:rPr>
          <w:b/>
          <w:iCs/>
          <w:color w:val="000000"/>
        </w:rPr>
        <w:t xml:space="preserve"> Введение в дисциплину «Экономика управления»</w:t>
      </w:r>
    </w:p>
    <w:p w14:paraId="456B240D" w14:textId="77777777" w:rsidR="00682B6F" w:rsidRPr="00682B6F" w:rsidRDefault="00682B6F" w:rsidP="00682B6F">
      <w:pPr>
        <w:ind w:left="360"/>
        <w:jc w:val="both"/>
        <w:outlineLvl w:val="0"/>
        <w:rPr>
          <w:iCs/>
          <w:color w:val="000000"/>
        </w:rPr>
      </w:pPr>
    </w:p>
    <w:p w14:paraId="3A52DC4B" w14:textId="77777777" w:rsidR="00682B6F" w:rsidRPr="00C53465" w:rsidRDefault="00682B6F" w:rsidP="00682B6F">
      <w:pPr>
        <w:shd w:val="clear" w:color="auto" w:fill="FFFFFF"/>
        <w:ind w:firstLine="709"/>
        <w:jc w:val="both"/>
        <w:rPr>
          <w:color w:val="000000" w:themeColor="text1"/>
        </w:rPr>
      </w:pPr>
      <w:r w:rsidRPr="00C53465">
        <w:rPr>
          <w:color w:val="000000" w:themeColor="text1"/>
        </w:rPr>
        <w:t>1.1 Экономика управления как самостоятельная область знаний.</w:t>
      </w:r>
    </w:p>
    <w:p w14:paraId="17D9ED5C" w14:textId="77777777" w:rsidR="00682B6F" w:rsidRPr="00C53465" w:rsidRDefault="00682B6F" w:rsidP="00682B6F">
      <w:pPr>
        <w:shd w:val="clear" w:color="auto" w:fill="FFFFFF"/>
        <w:ind w:firstLine="709"/>
        <w:jc w:val="both"/>
        <w:rPr>
          <w:color w:val="000000" w:themeColor="text1"/>
        </w:rPr>
      </w:pPr>
      <w:r w:rsidRPr="00C53465">
        <w:rPr>
          <w:rStyle w:val="fontstyle01"/>
          <w:rFonts w:ascii="Times New Roman" w:hAnsi="Times New Roman"/>
          <w:color w:val="000000" w:themeColor="text1"/>
          <w:sz w:val="24"/>
          <w:szCs w:val="24"/>
        </w:rPr>
        <w:t>1.2 Экономическая теория и управленческая экономика.</w:t>
      </w:r>
    </w:p>
    <w:p w14:paraId="1E739A2C" w14:textId="77777777" w:rsidR="00682B6F" w:rsidRPr="00C53465" w:rsidRDefault="00682B6F" w:rsidP="00682B6F">
      <w:pPr>
        <w:tabs>
          <w:tab w:val="left" w:pos="709"/>
          <w:tab w:val="left" w:pos="1260"/>
        </w:tabs>
        <w:ind w:firstLine="709"/>
        <w:jc w:val="both"/>
      </w:pPr>
      <w:r w:rsidRPr="00C53465">
        <w:rPr>
          <w:rStyle w:val="fontstyle01"/>
          <w:rFonts w:ascii="Times New Roman" w:hAnsi="Times New Roman"/>
          <w:color w:val="000000" w:themeColor="text1"/>
          <w:sz w:val="24"/>
          <w:szCs w:val="24"/>
        </w:rPr>
        <w:t>1.3 Аналитические средства управленческой экономики</w:t>
      </w:r>
      <w:r w:rsidRPr="00C53465">
        <w:rPr>
          <w:color w:val="000000" w:themeColor="text1"/>
        </w:rPr>
        <w:t xml:space="preserve">. </w:t>
      </w:r>
    </w:p>
    <w:p w14:paraId="53EE42DB" w14:textId="77777777" w:rsidR="00682B6F" w:rsidRPr="00682B6F" w:rsidRDefault="00682B6F" w:rsidP="00682B6F">
      <w:pPr>
        <w:pStyle w:val="a3"/>
        <w:tabs>
          <w:tab w:val="left" w:pos="993"/>
          <w:tab w:val="left" w:pos="1260"/>
        </w:tabs>
        <w:suppressAutoHyphens/>
        <w:ind w:left="567"/>
        <w:jc w:val="both"/>
      </w:pPr>
    </w:p>
    <w:p w14:paraId="7687A039" w14:textId="77777777" w:rsidR="00682B6F" w:rsidRPr="00682B6F" w:rsidRDefault="00682B6F" w:rsidP="00682B6F">
      <w:pPr>
        <w:tabs>
          <w:tab w:val="left" w:pos="284"/>
        </w:tabs>
        <w:jc w:val="center"/>
        <w:rPr>
          <w:b/>
        </w:rPr>
      </w:pPr>
      <w:r w:rsidRPr="00682B6F">
        <w:rPr>
          <w:b/>
        </w:rPr>
        <w:t>Вопросы для самоконтроля:</w:t>
      </w:r>
    </w:p>
    <w:p w14:paraId="4C1AB4A6" w14:textId="77777777" w:rsidR="00682B6F" w:rsidRPr="00682B6F" w:rsidRDefault="00682B6F" w:rsidP="00682B6F">
      <w:pPr>
        <w:tabs>
          <w:tab w:val="left" w:pos="284"/>
        </w:tabs>
        <w:ind w:firstLine="709"/>
        <w:jc w:val="center"/>
        <w:rPr>
          <w:b/>
        </w:rPr>
      </w:pPr>
    </w:p>
    <w:p w14:paraId="37912D94" w14:textId="77777777" w:rsidR="00682B6F" w:rsidRPr="00FC7849" w:rsidRDefault="00FC7849" w:rsidP="00DA563B">
      <w:pPr>
        <w:pStyle w:val="a3"/>
        <w:widowControl w:val="0"/>
        <w:numPr>
          <w:ilvl w:val="0"/>
          <w:numId w:val="38"/>
        </w:numPr>
        <w:tabs>
          <w:tab w:val="left" w:pos="1134"/>
        </w:tabs>
        <w:autoSpaceDE w:val="0"/>
        <w:autoSpaceDN w:val="0"/>
        <w:adjustRightInd w:val="0"/>
        <w:ind w:left="0" w:firstLine="709"/>
        <w:jc w:val="both"/>
      </w:pPr>
      <w:r w:rsidRPr="00FC7849">
        <w:t>Дайте определение дисциплины «Экономика управления».</w:t>
      </w:r>
    </w:p>
    <w:p w14:paraId="578E6879" w14:textId="77777777" w:rsidR="00FC7849" w:rsidRPr="00FC7849" w:rsidRDefault="00FC7849" w:rsidP="00DA563B">
      <w:pPr>
        <w:pStyle w:val="a3"/>
        <w:widowControl w:val="0"/>
        <w:numPr>
          <w:ilvl w:val="0"/>
          <w:numId w:val="38"/>
        </w:numPr>
        <w:tabs>
          <w:tab w:val="left" w:pos="1134"/>
        </w:tabs>
        <w:autoSpaceDE w:val="0"/>
        <w:autoSpaceDN w:val="0"/>
        <w:adjustRightInd w:val="0"/>
        <w:ind w:left="0" w:firstLine="709"/>
        <w:jc w:val="both"/>
      </w:pPr>
      <w:r w:rsidRPr="00FC7849">
        <w:t>На чем основывается принятие управленческого решения в условиях ограниченности решения?</w:t>
      </w:r>
    </w:p>
    <w:p w14:paraId="0D4ABE68" w14:textId="77777777" w:rsidR="00FC7849" w:rsidRPr="00FC7849" w:rsidRDefault="00FC7849" w:rsidP="00DA563B">
      <w:pPr>
        <w:pStyle w:val="a3"/>
        <w:widowControl w:val="0"/>
        <w:numPr>
          <w:ilvl w:val="0"/>
          <w:numId w:val="38"/>
        </w:numPr>
        <w:tabs>
          <w:tab w:val="left" w:pos="1134"/>
        </w:tabs>
        <w:autoSpaceDE w:val="0"/>
        <w:autoSpaceDN w:val="0"/>
        <w:adjustRightInd w:val="0"/>
        <w:ind w:left="0" w:firstLine="709"/>
        <w:jc w:val="both"/>
      </w:pPr>
      <w:r w:rsidRPr="00FC7849">
        <w:t>Какие вопросы возникают при принятии решения менеджерами компаний?</w:t>
      </w:r>
    </w:p>
    <w:p w14:paraId="07774419" w14:textId="77777777" w:rsidR="00FC7849" w:rsidRPr="00FC7849" w:rsidRDefault="00FC7849" w:rsidP="00DA563B">
      <w:pPr>
        <w:pStyle w:val="a3"/>
        <w:widowControl w:val="0"/>
        <w:numPr>
          <w:ilvl w:val="0"/>
          <w:numId w:val="38"/>
        </w:numPr>
        <w:tabs>
          <w:tab w:val="left" w:pos="1134"/>
        </w:tabs>
        <w:autoSpaceDE w:val="0"/>
        <w:autoSpaceDN w:val="0"/>
        <w:adjustRightInd w:val="0"/>
        <w:ind w:left="0" w:firstLine="709"/>
        <w:jc w:val="both"/>
      </w:pPr>
      <w:r w:rsidRPr="00FC7849">
        <w:t>Какие базовые основы закладывает дисциплина «Экономика управления» в аналитической и научно-исследовательской деятельности?</w:t>
      </w:r>
    </w:p>
    <w:p w14:paraId="057C1BEC" w14:textId="77777777" w:rsidR="00682B6F" w:rsidRPr="00FC7849" w:rsidRDefault="00682B6F" w:rsidP="00DA563B">
      <w:pPr>
        <w:pStyle w:val="a3"/>
        <w:widowControl w:val="0"/>
        <w:numPr>
          <w:ilvl w:val="0"/>
          <w:numId w:val="38"/>
        </w:numPr>
        <w:tabs>
          <w:tab w:val="left" w:pos="1134"/>
        </w:tabs>
        <w:autoSpaceDE w:val="0"/>
        <w:autoSpaceDN w:val="0"/>
        <w:adjustRightInd w:val="0"/>
        <w:ind w:left="0" w:firstLine="709"/>
        <w:jc w:val="both"/>
      </w:pPr>
      <w:r w:rsidRPr="00FC7849">
        <w:t>Что является предметом изучения дисциплины?</w:t>
      </w:r>
    </w:p>
    <w:p w14:paraId="0547DFFD" w14:textId="77777777" w:rsidR="00682B6F" w:rsidRPr="00FC7849" w:rsidRDefault="00682B6F" w:rsidP="00DA563B">
      <w:pPr>
        <w:pStyle w:val="a3"/>
        <w:widowControl w:val="0"/>
        <w:numPr>
          <w:ilvl w:val="0"/>
          <w:numId w:val="38"/>
        </w:numPr>
        <w:tabs>
          <w:tab w:val="left" w:pos="1134"/>
        </w:tabs>
        <w:autoSpaceDE w:val="0"/>
        <w:autoSpaceDN w:val="0"/>
        <w:adjustRightInd w:val="0"/>
        <w:ind w:left="0" w:firstLine="709"/>
        <w:jc w:val="both"/>
      </w:pPr>
      <w:r w:rsidRPr="00FC7849">
        <w:t>Назовите цель изучения дисциплины «</w:t>
      </w:r>
      <w:r w:rsidR="00FC7849" w:rsidRPr="00FC7849">
        <w:t>Экономика управления</w:t>
      </w:r>
      <w:r w:rsidRPr="00FC7849">
        <w:t>».</w:t>
      </w:r>
    </w:p>
    <w:p w14:paraId="3168A9AE" w14:textId="77777777" w:rsidR="00682B6F" w:rsidRPr="00FC7849" w:rsidRDefault="00682B6F" w:rsidP="00DA563B">
      <w:pPr>
        <w:pStyle w:val="a3"/>
        <w:widowControl w:val="0"/>
        <w:numPr>
          <w:ilvl w:val="0"/>
          <w:numId w:val="38"/>
        </w:numPr>
        <w:tabs>
          <w:tab w:val="left" w:pos="1134"/>
        </w:tabs>
        <w:autoSpaceDE w:val="0"/>
        <w:autoSpaceDN w:val="0"/>
        <w:adjustRightInd w:val="0"/>
        <w:ind w:left="0" w:firstLine="709"/>
        <w:jc w:val="both"/>
      </w:pPr>
      <w:r w:rsidRPr="00FC7849">
        <w:t>С какими науками связан</w:t>
      </w:r>
      <w:r w:rsidR="00FC7849" w:rsidRPr="00FC7849">
        <w:t>а</w:t>
      </w:r>
      <w:r w:rsidRPr="00FC7849">
        <w:t xml:space="preserve"> дисциплина «</w:t>
      </w:r>
      <w:r w:rsidR="00FC7849" w:rsidRPr="00FC7849">
        <w:t>Экономика управления</w:t>
      </w:r>
      <w:r w:rsidRPr="00FC7849">
        <w:t>»?</w:t>
      </w:r>
    </w:p>
    <w:p w14:paraId="1742379A" w14:textId="77777777" w:rsidR="00682B6F" w:rsidRPr="00FC7849" w:rsidRDefault="00FC7849" w:rsidP="00DA563B">
      <w:pPr>
        <w:pStyle w:val="a3"/>
        <w:widowControl w:val="0"/>
        <w:numPr>
          <w:ilvl w:val="0"/>
          <w:numId w:val="38"/>
        </w:numPr>
        <w:tabs>
          <w:tab w:val="left" w:pos="1134"/>
        </w:tabs>
        <w:autoSpaceDE w:val="0"/>
        <w:autoSpaceDN w:val="0"/>
        <w:adjustRightInd w:val="0"/>
        <w:ind w:left="0" w:firstLine="709"/>
        <w:jc w:val="both"/>
      </w:pPr>
      <w:r w:rsidRPr="00FC7849">
        <w:t>Назовите задачи дисциплины «Экономика управления»</w:t>
      </w:r>
      <w:r w:rsidR="00682B6F" w:rsidRPr="00FC7849">
        <w:t>.</w:t>
      </w:r>
    </w:p>
    <w:p w14:paraId="625BDC0B" w14:textId="77777777" w:rsidR="00682B6F" w:rsidRPr="00FC7849" w:rsidRDefault="00FC7849" w:rsidP="00DA563B">
      <w:pPr>
        <w:pStyle w:val="a3"/>
        <w:widowControl w:val="0"/>
        <w:numPr>
          <w:ilvl w:val="0"/>
          <w:numId w:val="38"/>
        </w:numPr>
        <w:tabs>
          <w:tab w:val="left" w:pos="1134"/>
        </w:tabs>
        <w:autoSpaceDE w:val="0"/>
        <w:autoSpaceDN w:val="0"/>
        <w:adjustRightInd w:val="0"/>
        <w:ind w:left="0" w:firstLine="709"/>
        <w:jc w:val="both"/>
      </w:pPr>
      <w:r w:rsidRPr="00FC7849">
        <w:t>Опишите категориальный аппарат дисциплины «Экономика управления»</w:t>
      </w:r>
      <w:r w:rsidR="00682B6F" w:rsidRPr="00FC7849">
        <w:t>.</w:t>
      </w:r>
    </w:p>
    <w:p w14:paraId="79158EAC" w14:textId="77777777" w:rsidR="00FC7849" w:rsidRPr="00FC7849" w:rsidRDefault="00FC7849" w:rsidP="00DA563B">
      <w:pPr>
        <w:pStyle w:val="a3"/>
        <w:widowControl w:val="0"/>
        <w:numPr>
          <w:ilvl w:val="0"/>
          <w:numId w:val="38"/>
        </w:numPr>
        <w:tabs>
          <w:tab w:val="left" w:pos="1134"/>
        </w:tabs>
        <w:autoSpaceDE w:val="0"/>
        <w:autoSpaceDN w:val="0"/>
        <w:adjustRightInd w:val="0"/>
        <w:ind w:left="0" w:firstLine="709"/>
        <w:jc w:val="both"/>
      </w:pPr>
      <w:r w:rsidRPr="00FC7849">
        <w:t>Перечислите методы дисциплины «Управление экономики».</w:t>
      </w:r>
    </w:p>
    <w:p w14:paraId="4B0F6647" w14:textId="77777777" w:rsidR="00FC7849" w:rsidRPr="00FC7849" w:rsidRDefault="00FC7849" w:rsidP="00DA563B">
      <w:pPr>
        <w:pStyle w:val="a3"/>
        <w:widowControl w:val="0"/>
        <w:numPr>
          <w:ilvl w:val="0"/>
          <w:numId w:val="38"/>
        </w:numPr>
        <w:tabs>
          <w:tab w:val="left" w:pos="1134"/>
        </w:tabs>
        <w:autoSpaceDE w:val="0"/>
        <w:autoSpaceDN w:val="0"/>
        <w:adjustRightInd w:val="0"/>
        <w:ind w:left="0" w:firstLine="709"/>
        <w:jc w:val="both"/>
      </w:pPr>
      <w:r w:rsidRPr="00FC7849">
        <w:t>В чем суть метода функционального анализа?</w:t>
      </w:r>
    </w:p>
    <w:p w14:paraId="28D38D22" w14:textId="77777777" w:rsidR="00FC7849" w:rsidRPr="00FC7849" w:rsidRDefault="00FC7849" w:rsidP="00DA563B">
      <w:pPr>
        <w:pStyle w:val="a3"/>
        <w:widowControl w:val="0"/>
        <w:numPr>
          <w:ilvl w:val="0"/>
          <w:numId w:val="38"/>
        </w:numPr>
        <w:tabs>
          <w:tab w:val="left" w:pos="1134"/>
        </w:tabs>
        <w:autoSpaceDE w:val="0"/>
        <w:autoSpaceDN w:val="0"/>
        <w:adjustRightInd w:val="0"/>
        <w:ind w:left="0" w:firstLine="709"/>
        <w:jc w:val="both"/>
      </w:pPr>
      <w:r w:rsidRPr="00FC7849">
        <w:t>Опишите содержание экономико-статистического метода.</w:t>
      </w:r>
    </w:p>
    <w:p w14:paraId="56DA14F0" w14:textId="77777777" w:rsidR="00FC7849" w:rsidRPr="00FC7849" w:rsidRDefault="00FC7849" w:rsidP="00DA563B">
      <w:pPr>
        <w:pStyle w:val="a3"/>
        <w:widowControl w:val="0"/>
        <w:numPr>
          <w:ilvl w:val="0"/>
          <w:numId w:val="38"/>
        </w:numPr>
        <w:tabs>
          <w:tab w:val="left" w:pos="1134"/>
        </w:tabs>
        <w:autoSpaceDE w:val="0"/>
        <w:autoSpaceDN w:val="0"/>
        <w:adjustRightInd w:val="0"/>
        <w:ind w:left="0" w:firstLine="709"/>
        <w:jc w:val="both"/>
      </w:pPr>
      <w:r w:rsidRPr="00FC7849">
        <w:t>Что позволяет сделать применение экономико-математического методов?</w:t>
      </w:r>
    </w:p>
    <w:p w14:paraId="07620EE3" w14:textId="77777777" w:rsidR="00682B6F" w:rsidRPr="00682B6F" w:rsidRDefault="00682B6F" w:rsidP="00682B6F">
      <w:pPr>
        <w:tabs>
          <w:tab w:val="left" w:pos="1260"/>
        </w:tabs>
        <w:ind w:firstLine="709"/>
        <w:jc w:val="both"/>
        <w:rPr>
          <w:b/>
          <w:bCs/>
        </w:rPr>
      </w:pPr>
    </w:p>
    <w:p w14:paraId="57E1C9D2" w14:textId="77777777" w:rsidR="00682B6F" w:rsidRPr="00682B6F" w:rsidRDefault="00682B6F" w:rsidP="00682B6F"/>
    <w:p w14:paraId="0C084F57" w14:textId="77777777" w:rsidR="00682B6F" w:rsidRPr="00682B6F" w:rsidRDefault="00682B6F" w:rsidP="00682B6F">
      <w:pPr>
        <w:tabs>
          <w:tab w:val="left" w:pos="993"/>
          <w:tab w:val="left" w:pos="1260"/>
        </w:tabs>
        <w:suppressAutoHyphens/>
        <w:jc w:val="center"/>
        <w:rPr>
          <w:b/>
          <w:u w:val="single"/>
        </w:rPr>
      </w:pPr>
      <w:r w:rsidRPr="00682B6F">
        <w:rPr>
          <w:b/>
          <w:u w:val="single"/>
        </w:rPr>
        <w:t xml:space="preserve">Тема 2. </w:t>
      </w:r>
      <w:r w:rsidR="00435F6F" w:rsidRPr="00435F6F">
        <w:rPr>
          <w:b/>
          <w:color w:val="000000" w:themeColor="text1"/>
        </w:rPr>
        <w:t>Фирма и альтернативные модели ее поведения</w:t>
      </w:r>
    </w:p>
    <w:p w14:paraId="35D86C1C" w14:textId="77777777" w:rsidR="00682B6F" w:rsidRPr="00682B6F" w:rsidRDefault="00682B6F" w:rsidP="00682B6F">
      <w:pPr>
        <w:tabs>
          <w:tab w:val="left" w:pos="993"/>
          <w:tab w:val="left" w:pos="1260"/>
        </w:tabs>
        <w:suppressAutoHyphens/>
        <w:jc w:val="center"/>
        <w:rPr>
          <w:b/>
          <w:u w:val="single"/>
        </w:rPr>
      </w:pPr>
    </w:p>
    <w:p w14:paraId="4AB84E28" w14:textId="77777777" w:rsidR="00435F6F" w:rsidRPr="00C53465" w:rsidRDefault="00435F6F" w:rsidP="00435F6F">
      <w:pPr>
        <w:tabs>
          <w:tab w:val="left" w:pos="225"/>
          <w:tab w:val="left" w:pos="1080"/>
        </w:tabs>
        <w:ind w:left="1276" w:hanging="567"/>
        <w:jc w:val="both"/>
        <w:rPr>
          <w:color w:val="000000" w:themeColor="text1"/>
        </w:rPr>
      </w:pPr>
      <w:r w:rsidRPr="00C53465">
        <w:rPr>
          <w:rStyle w:val="fontstyle01"/>
          <w:rFonts w:ascii="Times New Roman" w:hAnsi="Times New Roman"/>
          <w:color w:val="000000" w:themeColor="text1"/>
          <w:sz w:val="24"/>
          <w:szCs w:val="24"/>
        </w:rPr>
        <w:t>2.1 Роль фирмы в обществе и понятие альтернативных моделей ее поведения</w:t>
      </w:r>
      <w:r w:rsidRPr="00C53465">
        <w:rPr>
          <w:color w:val="000000" w:themeColor="text1"/>
        </w:rPr>
        <w:t>. Классификация предприятий</w:t>
      </w:r>
    </w:p>
    <w:p w14:paraId="1B9B2229" w14:textId="77777777" w:rsidR="00435F6F" w:rsidRPr="00C53465" w:rsidRDefault="00435F6F" w:rsidP="00435F6F">
      <w:pPr>
        <w:tabs>
          <w:tab w:val="left" w:pos="225"/>
          <w:tab w:val="left" w:pos="1080"/>
        </w:tabs>
        <w:ind w:firstLine="709"/>
        <w:jc w:val="both"/>
        <w:rPr>
          <w:color w:val="000000" w:themeColor="text1"/>
        </w:rPr>
      </w:pPr>
      <w:r w:rsidRPr="00C53465">
        <w:rPr>
          <w:color w:val="000000" w:themeColor="text1"/>
        </w:rPr>
        <w:t>2.2 Модели максимизации прибыли и добавленной стоимости.</w:t>
      </w:r>
    </w:p>
    <w:p w14:paraId="297A3944" w14:textId="77777777" w:rsidR="00435F6F" w:rsidRPr="00C53465" w:rsidRDefault="00435F6F" w:rsidP="00435F6F">
      <w:pPr>
        <w:tabs>
          <w:tab w:val="left" w:pos="225"/>
          <w:tab w:val="left" w:pos="1080"/>
        </w:tabs>
        <w:ind w:firstLine="709"/>
        <w:jc w:val="both"/>
        <w:rPr>
          <w:color w:val="000000" w:themeColor="text1"/>
        </w:rPr>
      </w:pPr>
      <w:r w:rsidRPr="00C53465">
        <w:rPr>
          <w:rStyle w:val="fontstyle01"/>
          <w:rFonts w:ascii="Times New Roman" w:hAnsi="Times New Roman"/>
          <w:color w:val="000000" w:themeColor="text1"/>
          <w:sz w:val="24"/>
          <w:szCs w:val="24"/>
        </w:rPr>
        <w:t>2.3 Модели максимизации продаж и максимизации роста</w:t>
      </w:r>
      <w:r w:rsidRPr="00C53465">
        <w:rPr>
          <w:color w:val="000000" w:themeColor="text1"/>
        </w:rPr>
        <w:t>.</w:t>
      </w:r>
    </w:p>
    <w:p w14:paraId="50F3AC49" w14:textId="77777777" w:rsidR="00435F6F" w:rsidRPr="00C53465" w:rsidRDefault="00435F6F" w:rsidP="00435F6F">
      <w:pPr>
        <w:tabs>
          <w:tab w:val="left" w:pos="993"/>
          <w:tab w:val="left" w:pos="1260"/>
        </w:tabs>
        <w:ind w:firstLine="709"/>
        <w:jc w:val="both"/>
      </w:pPr>
      <w:r w:rsidRPr="00C53465">
        <w:rPr>
          <w:rStyle w:val="fontstyle01"/>
          <w:rFonts w:ascii="Times New Roman" w:hAnsi="Times New Roman"/>
          <w:color w:val="000000" w:themeColor="text1"/>
          <w:sz w:val="24"/>
          <w:szCs w:val="24"/>
        </w:rPr>
        <w:t>2.4 Модели управленческого поведения</w:t>
      </w:r>
      <w:r w:rsidRPr="00C53465">
        <w:rPr>
          <w:color w:val="000000" w:themeColor="text1"/>
        </w:rPr>
        <w:t>.</w:t>
      </w:r>
    </w:p>
    <w:p w14:paraId="2F254A68" w14:textId="77777777" w:rsidR="00682B6F" w:rsidRPr="00682B6F" w:rsidRDefault="00682B6F" w:rsidP="00682B6F">
      <w:pPr>
        <w:pStyle w:val="a3"/>
        <w:tabs>
          <w:tab w:val="left" w:pos="993"/>
          <w:tab w:val="left" w:pos="1260"/>
        </w:tabs>
        <w:suppressAutoHyphens/>
        <w:ind w:left="567"/>
        <w:jc w:val="both"/>
      </w:pPr>
    </w:p>
    <w:p w14:paraId="44A4421C" w14:textId="77777777" w:rsidR="00682B6F" w:rsidRPr="00682B6F" w:rsidRDefault="00682B6F" w:rsidP="00682B6F">
      <w:pPr>
        <w:tabs>
          <w:tab w:val="left" w:pos="284"/>
        </w:tabs>
        <w:jc w:val="center"/>
        <w:rPr>
          <w:b/>
        </w:rPr>
      </w:pPr>
      <w:r w:rsidRPr="00682B6F">
        <w:rPr>
          <w:b/>
        </w:rPr>
        <w:t>Вопросы для самоконтроля:</w:t>
      </w:r>
    </w:p>
    <w:p w14:paraId="6C890D34" w14:textId="77777777" w:rsidR="00682B6F" w:rsidRPr="00682B6F" w:rsidRDefault="00682B6F" w:rsidP="00682B6F">
      <w:pPr>
        <w:tabs>
          <w:tab w:val="left" w:pos="284"/>
        </w:tabs>
        <w:ind w:firstLine="709"/>
        <w:jc w:val="center"/>
        <w:rPr>
          <w:b/>
        </w:rPr>
      </w:pPr>
    </w:p>
    <w:p w14:paraId="60CC6658" w14:textId="77777777" w:rsidR="00F540CB" w:rsidRPr="00F540CB" w:rsidRDefault="00F540CB" w:rsidP="00DA563B">
      <w:pPr>
        <w:numPr>
          <w:ilvl w:val="0"/>
          <w:numId w:val="49"/>
        </w:numPr>
        <w:tabs>
          <w:tab w:val="clear" w:pos="720"/>
          <w:tab w:val="num" w:pos="993"/>
          <w:tab w:val="left" w:pos="1260"/>
        </w:tabs>
        <w:ind w:left="0" w:firstLine="709"/>
        <w:jc w:val="both"/>
      </w:pPr>
      <w:r w:rsidRPr="00F540CB">
        <w:t>Дайте определение понятию «предприятия» как субъекта хозяйствования.</w:t>
      </w:r>
    </w:p>
    <w:p w14:paraId="1C7F31E3" w14:textId="77777777" w:rsidR="00F540CB" w:rsidRPr="00F540CB" w:rsidRDefault="00F540CB" w:rsidP="00DA563B">
      <w:pPr>
        <w:numPr>
          <w:ilvl w:val="0"/>
          <w:numId w:val="49"/>
        </w:numPr>
        <w:tabs>
          <w:tab w:val="clear" w:pos="720"/>
          <w:tab w:val="num" w:pos="993"/>
          <w:tab w:val="left" w:pos="1260"/>
        </w:tabs>
        <w:ind w:left="0" w:firstLine="709"/>
        <w:jc w:val="both"/>
      </w:pPr>
      <w:r w:rsidRPr="00F540CB">
        <w:t>Перечислите основные признаки предприятия.</w:t>
      </w:r>
    </w:p>
    <w:p w14:paraId="56A984DD" w14:textId="77777777" w:rsidR="00F540CB" w:rsidRPr="00F540CB" w:rsidRDefault="00F540CB" w:rsidP="00DA563B">
      <w:pPr>
        <w:numPr>
          <w:ilvl w:val="0"/>
          <w:numId w:val="49"/>
        </w:numPr>
        <w:tabs>
          <w:tab w:val="clear" w:pos="720"/>
          <w:tab w:val="num" w:pos="993"/>
          <w:tab w:val="left" w:pos="1260"/>
        </w:tabs>
        <w:ind w:left="0" w:firstLine="709"/>
        <w:jc w:val="both"/>
      </w:pPr>
      <w:r w:rsidRPr="00F540CB">
        <w:t>Что является основной целью деятельности предприятия?</w:t>
      </w:r>
    </w:p>
    <w:p w14:paraId="405B035A" w14:textId="77777777" w:rsidR="00F540CB" w:rsidRPr="00F540CB" w:rsidRDefault="00F540CB" w:rsidP="00DA563B">
      <w:pPr>
        <w:numPr>
          <w:ilvl w:val="0"/>
          <w:numId w:val="49"/>
        </w:numPr>
        <w:tabs>
          <w:tab w:val="clear" w:pos="720"/>
          <w:tab w:val="num" w:pos="993"/>
          <w:tab w:val="left" w:pos="1260"/>
        </w:tabs>
        <w:ind w:left="0" w:firstLine="709"/>
        <w:jc w:val="both"/>
      </w:pPr>
      <w:r w:rsidRPr="00F540CB">
        <w:t>Какие функции выполняет предприятие в условиях рыночной экономики? Охарактеризуйте их.</w:t>
      </w:r>
    </w:p>
    <w:p w14:paraId="7E9C7134" w14:textId="77777777" w:rsidR="0098550C" w:rsidRDefault="00F540CB" w:rsidP="00DA563B">
      <w:pPr>
        <w:numPr>
          <w:ilvl w:val="0"/>
          <w:numId w:val="49"/>
        </w:numPr>
        <w:tabs>
          <w:tab w:val="clear" w:pos="720"/>
          <w:tab w:val="num" w:pos="993"/>
          <w:tab w:val="left" w:pos="1260"/>
        </w:tabs>
        <w:ind w:left="0" w:firstLine="709"/>
        <w:jc w:val="both"/>
      </w:pPr>
      <w:r w:rsidRPr="00F540CB">
        <w:t>Какие признаки положены в основу классификации предприятий?</w:t>
      </w:r>
    </w:p>
    <w:p w14:paraId="52AFCC1B" w14:textId="77777777" w:rsidR="00F540CB" w:rsidRDefault="00F540CB" w:rsidP="00DA563B">
      <w:pPr>
        <w:numPr>
          <w:ilvl w:val="0"/>
          <w:numId w:val="49"/>
        </w:numPr>
        <w:tabs>
          <w:tab w:val="clear" w:pos="720"/>
          <w:tab w:val="num" w:pos="993"/>
          <w:tab w:val="left" w:pos="1260"/>
        </w:tabs>
        <w:ind w:left="0" w:firstLine="709"/>
        <w:jc w:val="both"/>
      </w:pPr>
      <w:r w:rsidRPr="00F540CB">
        <w:t>Охарактеризуйте виды предприятий</w:t>
      </w:r>
      <w:r w:rsidR="0098550C">
        <w:t xml:space="preserve"> по форме собственности и принадлежности капитала</w:t>
      </w:r>
      <w:r w:rsidRPr="00F540CB">
        <w:t>.</w:t>
      </w:r>
    </w:p>
    <w:p w14:paraId="3D35F728" w14:textId="77777777" w:rsidR="0098550C" w:rsidRDefault="0098550C" w:rsidP="00DA563B">
      <w:pPr>
        <w:numPr>
          <w:ilvl w:val="0"/>
          <w:numId w:val="49"/>
        </w:numPr>
        <w:tabs>
          <w:tab w:val="clear" w:pos="720"/>
          <w:tab w:val="num" w:pos="993"/>
          <w:tab w:val="left" w:pos="1260"/>
        </w:tabs>
        <w:ind w:left="0" w:firstLine="709"/>
        <w:jc w:val="both"/>
      </w:pPr>
      <w:r>
        <w:t>Какие организационно-правовые формы хозяйствования Вы знаете?</w:t>
      </w:r>
    </w:p>
    <w:p w14:paraId="5A57A115" w14:textId="77777777" w:rsidR="0098550C" w:rsidRDefault="0098550C" w:rsidP="00DA563B">
      <w:pPr>
        <w:numPr>
          <w:ilvl w:val="0"/>
          <w:numId w:val="49"/>
        </w:numPr>
        <w:tabs>
          <w:tab w:val="clear" w:pos="720"/>
          <w:tab w:val="num" w:pos="993"/>
          <w:tab w:val="left" w:pos="1260"/>
        </w:tabs>
        <w:ind w:left="0" w:firstLine="709"/>
        <w:jc w:val="both"/>
      </w:pPr>
      <w:r>
        <w:t>Перечислите существующие модели, объясняющие поведение коммерческих фирм.</w:t>
      </w:r>
    </w:p>
    <w:p w14:paraId="6ECB7D84" w14:textId="77777777" w:rsidR="0098550C" w:rsidRDefault="0098550C" w:rsidP="00DA563B">
      <w:pPr>
        <w:numPr>
          <w:ilvl w:val="0"/>
          <w:numId w:val="49"/>
        </w:numPr>
        <w:tabs>
          <w:tab w:val="clear" w:pos="720"/>
          <w:tab w:val="num" w:pos="993"/>
          <w:tab w:val="left" w:pos="1260"/>
        </w:tabs>
        <w:ind w:left="0" w:firstLine="709"/>
        <w:jc w:val="both"/>
      </w:pPr>
      <w:r>
        <w:t>Опишите суть модели максимизации прибыли.</w:t>
      </w:r>
    </w:p>
    <w:p w14:paraId="0F9B1775" w14:textId="77777777" w:rsidR="0098550C" w:rsidRDefault="00370286" w:rsidP="00DA563B">
      <w:pPr>
        <w:numPr>
          <w:ilvl w:val="0"/>
          <w:numId w:val="49"/>
        </w:numPr>
        <w:tabs>
          <w:tab w:val="clear" w:pos="720"/>
          <w:tab w:val="num" w:pos="993"/>
          <w:tab w:val="left" w:pos="1260"/>
        </w:tabs>
        <w:ind w:left="0" w:firstLine="709"/>
        <w:jc w:val="both"/>
      </w:pPr>
      <w:r>
        <w:t>Дайте характеристику модели максимизации добавленной стоимости.</w:t>
      </w:r>
    </w:p>
    <w:p w14:paraId="4BDFA990" w14:textId="77777777" w:rsidR="00370286" w:rsidRDefault="00370286" w:rsidP="00DA563B">
      <w:pPr>
        <w:numPr>
          <w:ilvl w:val="0"/>
          <w:numId w:val="49"/>
        </w:numPr>
        <w:tabs>
          <w:tab w:val="clear" w:pos="720"/>
          <w:tab w:val="num" w:pos="993"/>
          <w:tab w:val="left" w:pos="1260"/>
        </w:tabs>
        <w:ind w:left="0" w:firstLine="709"/>
        <w:jc w:val="both"/>
      </w:pPr>
      <w:r>
        <w:t>Почему модель максимизации продаж является одной из наиболее часто используемых моделей поведения фирмы?</w:t>
      </w:r>
    </w:p>
    <w:p w14:paraId="5E78CCC8" w14:textId="77777777" w:rsidR="00370286" w:rsidRDefault="00370286" w:rsidP="00DA563B">
      <w:pPr>
        <w:numPr>
          <w:ilvl w:val="0"/>
          <w:numId w:val="49"/>
        </w:numPr>
        <w:tabs>
          <w:tab w:val="clear" w:pos="720"/>
          <w:tab w:val="num" w:pos="993"/>
          <w:tab w:val="left" w:pos="1260"/>
        </w:tabs>
        <w:ind w:left="0" w:firstLine="709"/>
        <w:jc w:val="both"/>
      </w:pPr>
      <w:r>
        <w:t>На чем основывается модель максимизации роста?</w:t>
      </w:r>
    </w:p>
    <w:p w14:paraId="5B54FBD5" w14:textId="77777777" w:rsidR="00370286" w:rsidRDefault="00370286" w:rsidP="00DA563B">
      <w:pPr>
        <w:numPr>
          <w:ilvl w:val="0"/>
          <w:numId w:val="49"/>
        </w:numPr>
        <w:tabs>
          <w:tab w:val="clear" w:pos="720"/>
          <w:tab w:val="num" w:pos="993"/>
          <w:tab w:val="left" w:pos="1260"/>
        </w:tabs>
        <w:ind w:left="0" w:firstLine="709"/>
        <w:jc w:val="both"/>
      </w:pPr>
      <w:r>
        <w:t>Назовите базовые положения моделей управленческого поведения.</w:t>
      </w:r>
    </w:p>
    <w:p w14:paraId="664DF8C9" w14:textId="77777777" w:rsidR="00370286" w:rsidRDefault="00370286" w:rsidP="00DA563B">
      <w:pPr>
        <w:numPr>
          <w:ilvl w:val="0"/>
          <w:numId w:val="49"/>
        </w:numPr>
        <w:tabs>
          <w:tab w:val="clear" w:pos="720"/>
          <w:tab w:val="num" w:pos="993"/>
          <w:tab w:val="left" w:pos="1260"/>
        </w:tabs>
        <w:ind w:left="0" w:firstLine="709"/>
        <w:jc w:val="both"/>
      </w:pPr>
      <w:r>
        <w:t>На чем основывается модель управленческой выгоды?</w:t>
      </w:r>
    </w:p>
    <w:p w14:paraId="584E3220" w14:textId="77777777" w:rsidR="00370286" w:rsidRDefault="00370286" w:rsidP="00DA563B">
      <w:pPr>
        <w:numPr>
          <w:ilvl w:val="0"/>
          <w:numId w:val="49"/>
        </w:numPr>
        <w:tabs>
          <w:tab w:val="clear" w:pos="720"/>
          <w:tab w:val="num" w:pos="993"/>
          <w:tab w:val="left" w:pos="1260"/>
        </w:tabs>
        <w:ind w:left="0" w:firstLine="709"/>
        <w:jc w:val="both"/>
      </w:pPr>
      <w:r>
        <w:t>Укажите основную гипотезу модели управленческого благоразумия.</w:t>
      </w:r>
    </w:p>
    <w:p w14:paraId="4AE5E02C" w14:textId="77777777" w:rsidR="00370286" w:rsidRPr="00F540CB" w:rsidRDefault="00370286" w:rsidP="00DA563B">
      <w:pPr>
        <w:numPr>
          <w:ilvl w:val="0"/>
          <w:numId w:val="49"/>
        </w:numPr>
        <w:tabs>
          <w:tab w:val="clear" w:pos="720"/>
          <w:tab w:val="num" w:pos="993"/>
          <w:tab w:val="left" w:pos="1260"/>
        </w:tabs>
        <w:ind w:left="0" w:firstLine="709"/>
        <w:jc w:val="both"/>
      </w:pPr>
      <w:r>
        <w:t>Дайте основные характеристик агентской модели.</w:t>
      </w:r>
    </w:p>
    <w:p w14:paraId="6FD5DD0F" w14:textId="77777777" w:rsidR="00C53465" w:rsidRDefault="00C53465" w:rsidP="00C53465">
      <w:pPr>
        <w:tabs>
          <w:tab w:val="left" w:pos="993"/>
        </w:tabs>
        <w:suppressAutoHyphens/>
        <w:ind w:firstLine="709"/>
        <w:jc w:val="center"/>
        <w:rPr>
          <w:b/>
          <w:u w:val="single"/>
        </w:rPr>
      </w:pPr>
    </w:p>
    <w:p w14:paraId="7A8E89EC" w14:textId="77777777" w:rsidR="00435F6F" w:rsidRPr="00682B6F" w:rsidRDefault="00435F6F" w:rsidP="00435F6F">
      <w:pPr>
        <w:ind w:firstLine="709"/>
        <w:jc w:val="both"/>
        <w:rPr>
          <w:b/>
          <w:caps/>
        </w:rPr>
      </w:pPr>
      <w:r w:rsidRPr="00682B6F">
        <w:rPr>
          <w:b/>
          <w:caps/>
        </w:rPr>
        <w:t>Задания</w:t>
      </w:r>
    </w:p>
    <w:p w14:paraId="494E1E24" w14:textId="77777777" w:rsidR="00435F6F" w:rsidRDefault="00435F6F" w:rsidP="00435F6F">
      <w:pPr>
        <w:ind w:firstLine="709"/>
        <w:jc w:val="both"/>
        <w:rPr>
          <w:b/>
        </w:rPr>
      </w:pPr>
      <w:r>
        <w:rPr>
          <w:b/>
        </w:rPr>
        <w:t>Задание 1.</w:t>
      </w:r>
    </w:p>
    <w:p w14:paraId="54E72B36" w14:textId="77777777" w:rsidR="00435F6F" w:rsidRDefault="00435F6F" w:rsidP="00435F6F">
      <w:pPr>
        <w:ind w:firstLine="709"/>
        <w:jc w:val="both"/>
      </w:pPr>
      <w:r>
        <w:t>Уставный фонд ОАО «Антей» состоял из 4000 простых акций номинальной стоимостью 20 тыс. рублей. С целью получения инвестиций для технического перевооружения производства было принято решение о дополнительной эмиссии акций, доля которых должна составить 30 % от уставного фонда. По итогам финансового года ОАО «Антей» получило валовую прибыль в размере 400</w:t>
      </w:r>
      <w:r w:rsidRPr="006E221A">
        <w:t xml:space="preserve"> миллионов</w:t>
      </w:r>
      <w:r>
        <w:t xml:space="preserve"> руб. Налог на прибыль составляет 18 %.</w:t>
      </w:r>
    </w:p>
    <w:p w14:paraId="4371922E" w14:textId="77777777" w:rsidR="00435F6F" w:rsidRDefault="00435F6F" w:rsidP="00435F6F">
      <w:pPr>
        <w:ind w:firstLine="709"/>
        <w:jc w:val="both"/>
      </w:pPr>
      <w:r>
        <w:t xml:space="preserve">Необходимо определить количество выпускаемых акций и сумму дивидендов на одну акцию. Расчеты производятся для двух вариантов: </w:t>
      </w:r>
    </w:p>
    <w:p w14:paraId="7701C733" w14:textId="77777777" w:rsidR="00435F6F" w:rsidRDefault="00435F6F" w:rsidP="00DA563B">
      <w:pPr>
        <w:numPr>
          <w:ilvl w:val="0"/>
          <w:numId w:val="39"/>
        </w:numPr>
        <w:jc w:val="both"/>
      </w:pPr>
      <w:r>
        <w:t>если эмитированы простые акции;</w:t>
      </w:r>
    </w:p>
    <w:p w14:paraId="1A43DD3A" w14:textId="77777777" w:rsidR="00435F6F" w:rsidRDefault="00435F6F" w:rsidP="00DA563B">
      <w:pPr>
        <w:numPr>
          <w:ilvl w:val="0"/>
          <w:numId w:val="39"/>
        </w:numPr>
        <w:jc w:val="both"/>
      </w:pPr>
      <w:r>
        <w:t xml:space="preserve">если эмитированы привилегированные акции (норма дивидендов составляет 110 % от номинальной стоимости акций). </w:t>
      </w:r>
    </w:p>
    <w:p w14:paraId="388AAA8D" w14:textId="77777777" w:rsidR="00435F6F" w:rsidRDefault="00435F6F" w:rsidP="00435F6F">
      <w:pPr>
        <w:ind w:firstLine="709"/>
        <w:jc w:val="both"/>
      </w:pPr>
    </w:p>
    <w:p w14:paraId="3ABDAAB4" w14:textId="77777777" w:rsidR="00435F6F" w:rsidRPr="008005F6" w:rsidRDefault="00435F6F" w:rsidP="00435F6F">
      <w:pPr>
        <w:ind w:firstLine="709"/>
        <w:jc w:val="both"/>
        <w:rPr>
          <w:b/>
        </w:rPr>
      </w:pPr>
      <w:r>
        <w:rPr>
          <w:b/>
        </w:rPr>
        <w:t>Задание 2</w:t>
      </w:r>
      <w:r w:rsidRPr="008005F6">
        <w:rPr>
          <w:b/>
        </w:rPr>
        <w:t>.</w:t>
      </w:r>
    </w:p>
    <w:p w14:paraId="194AA02C" w14:textId="77777777" w:rsidR="00435F6F" w:rsidRDefault="00435F6F" w:rsidP="00435F6F">
      <w:pPr>
        <w:ind w:firstLine="709"/>
        <w:jc w:val="both"/>
      </w:pPr>
      <w:r>
        <w:t>Доли в уставном фонде ЗАО «Раст» распределены следующим образом: 15 % - Иванов И.И.; 25 % - Петров А.П.; 40 % - ЗАО «Октябрь»; 20 % - ООО «Прометей». По итогам финансового года ЗАО «Раст» получило чистую прибыль в размере 320</w:t>
      </w:r>
      <w:r w:rsidRPr="00A77545">
        <w:t xml:space="preserve"> </w:t>
      </w:r>
      <w:r>
        <w:t>млн. руб. На общем собрании акционеров было принято решение 30 % чистой прибыли направить в фонд пополнения оборотных средств, оставшуюся сумму прибыли выплатить в качестве дивидендов акционерам в соответствии с принадлежащими ими долями в уставном фонде.</w:t>
      </w:r>
    </w:p>
    <w:p w14:paraId="5EEF7739" w14:textId="77777777" w:rsidR="00435F6F" w:rsidRDefault="00435F6F" w:rsidP="00435F6F">
      <w:pPr>
        <w:ind w:firstLine="709"/>
        <w:jc w:val="both"/>
      </w:pPr>
      <w:r>
        <w:t>Определите величину начисленных и выплаченных дивидендов каждому акционеру.</w:t>
      </w:r>
    </w:p>
    <w:p w14:paraId="23BDAB3D" w14:textId="77777777" w:rsidR="00435F6F" w:rsidRDefault="00435F6F" w:rsidP="00435F6F">
      <w:pPr>
        <w:ind w:firstLine="709"/>
        <w:jc w:val="both"/>
      </w:pPr>
    </w:p>
    <w:p w14:paraId="3E5EFB5B" w14:textId="77777777" w:rsidR="00435F6F" w:rsidRPr="00871DE1" w:rsidRDefault="00435F6F" w:rsidP="00435F6F">
      <w:pPr>
        <w:ind w:firstLine="709"/>
        <w:jc w:val="both"/>
        <w:rPr>
          <w:b/>
        </w:rPr>
      </w:pPr>
      <w:r w:rsidRPr="00871DE1">
        <w:rPr>
          <w:b/>
        </w:rPr>
        <w:t>Зада</w:t>
      </w:r>
      <w:r>
        <w:rPr>
          <w:b/>
        </w:rPr>
        <w:t>ние</w:t>
      </w:r>
      <w:r w:rsidRPr="00871DE1">
        <w:rPr>
          <w:b/>
        </w:rPr>
        <w:t xml:space="preserve"> </w:t>
      </w:r>
      <w:r>
        <w:rPr>
          <w:b/>
        </w:rPr>
        <w:t>3</w:t>
      </w:r>
      <w:r w:rsidRPr="00871DE1">
        <w:rPr>
          <w:b/>
        </w:rPr>
        <w:t>.</w:t>
      </w:r>
    </w:p>
    <w:p w14:paraId="5CDDB4BD" w14:textId="77777777" w:rsidR="00435F6F" w:rsidRPr="00871DE1" w:rsidRDefault="00435F6F" w:rsidP="00435F6F">
      <w:pPr>
        <w:ind w:firstLine="709"/>
        <w:jc w:val="both"/>
      </w:pPr>
      <w:r w:rsidRPr="00871DE1">
        <w:t>Функционирование финансово-промышленной группы (ФПГ) заключается в реализации пяти процессов, каждым из которых руководит отдельная команда. Результаты работы организаций, входящих в ФПГ,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260"/>
        <w:gridCol w:w="1260"/>
        <w:gridCol w:w="1080"/>
        <w:gridCol w:w="1080"/>
        <w:gridCol w:w="1183"/>
      </w:tblGrid>
      <w:tr w:rsidR="00435F6F" w:rsidRPr="00871DE1" w14:paraId="508C3F05" w14:textId="77777777" w:rsidTr="00435F6F">
        <w:tc>
          <w:tcPr>
            <w:tcW w:w="3708" w:type="dxa"/>
            <w:vMerge w:val="restart"/>
          </w:tcPr>
          <w:p w14:paraId="406B98F7" w14:textId="77777777" w:rsidR="00435F6F" w:rsidRPr="00871DE1" w:rsidRDefault="00435F6F" w:rsidP="00435F6F">
            <w:pPr>
              <w:jc w:val="center"/>
            </w:pPr>
            <w:r w:rsidRPr="00871DE1">
              <w:rPr>
                <w:sz w:val="22"/>
                <w:szCs w:val="22"/>
              </w:rPr>
              <w:t>Показатель</w:t>
            </w:r>
          </w:p>
        </w:tc>
        <w:tc>
          <w:tcPr>
            <w:tcW w:w="5863" w:type="dxa"/>
            <w:gridSpan w:val="5"/>
          </w:tcPr>
          <w:p w14:paraId="7AD8218E" w14:textId="77777777" w:rsidR="00435F6F" w:rsidRPr="00871DE1" w:rsidRDefault="00435F6F" w:rsidP="00435F6F">
            <w:pPr>
              <w:jc w:val="center"/>
            </w:pPr>
            <w:r w:rsidRPr="00871DE1">
              <w:rPr>
                <w:sz w:val="22"/>
                <w:szCs w:val="22"/>
              </w:rPr>
              <w:t>Номер организации</w:t>
            </w:r>
          </w:p>
        </w:tc>
      </w:tr>
      <w:tr w:rsidR="00435F6F" w:rsidRPr="00871DE1" w14:paraId="601EA534" w14:textId="77777777" w:rsidTr="00435F6F">
        <w:tc>
          <w:tcPr>
            <w:tcW w:w="3708" w:type="dxa"/>
            <w:vMerge/>
          </w:tcPr>
          <w:p w14:paraId="2F5A752A" w14:textId="77777777" w:rsidR="00435F6F" w:rsidRPr="00871DE1" w:rsidRDefault="00435F6F" w:rsidP="00435F6F">
            <w:pPr>
              <w:jc w:val="both"/>
            </w:pPr>
          </w:p>
        </w:tc>
        <w:tc>
          <w:tcPr>
            <w:tcW w:w="1260" w:type="dxa"/>
          </w:tcPr>
          <w:p w14:paraId="3C4D97A3" w14:textId="77777777" w:rsidR="00435F6F" w:rsidRPr="00871DE1" w:rsidRDefault="00435F6F" w:rsidP="00435F6F">
            <w:pPr>
              <w:jc w:val="center"/>
            </w:pPr>
            <w:r w:rsidRPr="00871DE1">
              <w:rPr>
                <w:sz w:val="22"/>
                <w:szCs w:val="22"/>
              </w:rPr>
              <w:t>1</w:t>
            </w:r>
          </w:p>
        </w:tc>
        <w:tc>
          <w:tcPr>
            <w:tcW w:w="1260" w:type="dxa"/>
          </w:tcPr>
          <w:p w14:paraId="07BF17B8" w14:textId="77777777" w:rsidR="00435F6F" w:rsidRPr="00871DE1" w:rsidRDefault="00435F6F" w:rsidP="00435F6F">
            <w:pPr>
              <w:jc w:val="center"/>
            </w:pPr>
            <w:r w:rsidRPr="00871DE1">
              <w:rPr>
                <w:sz w:val="22"/>
                <w:szCs w:val="22"/>
              </w:rPr>
              <w:t>2</w:t>
            </w:r>
          </w:p>
        </w:tc>
        <w:tc>
          <w:tcPr>
            <w:tcW w:w="1080" w:type="dxa"/>
          </w:tcPr>
          <w:p w14:paraId="48FD969B" w14:textId="77777777" w:rsidR="00435F6F" w:rsidRPr="00871DE1" w:rsidRDefault="00435F6F" w:rsidP="00435F6F">
            <w:pPr>
              <w:jc w:val="center"/>
            </w:pPr>
            <w:r w:rsidRPr="00871DE1">
              <w:rPr>
                <w:sz w:val="22"/>
                <w:szCs w:val="22"/>
              </w:rPr>
              <w:t>3</w:t>
            </w:r>
          </w:p>
        </w:tc>
        <w:tc>
          <w:tcPr>
            <w:tcW w:w="1080" w:type="dxa"/>
          </w:tcPr>
          <w:p w14:paraId="43878AF4" w14:textId="77777777" w:rsidR="00435F6F" w:rsidRPr="00871DE1" w:rsidRDefault="00435F6F" w:rsidP="00435F6F">
            <w:pPr>
              <w:jc w:val="center"/>
            </w:pPr>
            <w:r w:rsidRPr="00871DE1">
              <w:rPr>
                <w:sz w:val="22"/>
                <w:szCs w:val="22"/>
              </w:rPr>
              <w:t>4</w:t>
            </w:r>
          </w:p>
        </w:tc>
        <w:tc>
          <w:tcPr>
            <w:tcW w:w="1183" w:type="dxa"/>
          </w:tcPr>
          <w:p w14:paraId="41EA99E4" w14:textId="77777777" w:rsidR="00435F6F" w:rsidRPr="00871DE1" w:rsidRDefault="00435F6F" w:rsidP="00435F6F">
            <w:pPr>
              <w:jc w:val="center"/>
            </w:pPr>
            <w:r w:rsidRPr="00871DE1">
              <w:rPr>
                <w:sz w:val="22"/>
                <w:szCs w:val="22"/>
              </w:rPr>
              <w:t>5</w:t>
            </w:r>
          </w:p>
        </w:tc>
      </w:tr>
      <w:tr w:rsidR="00435F6F" w:rsidRPr="00871DE1" w14:paraId="0DCC9398" w14:textId="77777777" w:rsidTr="00435F6F">
        <w:tc>
          <w:tcPr>
            <w:tcW w:w="3708" w:type="dxa"/>
          </w:tcPr>
          <w:p w14:paraId="12B4B2E1" w14:textId="77777777" w:rsidR="00435F6F" w:rsidRPr="00871DE1" w:rsidRDefault="00435F6F" w:rsidP="00435F6F">
            <w:pPr>
              <w:jc w:val="both"/>
            </w:pPr>
            <w:r w:rsidRPr="00871DE1">
              <w:rPr>
                <w:sz w:val="22"/>
                <w:szCs w:val="22"/>
              </w:rPr>
              <w:t>Затраты организации, млн. руб.</w:t>
            </w:r>
          </w:p>
        </w:tc>
        <w:tc>
          <w:tcPr>
            <w:tcW w:w="1260" w:type="dxa"/>
          </w:tcPr>
          <w:p w14:paraId="393F264C" w14:textId="77777777" w:rsidR="00435F6F" w:rsidRPr="00871DE1" w:rsidRDefault="00435F6F" w:rsidP="00435F6F">
            <w:pPr>
              <w:jc w:val="center"/>
            </w:pPr>
            <w:r w:rsidRPr="00871DE1">
              <w:rPr>
                <w:sz w:val="22"/>
                <w:szCs w:val="22"/>
              </w:rPr>
              <w:t>2190</w:t>
            </w:r>
          </w:p>
        </w:tc>
        <w:tc>
          <w:tcPr>
            <w:tcW w:w="1260" w:type="dxa"/>
          </w:tcPr>
          <w:p w14:paraId="46AD132A" w14:textId="77777777" w:rsidR="00435F6F" w:rsidRPr="00871DE1" w:rsidRDefault="00435F6F" w:rsidP="00435F6F">
            <w:pPr>
              <w:jc w:val="center"/>
            </w:pPr>
            <w:r w:rsidRPr="00871DE1">
              <w:rPr>
                <w:sz w:val="22"/>
                <w:szCs w:val="22"/>
              </w:rPr>
              <w:t>3820</w:t>
            </w:r>
          </w:p>
        </w:tc>
        <w:tc>
          <w:tcPr>
            <w:tcW w:w="1080" w:type="dxa"/>
          </w:tcPr>
          <w:p w14:paraId="78C51F20" w14:textId="77777777" w:rsidR="00435F6F" w:rsidRPr="00871DE1" w:rsidRDefault="00435F6F" w:rsidP="00435F6F">
            <w:pPr>
              <w:jc w:val="center"/>
            </w:pPr>
            <w:r w:rsidRPr="00871DE1">
              <w:rPr>
                <w:sz w:val="22"/>
                <w:szCs w:val="22"/>
              </w:rPr>
              <w:t>2430</w:t>
            </w:r>
          </w:p>
        </w:tc>
        <w:tc>
          <w:tcPr>
            <w:tcW w:w="1080" w:type="dxa"/>
          </w:tcPr>
          <w:p w14:paraId="3D480BE8" w14:textId="77777777" w:rsidR="00435F6F" w:rsidRPr="00871DE1" w:rsidRDefault="00435F6F" w:rsidP="00435F6F">
            <w:pPr>
              <w:jc w:val="center"/>
            </w:pPr>
            <w:r w:rsidRPr="00871DE1">
              <w:rPr>
                <w:sz w:val="22"/>
                <w:szCs w:val="22"/>
              </w:rPr>
              <w:t>3270</w:t>
            </w:r>
          </w:p>
        </w:tc>
        <w:tc>
          <w:tcPr>
            <w:tcW w:w="1183" w:type="dxa"/>
          </w:tcPr>
          <w:p w14:paraId="0FFD91BC" w14:textId="77777777" w:rsidR="00435F6F" w:rsidRPr="00871DE1" w:rsidRDefault="00435F6F" w:rsidP="00435F6F">
            <w:pPr>
              <w:jc w:val="center"/>
            </w:pPr>
            <w:r w:rsidRPr="00871DE1">
              <w:rPr>
                <w:sz w:val="22"/>
                <w:szCs w:val="22"/>
              </w:rPr>
              <w:t>2930</w:t>
            </w:r>
          </w:p>
        </w:tc>
      </w:tr>
      <w:tr w:rsidR="00435F6F" w:rsidRPr="00871DE1" w14:paraId="62BB4BA6" w14:textId="77777777" w:rsidTr="00435F6F">
        <w:tc>
          <w:tcPr>
            <w:tcW w:w="3708" w:type="dxa"/>
          </w:tcPr>
          <w:p w14:paraId="7C46EDD4" w14:textId="77777777" w:rsidR="00435F6F" w:rsidRPr="00871DE1" w:rsidRDefault="00435F6F" w:rsidP="00435F6F">
            <w:pPr>
              <w:jc w:val="both"/>
            </w:pPr>
            <w:r w:rsidRPr="00871DE1">
              <w:rPr>
                <w:sz w:val="22"/>
                <w:szCs w:val="22"/>
              </w:rPr>
              <w:t>Чистая прибыль организации, млн. руб.</w:t>
            </w:r>
          </w:p>
        </w:tc>
        <w:tc>
          <w:tcPr>
            <w:tcW w:w="1260" w:type="dxa"/>
          </w:tcPr>
          <w:p w14:paraId="481EE663" w14:textId="77777777" w:rsidR="00435F6F" w:rsidRPr="00871DE1" w:rsidRDefault="00435F6F" w:rsidP="00435F6F">
            <w:pPr>
              <w:jc w:val="center"/>
            </w:pPr>
            <w:r w:rsidRPr="00871DE1">
              <w:rPr>
                <w:sz w:val="22"/>
                <w:szCs w:val="22"/>
              </w:rPr>
              <w:t>230</w:t>
            </w:r>
          </w:p>
        </w:tc>
        <w:tc>
          <w:tcPr>
            <w:tcW w:w="1260" w:type="dxa"/>
          </w:tcPr>
          <w:p w14:paraId="64792DEB" w14:textId="77777777" w:rsidR="00435F6F" w:rsidRPr="00871DE1" w:rsidRDefault="00435F6F" w:rsidP="00435F6F">
            <w:pPr>
              <w:jc w:val="center"/>
            </w:pPr>
            <w:r w:rsidRPr="00871DE1">
              <w:rPr>
                <w:sz w:val="22"/>
                <w:szCs w:val="22"/>
              </w:rPr>
              <w:t>170</w:t>
            </w:r>
          </w:p>
        </w:tc>
        <w:tc>
          <w:tcPr>
            <w:tcW w:w="1080" w:type="dxa"/>
          </w:tcPr>
          <w:p w14:paraId="17E374ED" w14:textId="77777777" w:rsidR="00435F6F" w:rsidRPr="00871DE1" w:rsidRDefault="00435F6F" w:rsidP="00435F6F">
            <w:pPr>
              <w:jc w:val="center"/>
            </w:pPr>
            <w:r w:rsidRPr="00871DE1">
              <w:rPr>
                <w:sz w:val="22"/>
                <w:szCs w:val="22"/>
              </w:rPr>
              <w:t>310</w:t>
            </w:r>
          </w:p>
        </w:tc>
        <w:tc>
          <w:tcPr>
            <w:tcW w:w="1080" w:type="dxa"/>
          </w:tcPr>
          <w:p w14:paraId="0C0978CD" w14:textId="77777777" w:rsidR="00435F6F" w:rsidRPr="00871DE1" w:rsidRDefault="00435F6F" w:rsidP="00435F6F">
            <w:pPr>
              <w:jc w:val="center"/>
            </w:pPr>
            <w:r w:rsidRPr="00871DE1">
              <w:rPr>
                <w:sz w:val="22"/>
                <w:szCs w:val="22"/>
              </w:rPr>
              <w:t>280</w:t>
            </w:r>
          </w:p>
        </w:tc>
        <w:tc>
          <w:tcPr>
            <w:tcW w:w="1183" w:type="dxa"/>
          </w:tcPr>
          <w:p w14:paraId="626BF5A3" w14:textId="77777777" w:rsidR="00435F6F" w:rsidRPr="00871DE1" w:rsidRDefault="00435F6F" w:rsidP="00435F6F">
            <w:pPr>
              <w:jc w:val="center"/>
            </w:pPr>
            <w:r w:rsidRPr="00871DE1">
              <w:rPr>
                <w:sz w:val="22"/>
                <w:szCs w:val="22"/>
              </w:rPr>
              <w:t>150</w:t>
            </w:r>
          </w:p>
        </w:tc>
      </w:tr>
    </w:tbl>
    <w:p w14:paraId="46520C8D" w14:textId="77777777" w:rsidR="00435F6F" w:rsidRPr="00871DE1" w:rsidRDefault="00435F6F" w:rsidP="00435F6F">
      <w:pPr>
        <w:ind w:firstLine="709"/>
        <w:jc w:val="both"/>
      </w:pPr>
      <w:r>
        <w:t>Необходимо определить эффективность работы каждой организации, входящей в ФПГ.</w:t>
      </w:r>
    </w:p>
    <w:p w14:paraId="54B8509E" w14:textId="77777777" w:rsidR="00435F6F" w:rsidRDefault="00435F6F" w:rsidP="00C53465">
      <w:pPr>
        <w:tabs>
          <w:tab w:val="left" w:pos="993"/>
        </w:tabs>
        <w:suppressAutoHyphens/>
        <w:ind w:firstLine="709"/>
        <w:jc w:val="center"/>
        <w:rPr>
          <w:b/>
          <w:u w:val="single"/>
        </w:rPr>
      </w:pPr>
    </w:p>
    <w:p w14:paraId="3DF99D9B" w14:textId="77777777" w:rsidR="00435F6F" w:rsidRPr="00682B6F" w:rsidRDefault="00435F6F" w:rsidP="00435F6F">
      <w:pPr>
        <w:tabs>
          <w:tab w:val="left" w:pos="993"/>
          <w:tab w:val="left" w:pos="1260"/>
        </w:tabs>
        <w:suppressAutoHyphens/>
        <w:jc w:val="center"/>
        <w:rPr>
          <w:b/>
          <w:u w:val="single"/>
        </w:rPr>
      </w:pPr>
      <w:r w:rsidRPr="00682B6F">
        <w:rPr>
          <w:b/>
          <w:u w:val="single"/>
        </w:rPr>
        <w:t xml:space="preserve">Тема </w:t>
      </w:r>
      <w:r>
        <w:rPr>
          <w:b/>
          <w:u w:val="single"/>
        </w:rPr>
        <w:t>3</w:t>
      </w:r>
      <w:r w:rsidRPr="00682B6F">
        <w:rPr>
          <w:b/>
          <w:u w:val="single"/>
        </w:rPr>
        <w:t xml:space="preserve">. </w:t>
      </w:r>
      <w:r w:rsidRPr="00435F6F">
        <w:rPr>
          <w:rStyle w:val="fontstyle01"/>
          <w:rFonts w:ascii="Times New Roman" w:hAnsi="Times New Roman"/>
          <w:b/>
          <w:color w:val="000000" w:themeColor="text1"/>
          <w:sz w:val="24"/>
          <w:szCs w:val="24"/>
        </w:rPr>
        <w:t>Выработка решений фирмы в условиях определенности, риска и неопределенности</w:t>
      </w:r>
    </w:p>
    <w:p w14:paraId="2C2025D7" w14:textId="77777777" w:rsidR="00435F6F" w:rsidRPr="00682B6F" w:rsidRDefault="00435F6F" w:rsidP="00435F6F">
      <w:pPr>
        <w:tabs>
          <w:tab w:val="left" w:pos="993"/>
          <w:tab w:val="left" w:pos="1260"/>
        </w:tabs>
        <w:suppressAutoHyphens/>
        <w:jc w:val="center"/>
        <w:rPr>
          <w:b/>
          <w:u w:val="single"/>
        </w:rPr>
      </w:pPr>
    </w:p>
    <w:p w14:paraId="68587D79" w14:textId="77777777" w:rsidR="00435F6F" w:rsidRPr="00C53465" w:rsidRDefault="00435F6F" w:rsidP="00435F6F">
      <w:pPr>
        <w:tabs>
          <w:tab w:val="left" w:pos="252"/>
          <w:tab w:val="num" w:pos="720"/>
          <w:tab w:val="left" w:pos="1260"/>
        </w:tabs>
        <w:ind w:firstLine="709"/>
        <w:jc w:val="both"/>
        <w:rPr>
          <w:color w:val="000000" w:themeColor="text1"/>
        </w:rPr>
      </w:pPr>
      <w:r w:rsidRPr="00C53465">
        <w:rPr>
          <w:color w:val="000000" w:themeColor="text1"/>
        </w:rPr>
        <w:t>3.1 Среды принятия решений фирмы.</w:t>
      </w:r>
    </w:p>
    <w:p w14:paraId="25D27907" w14:textId="77777777" w:rsidR="00435F6F" w:rsidRPr="00C53465" w:rsidRDefault="00435F6F" w:rsidP="00435F6F">
      <w:pPr>
        <w:tabs>
          <w:tab w:val="left" w:pos="252"/>
          <w:tab w:val="num" w:pos="720"/>
          <w:tab w:val="left" w:pos="1260"/>
        </w:tabs>
        <w:ind w:firstLine="709"/>
        <w:jc w:val="both"/>
        <w:rPr>
          <w:color w:val="000000" w:themeColor="text1"/>
        </w:rPr>
      </w:pPr>
      <w:r w:rsidRPr="00C53465">
        <w:rPr>
          <w:rStyle w:val="fontstyle01"/>
          <w:rFonts w:ascii="Times New Roman" w:hAnsi="Times New Roman"/>
          <w:color w:val="000000" w:themeColor="text1"/>
          <w:sz w:val="24"/>
          <w:szCs w:val="24"/>
        </w:rPr>
        <w:t>3.2 Выработка решений в условиях определенности</w:t>
      </w:r>
      <w:r w:rsidRPr="00C53465">
        <w:rPr>
          <w:color w:val="000000" w:themeColor="text1"/>
        </w:rPr>
        <w:t>.</w:t>
      </w:r>
    </w:p>
    <w:p w14:paraId="1679D4DE" w14:textId="77777777" w:rsidR="00435F6F" w:rsidRPr="00C53465" w:rsidRDefault="00435F6F" w:rsidP="00435F6F">
      <w:pPr>
        <w:tabs>
          <w:tab w:val="left" w:pos="252"/>
          <w:tab w:val="num" w:pos="720"/>
          <w:tab w:val="left" w:pos="1260"/>
        </w:tabs>
        <w:ind w:firstLine="709"/>
        <w:jc w:val="both"/>
        <w:rPr>
          <w:color w:val="000000" w:themeColor="text1"/>
        </w:rPr>
      </w:pPr>
      <w:r w:rsidRPr="00C53465">
        <w:rPr>
          <w:rStyle w:val="fontstyle01"/>
          <w:rFonts w:ascii="Times New Roman" w:hAnsi="Times New Roman"/>
          <w:color w:val="000000" w:themeColor="text1"/>
          <w:sz w:val="24"/>
          <w:szCs w:val="24"/>
        </w:rPr>
        <w:t>3.3 Выработка решений в условиях неопределенности и риска</w:t>
      </w:r>
      <w:r w:rsidRPr="00C53465">
        <w:rPr>
          <w:color w:val="000000" w:themeColor="text1"/>
        </w:rPr>
        <w:t>.</w:t>
      </w:r>
    </w:p>
    <w:p w14:paraId="5AE7FB86" w14:textId="77777777" w:rsidR="00435F6F" w:rsidRPr="00C53465" w:rsidRDefault="00435F6F" w:rsidP="00435F6F">
      <w:pPr>
        <w:tabs>
          <w:tab w:val="left" w:pos="993"/>
          <w:tab w:val="left" w:pos="1260"/>
        </w:tabs>
        <w:ind w:firstLine="709"/>
        <w:jc w:val="both"/>
      </w:pPr>
      <w:r w:rsidRPr="00C53465">
        <w:rPr>
          <w:rStyle w:val="fontstyle01"/>
          <w:rFonts w:ascii="Times New Roman" w:hAnsi="Times New Roman"/>
          <w:color w:val="000000" w:themeColor="text1"/>
          <w:sz w:val="24"/>
          <w:szCs w:val="24"/>
        </w:rPr>
        <w:t>3.4 Методы снижения опасности неопределенности</w:t>
      </w:r>
      <w:r w:rsidRPr="00C53465">
        <w:rPr>
          <w:color w:val="000000" w:themeColor="text1"/>
        </w:rPr>
        <w:t>.</w:t>
      </w:r>
    </w:p>
    <w:p w14:paraId="10A92A56" w14:textId="77777777" w:rsidR="00435F6F" w:rsidRPr="00682B6F" w:rsidRDefault="00435F6F" w:rsidP="00435F6F">
      <w:pPr>
        <w:pStyle w:val="a3"/>
        <w:tabs>
          <w:tab w:val="left" w:pos="993"/>
          <w:tab w:val="left" w:pos="1260"/>
        </w:tabs>
        <w:suppressAutoHyphens/>
        <w:ind w:left="567"/>
        <w:jc w:val="both"/>
      </w:pPr>
    </w:p>
    <w:p w14:paraId="44C9D2E0" w14:textId="77777777" w:rsidR="00435F6F" w:rsidRPr="00682B6F" w:rsidRDefault="00435F6F" w:rsidP="00435F6F">
      <w:pPr>
        <w:tabs>
          <w:tab w:val="left" w:pos="284"/>
        </w:tabs>
        <w:jc w:val="center"/>
        <w:rPr>
          <w:b/>
        </w:rPr>
      </w:pPr>
      <w:r w:rsidRPr="00682B6F">
        <w:rPr>
          <w:b/>
        </w:rPr>
        <w:t>Вопросы для самоконтроля:</w:t>
      </w:r>
    </w:p>
    <w:p w14:paraId="0DABA69B" w14:textId="77777777" w:rsidR="00435F6F" w:rsidRPr="00682B6F" w:rsidRDefault="00435F6F" w:rsidP="00435F6F">
      <w:pPr>
        <w:tabs>
          <w:tab w:val="left" w:pos="284"/>
        </w:tabs>
        <w:ind w:firstLine="709"/>
        <w:jc w:val="center"/>
        <w:rPr>
          <w:b/>
        </w:rPr>
      </w:pPr>
    </w:p>
    <w:p w14:paraId="0D2349E0" w14:textId="77777777" w:rsidR="0098550C" w:rsidRDefault="0098550C" w:rsidP="00DA563B">
      <w:pPr>
        <w:pStyle w:val="a3"/>
        <w:numPr>
          <w:ilvl w:val="0"/>
          <w:numId w:val="50"/>
        </w:numPr>
        <w:tabs>
          <w:tab w:val="clear" w:pos="720"/>
          <w:tab w:val="num" w:pos="993"/>
          <w:tab w:val="left" w:pos="1260"/>
        </w:tabs>
        <w:ind w:left="0" w:firstLine="709"/>
        <w:jc w:val="both"/>
      </w:pPr>
      <w:r>
        <w:t>Опишите разницу между условиями определенности, неопределенности и риска, в которых принимается решения фирмы.</w:t>
      </w:r>
    </w:p>
    <w:p w14:paraId="1DD5C761" w14:textId="77777777" w:rsidR="00F540CB" w:rsidRPr="00F540CB" w:rsidRDefault="0098550C" w:rsidP="00DA563B">
      <w:pPr>
        <w:pStyle w:val="a3"/>
        <w:numPr>
          <w:ilvl w:val="0"/>
          <w:numId w:val="50"/>
        </w:numPr>
        <w:tabs>
          <w:tab w:val="clear" w:pos="720"/>
          <w:tab w:val="num" w:pos="993"/>
          <w:tab w:val="left" w:pos="1260"/>
        </w:tabs>
        <w:ind w:left="0" w:firstLine="709"/>
        <w:jc w:val="both"/>
      </w:pPr>
      <w:r>
        <w:t>Д</w:t>
      </w:r>
      <w:r w:rsidR="00F540CB" w:rsidRPr="00F540CB">
        <w:t>айте определение понятию «экономическая среда функционирования предприятия».</w:t>
      </w:r>
    </w:p>
    <w:p w14:paraId="2D4EA623" w14:textId="77777777" w:rsidR="00F540CB" w:rsidRPr="00F540CB" w:rsidRDefault="00F540CB" w:rsidP="00DA563B">
      <w:pPr>
        <w:pStyle w:val="a3"/>
        <w:numPr>
          <w:ilvl w:val="0"/>
          <w:numId w:val="50"/>
        </w:numPr>
        <w:tabs>
          <w:tab w:val="clear" w:pos="720"/>
          <w:tab w:val="num" w:pos="993"/>
          <w:tab w:val="left" w:pos="1260"/>
        </w:tabs>
        <w:ind w:left="0" w:firstLine="709"/>
        <w:jc w:val="both"/>
      </w:pPr>
      <w:r w:rsidRPr="00F540CB">
        <w:t>Перечислите внешние факторы формирования экономической среды функционирования предприятия.</w:t>
      </w:r>
    </w:p>
    <w:p w14:paraId="3D4854A6" w14:textId="77777777" w:rsidR="00F540CB" w:rsidRPr="00F540CB" w:rsidRDefault="00F540CB" w:rsidP="00DA563B">
      <w:pPr>
        <w:pStyle w:val="a3"/>
        <w:numPr>
          <w:ilvl w:val="0"/>
          <w:numId w:val="50"/>
        </w:numPr>
        <w:tabs>
          <w:tab w:val="clear" w:pos="720"/>
          <w:tab w:val="num" w:pos="993"/>
          <w:tab w:val="left" w:pos="1260"/>
        </w:tabs>
        <w:ind w:left="0" w:firstLine="709"/>
        <w:jc w:val="both"/>
      </w:pPr>
      <w:r w:rsidRPr="00F540CB">
        <w:t>Какие субъекты хозяйствования формируют среду прямого воздействия на экономику предприятия?</w:t>
      </w:r>
    </w:p>
    <w:p w14:paraId="1AE4262B" w14:textId="77777777" w:rsidR="00F540CB" w:rsidRPr="00F540CB" w:rsidRDefault="00F540CB" w:rsidP="00DA563B">
      <w:pPr>
        <w:pStyle w:val="a3"/>
        <w:numPr>
          <w:ilvl w:val="0"/>
          <w:numId w:val="50"/>
        </w:numPr>
        <w:tabs>
          <w:tab w:val="clear" w:pos="720"/>
          <w:tab w:val="num" w:pos="993"/>
          <w:tab w:val="left" w:pos="1260"/>
        </w:tabs>
        <w:ind w:left="0" w:firstLine="709"/>
        <w:jc w:val="both"/>
      </w:pPr>
      <w:r w:rsidRPr="00F540CB">
        <w:t>Какие факторы определяют среду косвенного воздействия на экономику предприятия?</w:t>
      </w:r>
    </w:p>
    <w:p w14:paraId="3D990C7F" w14:textId="77777777" w:rsidR="00F540CB" w:rsidRDefault="00F540CB" w:rsidP="00DA563B">
      <w:pPr>
        <w:pStyle w:val="a3"/>
        <w:numPr>
          <w:ilvl w:val="0"/>
          <w:numId w:val="50"/>
        </w:numPr>
        <w:tabs>
          <w:tab w:val="clear" w:pos="720"/>
          <w:tab w:val="num" w:pos="993"/>
          <w:tab w:val="left" w:pos="1260"/>
        </w:tabs>
        <w:ind w:left="0" w:firstLine="709"/>
        <w:jc w:val="both"/>
      </w:pPr>
      <w:r w:rsidRPr="00F540CB">
        <w:t>Какие субъекты экономической среды функционирования определяют микросреду, а какие — макросреду?</w:t>
      </w:r>
    </w:p>
    <w:p w14:paraId="33814BEA" w14:textId="77777777" w:rsidR="0098550C" w:rsidRDefault="0098550C" w:rsidP="00DA563B">
      <w:pPr>
        <w:pStyle w:val="a3"/>
        <w:numPr>
          <w:ilvl w:val="0"/>
          <w:numId w:val="50"/>
        </w:numPr>
        <w:tabs>
          <w:tab w:val="clear" w:pos="720"/>
          <w:tab w:val="num" w:pos="993"/>
          <w:tab w:val="left" w:pos="1260"/>
        </w:tabs>
        <w:ind w:left="0" w:firstLine="709"/>
        <w:jc w:val="both"/>
      </w:pPr>
      <w:r>
        <w:t>Назовите основные методы принятия решений в условиях определенности.</w:t>
      </w:r>
    </w:p>
    <w:p w14:paraId="024A1971" w14:textId="77777777" w:rsidR="0098550C" w:rsidRDefault="0098550C" w:rsidP="00DA563B">
      <w:pPr>
        <w:pStyle w:val="a3"/>
        <w:numPr>
          <w:ilvl w:val="0"/>
          <w:numId w:val="50"/>
        </w:numPr>
        <w:tabs>
          <w:tab w:val="clear" w:pos="720"/>
          <w:tab w:val="num" w:pos="993"/>
          <w:tab w:val="left" w:pos="1260"/>
        </w:tabs>
        <w:ind w:left="0" w:firstLine="709"/>
        <w:jc w:val="both"/>
      </w:pPr>
      <w:r>
        <w:t>Каким образом используется линейное программирование при принятии управленческого решения?</w:t>
      </w:r>
    </w:p>
    <w:p w14:paraId="6FBEB7D3" w14:textId="77777777" w:rsidR="0098550C" w:rsidRDefault="0098550C" w:rsidP="00DA563B">
      <w:pPr>
        <w:pStyle w:val="a3"/>
        <w:numPr>
          <w:ilvl w:val="0"/>
          <w:numId w:val="50"/>
        </w:numPr>
        <w:tabs>
          <w:tab w:val="clear" w:pos="720"/>
          <w:tab w:val="num" w:pos="993"/>
          <w:tab w:val="left" w:pos="1260"/>
        </w:tabs>
        <w:ind w:left="0" w:firstLine="709"/>
        <w:jc w:val="both"/>
      </w:pPr>
      <w:r>
        <w:t>Каким образом осуществляется принятие решения в условиях риска?</w:t>
      </w:r>
    </w:p>
    <w:p w14:paraId="029F0734" w14:textId="77777777" w:rsidR="0098550C" w:rsidRDefault="0098550C" w:rsidP="00DA563B">
      <w:pPr>
        <w:pStyle w:val="a3"/>
        <w:numPr>
          <w:ilvl w:val="0"/>
          <w:numId w:val="50"/>
        </w:numPr>
        <w:tabs>
          <w:tab w:val="clear" w:pos="720"/>
          <w:tab w:val="num" w:pos="993"/>
          <w:tab w:val="left" w:pos="1260"/>
        </w:tabs>
        <w:ind w:left="0" w:firstLine="709"/>
        <w:jc w:val="both"/>
      </w:pPr>
      <w:r>
        <w:t>Какие критерии используются при принятии решения в условиях неопределенности?</w:t>
      </w:r>
    </w:p>
    <w:p w14:paraId="29E40F83" w14:textId="77777777" w:rsidR="0098550C" w:rsidRDefault="0098550C" w:rsidP="00DA563B">
      <w:pPr>
        <w:pStyle w:val="a3"/>
        <w:numPr>
          <w:ilvl w:val="0"/>
          <w:numId w:val="50"/>
        </w:numPr>
        <w:tabs>
          <w:tab w:val="clear" w:pos="720"/>
          <w:tab w:val="num" w:pos="993"/>
          <w:tab w:val="left" w:pos="1260"/>
        </w:tabs>
        <w:ind w:left="0" w:firstLine="709"/>
        <w:jc w:val="both"/>
      </w:pPr>
      <w:r>
        <w:t>Какие факторы влияют на выбор критериев, используемых при принятии решения в условиях неопределенности</w:t>
      </w:r>
    </w:p>
    <w:p w14:paraId="2D33E238" w14:textId="77777777" w:rsidR="0098550C" w:rsidRDefault="0098550C" w:rsidP="00DA563B">
      <w:pPr>
        <w:pStyle w:val="a3"/>
        <w:numPr>
          <w:ilvl w:val="0"/>
          <w:numId w:val="50"/>
        </w:numPr>
        <w:tabs>
          <w:tab w:val="clear" w:pos="720"/>
          <w:tab w:val="num" w:pos="993"/>
          <w:tab w:val="left" w:pos="1260"/>
        </w:tabs>
        <w:ind w:left="0" w:firstLine="709"/>
        <w:jc w:val="both"/>
      </w:pPr>
      <w:r>
        <w:t>Перечислите методы снижения опасности неопределенности при принятии управленческого решения.</w:t>
      </w:r>
    </w:p>
    <w:p w14:paraId="3A7A4FB7" w14:textId="77777777" w:rsidR="0098550C" w:rsidRPr="00F540CB" w:rsidRDefault="0098550C" w:rsidP="00DA563B">
      <w:pPr>
        <w:pStyle w:val="a3"/>
        <w:numPr>
          <w:ilvl w:val="0"/>
          <w:numId w:val="50"/>
        </w:numPr>
        <w:tabs>
          <w:tab w:val="clear" w:pos="720"/>
          <w:tab w:val="num" w:pos="993"/>
          <w:tab w:val="left" w:pos="1260"/>
        </w:tabs>
        <w:ind w:left="0" w:firstLine="709"/>
        <w:jc w:val="both"/>
      </w:pPr>
      <w:r>
        <w:t>В чем состоит суть диверсификации интересов фирмы?</w:t>
      </w:r>
    </w:p>
    <w:p w14:paraId="0151035D" w14:textId="77777777" w:rsidR="00435F6F" w:rsidRPr="00F540CB" w:rsidRDefault="00435F6F" w:rsidP="00F540CB">
      <w:pPr>
        <w:tabs>
          <w:tab w:val="left" w:pos="993"/>
        </w:tabs>
        <w:suppressAutoHyphens/>
        <w:ind w:firstLine="709"/>
        <w:jc w:val="center"/>
        <w:rPr>
          <w:b/>
          <w:u w:val="single"/>
        </w:rPr>
      </w:pPr>
    </w:p>
    <w:p w14:paraId="1BFABF22" w14:textId="77777777" w:rsidR="00435F6F" w:rsidRPr="00682B6F" w:rsidRDefault="00435F6F" w:rsidP="00435F6F">
      <w:pPr>
        <w:ind w:firstLine="709"/>
        <w:jc w:val="both"/>
        <w:rPr>
          <w:b/>
          <w:caps/>
        </w:rPr>
      </w:pPr>
      <w:r w:rsidRPr="00682B6F">
        <w:rPr>
          <w:b/>
          <w:caps/>
        </w:rPr>
        <w:t>Задания</w:t>
      </w:r>
    </w:p>
    <w:p w14:paraId="7D83459A" w14:textId="77777777" w:rsidR="00435F6F" w:rsidRPr="009B1783" w:rsidRDefault="00435F6F" w:rsidP="00435F6F">
      <w:pPr>
        <w:ind w:firstLine="709"/>
        <w:jc w:val="both"/>
        <w:rPr>
          <w:b/>
          <w:szCs w:val="28"/>
        </w:rPr>
      </w:pPr>
      <w:r>
        <w:rPr>
          <w:b/>
          <w:szCs w:val="28"/>
        </w:rPr>
        <w:t>Задание 1</w:t>
      </w:r>
      <w:r w:rsidRPr="009B1783">
        <w:rPr>
          <w:b/>
          <w:szCs w:val="28"/>
        </w:rPr>
        <w:t xml:space="preserve">. </w:t>
      </w:r>
    </w:p>
    <w:p w14:paraId="301230E0" w14:textId="77777777" w:rsidR="00435F6F" w:rsidRPr="009B1783" w:rsidRDefault="00435F6F" w:rsidP="00435F6F">
      <w:pPr>
        <w:ind w:firstLine="709"/>
        <w:jc w:val="both"/>
        <w:rPr>
          <w:szCs w:val="28"/>
        </w:rPr>
      </w:pPr>
      <w:r>
        <w:rPr>
          <w:szCs w:val="28"/>
        </w:rPr>
        <w:t>Определите емкость рынка бензина А-92 для города в течении года в натуральном и стоимостном выражении по следующим данным: средняя н</w:t>
      </w:r>
      <w:r w:rsidRPr="009B1783">
        <w:rPr>
          <w:szCs w:val="28"/>
        </w:rPr>
        <w:t>орма расходования бензина</w:t>
      </w:r>
      <w:r>
        <w:rPr>
          <w:szCs w:val="28"/>
        </w:rPr>
        <w:t xml:space="preserve"> А-92</w:t>
      </w:r>
      <w:r w:rsidRPr="009B1783">
        <w:rPr>
          <w:szCs w:val="28"/>
        </w:rPr>
        <w:t xml:space="preserve"> на один автомобиль в </w:t>
      </w:r>
      <w:r>
        <w:rPr>
          <w:szCs w:val="28"/>
        </w:rPr>
        <w:t xml:space="preserve">период с апреля по октябрь включительно </w:t>
      </w:r>
      <w:r w:rsidRPr="009B1783">
        <w:rPr>
          <w:szCs w:val="28"/>
        </w:rPr>
        <w:t>составля</w:t>
      </w:r>
      <w:r>
        <w:rPr>
          <w:szCs w:val="28"/>
        </w:rPr>
        <w:t xml:space="preserve">ет </w:t>
      </w:r>
      <w:smartTag w:uri="urn:schemas-microsoft-com:office:smarttags" w:element="metricconverter">
        <w:smartTagPr>
          <w:attr w:name="ProductID" w:val="130 л"/>
        </w:smartTagPr>
        <w:r>
          <w:rPr>
            <w:szCs w:val="28"/>
          </w:rPr>
          <w:t>13</w:t>
        </w:r>
        <w:r w:rsidRPr="009B1783">
          <w:rPr>
            <w:szCs w:val="28"/>
          </w:rPr>
          <w:t>0 л</w:t>
        </w:r>
      </w:smartTag>
      <w:r w:rsidRPr="009B1783">
        <w:rPr>
          <w:szCs w:val="28"/>
        </w:rPr>
        <w:t xml:space="preserve">. в месяц. </w:t>
      </w:r>
      <w:r>
        <w:rPr>
          <w:szCs w:val="28"/>
        </w:rPr>
        <w:t xml:space="preserve">Количество машин в городе, использующих бензин этой марки, достигает 320000 ед. </w:t>
      </w:r>
      <w:r w:rsidRPr="009B1783">
        <w:rPr>
          <w:szCs w:val="28"/>
        </w:rPr>
        <w:t xml:space="preserve">В </w:t>
      </w:r>
      <w:r>
        <w:rPr>
          <w:szCs w:val="28"/>
        </w:rPr>
        <w:t xml:space="preserve">оставшиеся месяцы </w:t>
      </w:r>
      <w:r w:rsidRPr="009B1783">
        <w:rPr>
          <w:szCs w:val="28"/>
        </w:rPr>
        <w:t xml:space="preserve">количество расходуемого бензина уменьшается до </w:t>
      </w:r>
      <w:smartTag w:uri="urn:schemas-microsoft-com:office:smarttags" w:element="metricconverter">
        <w:smartTagPr>
          <w:attr w:name="ProductID" w:val="70 л"/>
        </w:smartTagPr>
        <w:r>
          <w:rPr>
            <w:szCs w:val="28"/>
          </w:rPr>
          <w:t>7</w:t>
        </w:r>
        <w:r w:rsidRPr="009B1783">
          <w:rPr>
            <w:szCs w:val="28"/>
          </w:rPr>
          <w:t>0 л</w:t>
        </w:r>
      </w:smartTag>
      <w:r w:rsidRPr="009B1783">
        <w:rPr>
          <w:szCs w:val="28"/>
        </w:rPr>
        <w:t>., при этом количество машин сокращается до 7</w:t>
      </w:r>
      <w:r>
        <w:rPr>
          <w:szCs w:val="28"/>
        </w:rPr>
        <w:t>0</w:t>
      </w:r>
      <w:r w:rsidRPr="009B1783">
        <w:rPr>
          <w:szCs w:val="28"/>
        </w:rPr>
        <w:t xml:space="preserve">%. </w:t>
      </w:r>
    </w:p>
    <w:p w14:paraId="44E9D046" w14:textId="77777777" w:rsidR="00435F6F" w:rsidRDefault="00435F6F" w:rsidP="00435F6F">
      <w:pPr>
        <w:ind w:firstLine="709"/>
        <w:jc w:val="both"/>
        <w:rPr>
          <w:b/>
          <w:szCs w:val="28"/>
        </w:rPr>
      </w:pPr>
    </w:p>
    <w:p w14:paraId="58E7F188" w14:textId="77777777" w:rsidR="00435F6F" w:rsidRPr="009B1783" w:rsidRDefault="00435F6F" w:rsidP="00435F6F">
      <w:pPr>
        <w:ind w:firstLine="709"/>
        <w:jc w:val="both"/>
        <w:rPr>
          <w:b/>
          <w:szCs w:val="28"/>
        </w:rPr>
      </w:pPr>
      <w:r>
        <w:rPr>
          <w:b/>
          <w:szCs w:val="28"/>
        </w:rPr>
        <w:t>Задание 2</w:t>
      </w:r>
      <w:r w:rsidRPr="009B1783">
        <w:rPr>
          <w:b/>
          <w:szCs w:val="28"/>
        </w:rPr>
        <w:t>.</w:t>
      </w:r>
    </w:p>
    <w:p w14:paraId="5529E205" w14:textId="77777777" w:rsidR="00435F6F" w:rsidRPr="009B1783" w:rsidRDefault="00435F6F" w:rsidP="00435F6F">
      <w:pPr>
        <w:ind w:firstLine="709"/>
        <w:jc w:val="both"/>
        <w:rPr>
          <w:szCs w:val="28"/>
        </w:rPr>
      </w:pPr>
      <w:r>
        <w:rPr>
          <w:szCs w:val="28"/>
        </w:rPr>
        <w:t>Определите</w:t>
      </w:r>
      <w:r w:rsidRPr="009B1783">
        <w:rPr>
          <w:szCs w:val="28"/>
        </w:rPr>
        <w:t xml:space="preserve"> емкость рынка зубной пасты</w:t>
      </w:r>
      <w:r>
        <w:rPr>
          <w:szCs w:val="28"/>
        </w:rPr>
        <w:t xml:space="preserve"> «Аквафреш»</w:t>
      </w:r>
      <w:r w:rsidRPr="009B1783">
        <w:rPr>
          <w:szCs w:val="28"/>
        </w:rPr>
        <w:t xml:space="preserve"> для города в течение года </w:t>
      </w:r>
      <w:r>
        <w:rPr>
          <w:szCs w:val="28"/>
        </w:rPr>
        <w:t xml:space="preserve">в натуральном и стоимостном выражении по </w:t>
      </w:r>
      <w:r w:rsidRPr="009B1783">
        <w:rPr>
          <w:szCs w:val="28"/>
        </w:rPr>
        <w:t>сле</w:t>
      </w:r>
      <w:r>
        <w:rPr>
          <w:szCs w:val="28"/>
        </w:rPr>
        <w:t xml:space="preserve">дующим данным: средняя норма расхода – </w:t>
      </w:r>
      <w:smartTag w:uri="urn:schemas-microsoft-com:office:smarttags" w:element="metricconverter">
        <w:smartTagPr>
          <w:attr w:name="ProductID" w:val="7 г"/>
        </w:smartTagPr>
        <w:r>
          <w:rPr>
            <w:szCs w:val="28"/>
          </w:rPr>
          <w:t>7</w:t>
        </w:r>
        <w:r w:rsidRPr="009B1783">
          <w:rPr>
            <w:szCs w:val="28"/>
          </w:rPr>
          <w:t xml:space="preserve"> г</w:t>
        </w:r>
      </w:smartTag>
      <w:r w:rsidRPr="009B1783">
        <w:rPr>
          <w:szCs w:val="28"/>
        </w:rPr>
        <w:t>. па</w:t>
      </w:r>
      <w:r>
        <w:rPr>
          <w:szCs w:val="28"/>
        </w:rPr>
        <w:t xml:space="preserve">сты в день на 1-го человека, население города – </w:t>
      </w:r>
      <w:r w:rsidRPr="00F61398">
        <w:rPr>
          <w:szCs w:val="28"/>
        </w:rPr>
        <w:t>800</w:t>
      </w:r>
      <w:r w:rsidRPr="009B1783">
        <w:rPr>
          <w:szCs w:val="28"/>
        </w:rPr>
        <w:t xml:space="preserve"> </w:t>
      </w:r>
      <w:r>
        <w:rPr>
          <w:szCs w:val="28"/>
        </w:rPr>
        <w:t>тыс</w:t>
      </w:r>
      <w:r w:rsidRPr="009B1783">
        <w:rPr>
          <w:szCs w:val="28"/>
        </w:rPr>
        <w:t>. чел., количество пользую</w:t>
      </w:r>
      <w:r>
        <w:rPr>
          <w:szCs w:val="28"/>
        </w:rPr>
        <w:t>щихся данной зубной пастой по данным социологического опроса составляет 43</w:t>
      </w:r>
      <w:r w:rsidRPr="009B1783">
        <w:rPr>
          <w:szCs w:val="28"/>
        </w:rPr>
        <w:t>% населения города.</w:t>
      </w:r>
      <w:r>
        <w:rPr>
          <w:szCs w:val="28"/>
        </w:rPr>
        <w:t xml:space="preserve"> При этом 25 % опрошенных предпочитают приобретать 75-граммовые тюбики пасты (цена – 13000 руб.), остальные 100-граммовые тюбики (цена – 18000 руб.).   </w:t>
      </w:r>
    </w:p>
    <w:p w14:paraId="42D0BE12" w14:textId="77777777" w:rsidR="00435F6F" w:rsidRPr="009B1783" w:rsidRDefault="00435F6F" w:rsidP="00435F6F">
      <w:pPr>
        <w:ind w:firstLine="709"/>
        <w:jc w:val="both"/>
        <w:rPr>
          <w:b/>
          <w:szCs w:val="28"/>
        </w:rPr>
      </w:pPr>
    </w:p>
    <w:p w14:paraId="5D1893BA" w14:textId="77777777" w:rsidR="00435F6F" w:rsidRPr="009B1783" w:rsidRDefault="00435F6F" w:rsidP="00435F6F">
      <w:pPr>
        <w:ind w:firstLine="709"/>
        <w:jc w:val="both"/>
        <w:rPr>
          <w:b/>
          <w:szCs w:val="28"/>
        </w:rPr>
      </w:pPr>
      <w:r w:rsidRPr="009B1783">
        <w:rPr>
          <w:b/>
          <w:szCs w:val="28"/>
        </w:rPr>
        <w:t>Зада</w:t>
      </w:r>
      <w:r>
        <w:rPr>
          <w:b/>
          <w:szCs w:val="28"/>
        </w:rPr>
        <w:t>ние</w:t>
      </w:r>
      <w:r w:rsidRPr="009B1783">
        <w:rPr>
          <w:b/>
          <w:szCs w:val="28"/>
        </w:rPr>
        <w:t xml:space="preserve"> 3.</w:t>
      </w:r>
    </w:p>
    <w:p w14:paraId="12E82296" w14:textId="77777777" w:rsidR="00435F6F" w:rsidRPr="009B1783" w:rsidRDefault="00435F6F" w:rsidP="00435F6F">
      <w:pPr>
        <w:ind w:firstLine="709"/>
        <w:jc w:val="both"/>
        <w:rPr>
          <w:szCs w:val="28"/>
        </w:rPr>
      </w:pPr>
      <w:r>
        <w:rPr>
          <w:szCs w:val="28"/>
        </w:rPr>
        <w:t xml:space="preserve"> В 20</w:t>
      </w:r>
      <w:r w:rsidRPr="00235784">
        <w:rPr>
          <w:szCs w:val="28"/>
        </w:rPr>
        <w:t>21</w:t>
      </w:r>
      <w:r>
        <w:rPr>
          <w:szCs w:val="28"/>
        </w:rPr>
        <w:t xml:space="preserve"> году емкость рынка продаж продукции легкой промышленности составила 50 млрд. руб. Предприятие «Шелковый кокон» занимало 13 % рынка. Предприятие «Тутовый шелкопряд» реализовало продукции на 16 млрд. руб., предприятие «Льнокомбинат» - на сумму 14 млрд. руб. Оставшуюся долю на рынке продаж продукции легкой промышленности занимали мелкие предприятия. По прогнозу в 20</w:t>
      </w:r>
      <w:r w:rsidRPr="00235784">
        <w:rPr>
          <w:szCs w:val="28"/>
        </w:rPr>
        <w:t>22</w:t>
      </w:r>
      <w:r>
        <w:rPr>
          <w:szCs w:val="28"/>
        </w:rPr>
        <w:t xml:space="preserve"> году </w:t>
      </w:r>
      <w:r w:rsidRPr="009B1783">
        <w:rPr>
          <w:szCs w:val="28"/>
        </w:rPr>
        <w:t xml:space="preserve">ожидается увеличение общей емкости рынка на </w:t>
      </w:r>
      <w:r>
        <w:rPr>
          <w:szCs w:val="28"/>
        </w:rPr>
        <w:t>5</w:t>
      </w:r>
      <w:r w:rsidRPr="009B1783">
        <w:rPr>
          <w:szCs w:val="28"/>
        </w:rPr>
        <w:t xml:space="preserve">%. </w:t>
      </w:r>
      <w:r>
        <w:rPr>
          <w:szCs w:val="28"/>
        </w:rPr>
        <w:t>Предприятие «Тутовый шелкопряд»</w:t>
      </w:r>
      <w:r w:rsidRPr="009B1783">
        <w:rPr>
          <w:szCs w:val="28"/>
        </w:rPr>
        <w:t xml:space="preserve"> планирует дополнительно завое</w:t>
      </w:r>
      <w:r>
        <w:rPr>
          <w:szCs w:val="28"/>
        </w:rPr>
        <w:t>вать 3</w:t>
      </w:r>
      <w:r w:rsidRPr="009B1783">
        <w:rPr>
          <w:szCs w:val="28"/>
        </w:rPr>
        <w:t xml:space="preserve">% рынка. </w:t>
      </w:r>
      <w:r>
        <w:rPr>
          <w:szCs w:val="28"/>
        </w:rPr>
        <w:t>Предприятие «Шелковый кокон» предполагает</w:t>
      </w:r>
      <w:r w:rsidRPr="009B1783">
        <w:rPr>
          <w:szCs w:val="28"/>
        </w:rPr>
        <w:t xml:space="preserve"> сохранит</w:t>
      </w:r>
      <w:r>
        <w:rPr>
          <w:szCs w:val="28"/>
        </w:rPr>
        <w:t>ь</w:t>
      </w:r>
      <w:r w:rsidRPr="009B1783">
        <w:rPr>
          <w:szCs w:val="28"/>
        </w:rPr>
        <w:t xml:space="preserve"> свои позиции на рынке</w:t>
      </w:r>
      <w:r>
        <w:rPr>
          <w:szCs w:val="28"/>
        </w:rPr>
        <w:t xml:space="preserve"> продаж</w:t>
      </w:r>
      <w:r w:rsidRPr="009B1783">
        <w:rPr>
          <w:szCs w:val="28"/>
        </w:rPr>
        <w:t xml:space="preserve">. </w:t>
      </w:r>
      <w:r>
        <w:rPr>
          <w:szCs w:val="28"/>
        </w:rPr>
        <w:t>За счет ликвидации некоторых мелких предприятий по производству и реализации продукции легкой промышленности их доля на рынке сократится на 7%.</w:t>
      </w:r>
    </w:p>
    <w:p w14:paraId="6E838A10" w14:textId="77777777" w:rsidR="00435F6F" w:rsidRDefault="00435F6F" w:rsidP="00435F6F">
      <w:pPr>
        <w:ind w:firstLine="709"/>
        <w:jc w:val="both"/>
        <w:rPr>
          <w:szCs w:val="28"/>
        </w:rPr>
      </w:pPr>
      <w:r>
        <w:rPr>
          <w:szCs w:val="28"/>
        </w:rPr>
        <w:t>Определите</w:t>
      </w:r>
      <w:r w:rsidRPr="009B1783">
        <w:rPr>
          <w:szCs w:val="28"/>
        </w:rPr>
        <w:t xml:space="preserve"> емкость рынка каждо</w:t>
      </w:r>
      <w:r>
        <w:rPr>
          <w:szCs w:val="28"/>
        </w:rPr>
        <w:t>го</w:t>
      </w:r>
      <w:r w:rsidRPr="009B1783">
        <w:rPr>
          <w:szCs w:val="28"/>
        </w:rPr>
        <w:t xml:space="preserve"> </w:t>
      </w:r>
      <w:r>
        <w:rPr>
          <w:szCs w:val="28"/>
        </w:rPr>
        <w:t>предприятия</w:t>
      </w:r>
      <w:r w:rsidRPr="009B1783">
        <w:rPr>
          <w:szCs w:val="28"/>
        </w:rPr>
        <w:t xml:space="preserve"> в </w:t>
      </w:r>
      <w:r>
        <w:rPr>
          <w:szCs w:val="28"/>
        </w:rPr>
        <w:t xml:space="preserve">2021 и 2022 годах в </w:t>
      </w:r>
      <w:r w:rsidRPr="009B1783">
        <w:rPr>
          <w:szCs w:val="28"/>
        </w:rPr>
        <w:t>стоимостном выражении и в долях рынка.</w:t>
      </w:r>
    </w:p>
    <w:p w14:paraId="47548325" w14:textId="77777777" w:rsidR="00F540CB" w:rsidRPr="009B1783" w:rsidRDefault="00F540CB" w:rsidP="00435F6F">
      <w:pPr>
        <w:ind w:firstLine="709"/>
        <w:jc w:val="both"/>
        <w:rPr>
          <w:szCs w:val="28"/>
        </w:rPr>
      </w:pPr>
    </w:p>
    <w:p w14:paraId="1037FBAF" w14:textId="77777777" w:rsidR="00435F6F" w:rsidRPr="00FB1CD1" w:rsidRDefault="00435F6F" w:rsidP="00435F6F">
      <w:pPr>
        <w:tabs>
          <w:tab w:val="left" w:pos="993"/>
          <w:tab w:val="left" w:pos="1260"/>
        </w:tabs>
        <w:suppressAutoHyphens/>
        <w:jc w:val="center"/>
        <w:rPr>
          <w:b/>
          <w:u w:val="single"/>
        </w:rPr>
      </w:pPr>
      <w:r w:rsidRPr="00FB1CD1">
        <w:rPr>
          <w:b/>
          <w:u w:val="single"/>
        </w:rPr>
        <w:t xml:space="preserve">Тема </w:t>
      </w:r>
      <w:r w:rsidR="00FB1CD1" w:rsidRPr="00FB1CD1">
        <w:rPr>
          <w:b/>
          <w:u w:val="single"/>
        </w:rPr>
        <w:t>4</w:t>
      </w:r>
      <w:r w:rsidRPr="00FB1CD1">
        <w:rPr>
          <w:b/>
          <w:u w:val="single"/>
        </w:rPr>
        <w:t xml:space="preserve">. </w:t>
      </w:r>
      <w:r w:rsidR="00FB1CD1" w:rsidRPr="00FB1CD1">
        <w:rPr>
          <w:b/>
          <w:color w:val="000000" w:themeColor="text1"/>
        </w:rPr>
        <w:t>Производственные ресурсы фирмы</w:t>
      </w:r>
    </w:p>
    <w:p w14:paraId="4EBF28DD" w14:textId="77777777" w:rsidR="00435F6F" w:rsidRPr="00682B6F" w:rsidRDefault="00435F6F" w:rsidP="00435F6F">
      <w:pPr>
        <w:tabs>
          <w:tab w:val="left" w:pos="993"/>
          <w:tab w:val="left" w:pos="1260"/>
        </w:tabs>
        <w:suppressAutoHyphens/>
        <w:jc w:val="center"/>
        <w:rPr>
          <w:b/>
          <w:u w:val="single"/>
        </w:rPr>
      </w:pPr>
    </w:p>
    <w:p w14:paraId="168F7A48" w14:textId="77777777" w:rsidR="00435F6F" w:rsidRPr="00C53465" w:rsidRDefault="00FC7849" w:rsidP="00435F6F">
      <w:pPr>
        <w:shd w:val="clear" w:color="auto" w:fill="FFFFFF"/>
        <w:ind w:left="1134" w:hanging="425"/>
        <w:jc w:val="both"/>
        <w:rPr>
          <w:color w:val="000000" w:themeColor="text1"/>
        </w:rPr>
      </w:pPr>
      <w:r>
        <w:rPr>
          <w:color w:val="000000" w:themeColor="text1"/>
        </w:rPr>
        <w:t>4</w:t>
      </w:r>
      <w:r w:rsidR="00435F6F" w:rsidRPr="00C53465">
        <w:rPr>
          <w:color w:val="000000" w:themeColor="text1"/>
        </w:rPr>
        <w:t xml:space="preserve">.1 Персонал фирмы: сущность, состав, структура, классификация и влияние на экономику. </w:t>
      </w:r>
    </w:p>
    <w:p w14:paraId="1952E763" w14:textId="77777777" w:rsidR="00435F6F" w:rsidRPr="00C53465" w:rsidRDefault="00FC7849" w:rsidP="00435F6F">
      <w:pPr>
        <w:tabs>
          <w:tab w:val="left" w:pos="252"/>
          <w:tab w:val="num" w:pos="720"/>
          <w:tab w:val="left" w:pos="1260"/>
        </w:tabs>
        <w:ind w:left="1134" w:hanging="425"/>
        <w:jc w:val="both"/>
        <w:rPr>
          <w:color w:val="000000" w:themeColor="text1"/>
        </w:rPr>
      </w:pPr>
      <w:r>
        <w:rPr>
          <w:color w:val="000000" w:themeColor="text1"/>
        </w:rPr>
        <w:t>4</w:t>
      </w:r>
      <w:r w:rsidR="00435F6F" w:rsidRPr="00C53465">
        <w:rPr>
          <w:color w:val="000000" w:themeColor="text1"/>
        </w:rPr>
        <w:t>.2 Понятие и экономическая сущность основных средств, их классификация и структура.</w:t>
      </w:r>
    </w:p>
    <w:p w14:paraId="1C838288" w14:textId="77777777" w:rsidR="00435F6F" w:rsidRPr="00C53465" w:rsidRDefault="00FC7849" w:rsidP="00435F6F">
      <w:pPr>
        <w:tabs>
          <w:tab w:val="left" w:pos="252"/>
          <w:tab w:val="num" w:pos="720"/>
          <w:tab w:val="left" w:pos="1260"/>
        </w:tabs>
        <w:ind w:left="1134" w:hanging="425"/>
        <w:jc w:val="both"/>
        <w:rPr>
          <w:color w:val="000000" w:themeColor="text1"/>
        </w:rPr>
      </w:pPr>
      <w:r>
        <w:rPr>
          <w:color w:val="000000" w:themeColor="text1"/>
        </w:rPr>
        <w:t>4</w:t>
      </w:r>
      <w:r w:rsidR="00435F6F" w:rsidRPr="00C53465">
        <w:rPr>
          <w:color w:val="000000" w:themeColor="text1"/>
        </w:rPr>
        <w:t>.3 Оборотные средства фирмы: понятие, состав и назначение.</w:t>
      </w:r>
    </w:p>
    <w:p w14:paraId="7C334C68" w14:textId="77777777" w:rsidR="00435F6F" w:rsidRPr="00C53465" w:rsidRDefault="00FC7849" w:rsidP="00435F6F">
      <w:pPr>
        <w:tabs>
          <w:tab w:val="left" w:pos="993"/>
        </w:tabs>
        <w:suppressAutoHyphens/>
        <w:ind w:left="1134" w:hanging="425"/>
        <w:jc w:val="both"/>
      </w:pPr>
      <w:r>
        <w:rPr>
          <w:color w:val="000000" w:themeColor="text1"/>
        </w:rPr>
        <w:t>4</w:t>
      </w:r>
      <w:r w:rsidR="00435F6F" w:rsidRPr="00C53465">
        <w:rPr>
          <w:color w:val="000000" w:themeColor="text1"/>
        </w:rPr>
        <w:t>.4 Понятие и классификация материальных средств фирмы</w:t>
      </w:r>
      <w:r w:rsidR="00435F6F" w:rsidRPr="00C53465">
        <w:t xml:space="preserve"> </w:t>
      </w:r>
    </w:p>
    <w:p w14:paraId="57072A0A" w14:textId="77777777" w:rsidR="00435F6F" w:rsidRPr="00682B6F" w:rsidRDefault="00435F6F" w:rsidP="00435F6F">
      <w:pPr>
        <w:pStyle w:val="a3"/>
        <w:tabs>
          <w:tab w:val="left" w:pos="993"/>
          <w:tab w:val="left" w:pos="1260"/>
        </w:tabs>
        <w:suppressAutoHyphens/>
        <w:ind w:left="567"/>
        <w:jc w:val="both"/>
      </w:pPr>
    </w:p>
    <w:p w14:paraId="48E4B001" w14:textId="77777777" w:rsidR="00435F6F" w:rsidRPr="00682B6F" w:rsidRDefault="00435F6F" w:rsidP="00435F6F">
      <w:pPr>
        <w:tabs>
          <w:tab w:val="left" w:pos="284"/>
        </w:tabs>
        <w:jc w:val="center"/>
        <w:rPr>
          <w:b/>
        </w:rPr>
      </w:pPr>
      <w:r w:rsidRPr="00682B6F">
        <w:rPr>
          <w:b/>
        </w:rPr>
        <w:t>Вопросы для самоконтроля:</w:t>
      </w:r>
    </w:p>
    <w:p w14:paraId="0840DF33" w14:textId="77777777" w:rsidR="00435F6F" w:rsidRPr="00682B6F" w:rsidRDefault="00435F6F" w:rsidP="00435F6F">
      <w:pPr>
        <w:tabs>
          <w:tab w:val="left" w:pos="284"/>
        </w:tabs>
        <w:ind w:firstLine="709"/>
        <w:jc w:val="center"/>
        <w:rPr>
          <w:b/>
        </w:rPr>
      </w:pPr>
    </w:p>
    <w:p w14:paraId="3BBF49EC" w14:textId="77777777" w:rsidR="00F540CB" w:rsidRPr="00F540CB" w:rsidRDefault="00F540CB" w:rsidP="00DA563B">
      <w:pPr>
        <w:numPr>
          <w:ilvl w:val="0"/>
          <w:numId w:val="51"/>
        </w:numPr>
        <w:tabs>
          <w:tab w:val="clear" w:pos="720"/>
          <w:tab w:val="num" w:pos="567"/>
          <w:tab w:val="left" w:pos="993"/>
          <w:tab w:val="left" w:pos="1260"/>
        </w:tabs>
        <w:ind w:left="0" w:firstLine="709"/>
        <w:jc w:val="both"/>
      </w:pPr>
      <w:r w:rsidRPr="00F540CB">
        <w:t>Дайте определение понятию «персонал организации».</w:t>
      </w:r>
    </w:p>
    <w:p w14:paraId="3483A486" w14:textId="77777777" w:rsidR="00F540CB" w:rsidRPr="00F540CB" w:rsidRDefault="00F540CB" w:rsidP="00DA563B">
      <w:pPr>
        <w:numPr>
          <w:ilvl w:val="0"/>
          <w:numId w:val="51"/>
        </w:numPr>
        <w:tabs>
          <w:tab w:val="clear" w:pos="720"/>
          <w:tab w:val="num" w:pos="567"/>
          <w:tab w:val="left" w:pos="993"/>
          <w:tab w:val="left" w:pos="1260"/>
        </w:tabs>
        <w:ind w:left="0" w:firstLine="709"/>
        <w:jc w:val="both"/>
      </w:pPr>
      <w:r w:rsidRPr="00F540CB">
        <w:t>Перечислите категории промышленно – производственного персонала.</w:t>
      </w:r>
    </w:p>
    <w:p w14:paraId="394B6E97" w14:textId="77777777" w:rsidR="00F540CB" w:rsidRPr="00F540CB" w:rsidRDefault="00F540CB" w:rsidP="00DA563B">
      <w:pPr>
        <w:numPr>
          <w:ilvl w:val="0"/>
          <w:numId w:val="51"/>
        </w:numPr>
        <w:tabs>
          <w:tab w:val="clear" w:pos="720"/>
          <w:tab w:val="num" w:pos="567"/>
          <w:tab w:val="left" w:pos="993"/>
          <w:tab w:val="left" w:pos="1260"/>
        </w:tabs>
        <w:ind w:left="0" w:firstLine="709"/>
        <w:jc w:val="both"/>
      </w:pPr>
      <w:r w:rsidRPr="00F540CB">
        <w:t>Как подразделяются рабочие в зависимости от отношения к производственному процессу?</w:t>
      </w:r>
    </w:p>
    <w:p w14:paraId="1DDE5C64" w14:textId="77777777" w:rsidR="00F540CB" w:rsidRPr="00F540CB" w:rsidRDefault="00F540CB" w:rsidP="00DA563B">
      <w:pPr>
        <w:numPr>
          <w:ilvl w:val="0"/>
          <w:numId w:val="51"/>
        </w:numPr>
        <w:tabs>
          <w:tab w:val="clear" w:pos="720"/>
          <w:tab w:val="num" w:pos="567"/>
          <w:tab w:val="left" w:pos="993"/>
          <w:tab w:val="left" w:pos="1260"/>
        </w:tabs>
        <w:ind w:left="0" w:firstLine="709"/>
        <w:jc w:val="both"/>
      </w:pPr>
      <w:r w:rsidRPr="00F540CB">
        <w:t>Какие сотрудники относятся к руководящим работникам, специалистам?</w:t>
      </w:r>
    </w:p>
    <w:p w14:paraId="768B3161" w14:textId="77777777" w:rsidR="00F540CB" w:rsidRPr="00F540CB" w:rsidRDefault="00F540CB" w:rsidP="00DA563B">
      <w:pPr>
        <w:numPr>
          <w:ilvl w:val="0"/>
          <w:numId w:val="51"/>
        </w:numPr>
        <w:tabs>
          <w:tab w:val="clear" w:pos="720"/>
          <w:tab w:val="num" w:pos="567"/>
          <w:tab w:val="left" w:pos="993"/>
          <w:tab w:val="left" w:pos="1260"/>
        </w:tabs>
        <w:ind w:left="0" w:firstLine="709"/>
        <w:jc w:val="both"/>
      </w:pPr>
      <w:r w:rsidRPr="00F540CB">
        <w:t>Какие функции выполняют служащие?</w:t>
      </w:r>
    </w:p>
    <w:p w14:paraId="54F25A43" w14:textId="77777777" w:rsidR="00F540CB" w:rsidRPr="00F540CB" w:rsidRDefault="00F540CB" w:rsidP="00DA563B">
      <w:pPr>
        <w:numPr>
          <w:ilvl w:val="0"/>
          <w:numId w:val="51"/>
        </w:numPr>
        <w:tabs>
          <w:tab w:val="clear" w:pos="720"/>
          <w:tab w:val="num" w:pos="567"/>
          <w:tab w:val="left" w:pos="993"/>
          <w:tab w:val="left" w:pos="1260"/>
        </w:tabs>
        <w:ind w:left="0" w:firstLine="709"/>
        <w:jc w:val="both"/>
      </w:pPr>
      <w:r w:rsidRPr="00F540CB">
        <w:t>Какие показатели используются для оценки уровня производительности труда?</w:t>
      </w:r>
    </w:p>
    <w:p w14:paraId="707D9846" w14:textId="77777777" w:rsidR="00F540CB" w:rsidRDefault="00F540CB" w:rsidP="00DA563B">
      <w:pPr>
        <w:numPr>
          <w:ilvl w:val="0"/>
          <w:numId w:val="51"/>
        </w:numPr>
        <w:tabs>
          <w:tab w:val="clear" w:pos="720"/>
          <w:tab w:val="num" w:pos="567"/>
          <w:tab w:val="left" w:pos="993"/>
          <w:tab w:val="left" w:pos="1260"/>
        </w:tabs>
        <w:ind w:left="0" w:firstLine="709"/>
        <w:jc w:val="both"/>
      </w:pPr>
      <w:r w:rsidRPr="00F540CB">
        <w:t>Почему предприятию необходимо повышать производительность труда?</w:t>
      </w:r>
    </w:p>
    <w:p w14:paraId="1D47B0C4" w14:textId="77777777" w:rsidR="00F540CB" w:rsidRPr="00F540CB" w:rsidRDefault="00F540CB" w:rsidP="00DA563B">
      <w:pPr>
        <w:pStyle w:val="a3"/>
        <w:numPr>
          <w:ilvl w:val="0"/>
          <w:numId w:val="51"/>
        </w:numPr>
        <w:tabs>
          <w:tab w:val="clear" w:pos="720"/>
          <w:tab w:val="num" w:pos="0"/>
          <w:tab w:val="left" w:pos="993"/>
        </w:tabs>
        <w:ind w:left="0" w:firstLine="709"/>
        <w:jc w:val="both"/>
        <w:rPr>
          <w:rFonts w:eastAsia="Calibri"/>
        </w:rPr>
      </w:pPr>
      <w:r w:rsidRPr="00F540CB">
        <w:rPr>
          <w:rFonts w:eastAsia="Calibri"/>
        </w:rPr>
        <w:t>Дайте определение понятия «основные фонды».</w:t>
      </w:r>
    </w:p>
    <w:p w14:paraId="62550214" w14:textId="77777777" w:rsidR="00F540CB" w:rsidRPr="00F540CB" w:rsidRDefault="00F540CB" w:rsidP="00DA563B">
      <w:pPr>
        <w:pStyle w:val="a3"/>
        <w:numPr>
          <w:ilvl w:val="0"/>
          <w:numId w:val="51"/>
        </w:numPr>
        <w:tabs>
          <w:tab w:val="clear" w:pos="720"/>
          <w:tab w:val="num" w:pos="0"/>
          <w:tab w:val="left" w:pos="993"/>
        </w:tabs>
        <w:ind w:left="0" w:firstLine="709"/>
        <w:jc w:val="both"/>
        <w:rPr>
          <w:rFonts w:eastAsia="Calibri"/>
        </w:rPr>
      </w:pPr>
      <w:r w:rsidRPr="00F540CB">
        <w:rPr>
          <w:rFonts w:eastAsia="Calibri"/>
        </w:rPr>
        <w:t xml:space="preserve">Перечислите виды основных фондов организации по их натурально-вещественному составу. </w:t>
      </w:r>
    </w:p>
    <w:p w14:paraId="723D9FEA" w14:textId="77777777" w:rsidR="00F540CB" w:rsidRPr="00F540CB" w:rsidRDefault="00F540CB" w:rsidP="00DA563B">
      <w:pPr>
        <w:pStyle w:val="a3"/>
        <w:numPr>
          <w:ilvl w:val="0"/>
          <w:numId w:val="51"/>
        </w:numPr>
        <w:tabs>
          <w:tab w:val="clear" w:pos="720"/>
          <w:tab w:val="num" w:pos="0"/>
          <w:tab w:val="left" w:pos="993"/>
        </w:tabs>
        <w:ind w:left="0" w:firstLine="709"/>
        <w:jc w:val="both"/>
        <w:rPr>
          <w:rFonts w:eastAsia="Calibri"/>
        </w:rPr>
      </w:pPr>
      <w:r w:rsidRPr="00F540CB">
        <w:rPr>
          <w:rFonts w:eastAsia="Calibri"/>
        </w:rPr>
        <w:t>Чем отличаются активные и пассивные основные фонды организации?</w:t>
      </w:r>
    </w:p>
    <w:p w14:paraId="412CCE5E" w14:textId="77777777" w:rsidR="00F540CB" w:rsidRPr="00F540CB" w:rsidRDefault="00F540CB" w:rsidP="00DA563B">
      <w:pPr>
        <w:pStyle w:val="a3"/>
        <w:numPr>
          <w:ilvl w:val="0"/>
          <w:numId w:val="51"/>
        </w:numPr>
        <w:tabs>
          <w:tab w:val="clear" w:pos="720"/>
          <w:tab w:val="num" w:pos="0"/>
          <w:tab w:val="left" w:pos="993"/>
        </w:tabs>
        <w:ind w:left="0" w:firstLine="709"/>
        <w:jc w:val="both"/>
        <w:rPr>
          <w:rFonts w:eastAsia="Calibri"/>
        </w:rPr>
      </w:pPr>
      <w:r w:rsidRPr="00F540CB">
        <w:rPr>
          <w:rFonts w:eastAsia="Calibri"/>
        </w:rPr>
        <w:t>Дайте определение структуры основных фондов и поясните особенности ее расчета.</w:t>
      </w:r>
    </w:p>
    <w:p w14:paraId="6EF5B773" w14:textId="77777777" w:rsidR="00F540CB" w:rsidRPr="00F540CB" w:rsidRDefault="00F540CB" w:rsidP="00DA563B">
      <w:pPr>
        <w:pStyle w:val="a3"/>
        <w:numPr>
          <w:ilvl w:val="0"/>
          <w:numId w:val="51"/>
        </w:numPr>
        <w:tabs>
          <w:tab w:val="clear" w:pos="720"/>
          <w:tab w:val="num" w:pos="0"/>
          <w:tab w:val="left" w:pos="993"/>
        </w:tabs>
        <w:ind w:left="0" w:firstLine="709"/>
        <w:jc w:val="both"/>
        <w:rPr>
          <w:rFonts w:eastAsia="Calibri"/>
        </w:rPr>
      </w:pPr>
      <w:r w:rsidRPr="00F540CB">
        <w:rPr>
          <w:rFonts w:eastAsia="Calibri"/>
        </w:rPr>
        <w:t>Поясните понятия «амортизация основных средств» и «амортизационная политика».</w:t>
      </w:r>
    </w:p>
    <w:p w14:paraId="638BA5AB" w14:textId="77777777" w:rsidR="00F540CB" w:rsidRDefault="00F540CB" w:rsidP="00DA563B">
      <w:pPr>
        <w:pStyle w:val="a3"/>
        <w:numPr>
          <w:ilvl w:val="0"/>
          <w:numId w:val="51"/>
        </w:numPr>
        <w:tabs>
          <w:tab w:val="clear" w:pos="720"/>
          <w:tab w:val="num" w:pos="0"/>
          <w:tab w:val="left" w:pos="993"/>
          <w:tab w:val="left" w:pos="1276"/>
        </w:tabs>
        <w:ind w:left="0" w:firstLine="709"/>
        <w:jc w:val="both"/>
        <w:rPr>
          <w:rFonts w:eastAsia="Calibri"/>
        </w:rPr>
      </w:pPr>
      <w:r w:rsidRPr="00F540CB">
        <w:rPr>
          <w:rFonts w:eastAsia="Calibri"/>
        </w:rPr>
        <w:t>Назовите показатели эффективности использования основных фондов организации и запишите формулы для их расчета.</w:t>
      </w:r>
    </w:p>
    <w:p w14:paraId="7F5F8ABA" w14:textId="77777777" w:rsidR="00F540CB" w:rsidRPr="00F540CB" w:rsidRDefault="00F540CB" w:rsidP="00DA563B">
      <w:pPr>
        <w:pStyle w:val="a3"/>
        <w:numPr>
          <w:ilvl w:val="0"/>
          <w:numId w:val="51"/>
        </w:numPr>
        <w:tabs>
          <w:tab w:val="clear" w:pos="720"/>
          <w:tab w:val="num" w:pos="0"/>
          <w:tab w:val="left" w:pos="1134"/>
        </w:tabs>
        <w:ind w:left="0" w:firstLine="709"/>
        <w:jc w:val="both"/>
        <w:rPr>
          <w:rFonts w:eastAsia="Calibri"/>
        </w:rPr>
      </w:pPr>
      <w:r w:rsidRPr="00F540CB">
        <w:rPr>
          <w:rFonts w:eastAsia="Calibri"/>
        </w:rPr>
        <w:t>Дайте определение понятия «оборотные средства».</w:t>
      </w:r>
    </w:p>
    <w:p w14:paraId="0F59FA35" w14:textId="77777777" w:rsidR="00F540CB" w:rsidRPr="00F540CB" w:rsidRDefault="00F540CB" w:rsidP="00DA563B">
      <w:pPr>
        <w:pStyle w:val="a3"/>
        <w:numPr>
          <w:ilvl w:val="0"/>
          <w:numId w:val="51"/>
        </w:numPr>
        <w:tabs>
          <w:tab w:val="clear" w:pos="720"/>
          <w:tab w:val="num" w:pos="0"/>
          <w:tab w:val="left" w:pos="1134"/>
        </w:tabs>
        <w:ind w:left="0" w:firstLine="709"/>
        <w:jc w:val="both"/>
        <w:rPr>
          <w:rFonts w:eastAsia="Calibri"/>
        </w:rPr>
      </w:pPr>
      <w:r w:rsidRPr="00F540CB">
        <w:rPr>
          <w:rFonts w:eastAsia="Calibri"/>
        </w:rPr>
        <w:t>Опишите состав оборотных средств организации.</w:t>
      </w:r>
    </w:p>
    <w:p w14:paraId="09E087D1" w14:textId="77777777" w:rsidR="00F540CB" w:rsidRPr="00F540CB" w:rsidRDefault="00F540CB" w:rsidP="00DA563B">
      <w:pPr>
        <w:pStyle w:val="a3"/>
        <w:numPr>
          <w:ilvl w:val="0"/>
          <w:numId w:val="51"/>
        </w:numPr>
        <w:tabs>
          <w:tab w:val="clear" w:pos="720"/>
          <w:tab w:val="num" w:pos="0"/>
          <w:tab w:val="left" w:pos="1134"/>
        </w:tabs>
        <w:ind w:left="0" w:firstLine="709"/>
        <w:jc w:val="both"/>
        <w:rPr>
          <w:rFonts w:eastAsia="Calibri"/>
        </w:rPr>
      </w:pPr>
      <w:r w:rsidRPr="00F540CB">
        <w:rPr>
          <w:rFonts w:eastAsia="Calibri"/>
        </w:rPr>
        <w:t>Перечислите и охарактеризуйте этапы кругооборота оборотных средств организации.</w:t>
      </w:r>
    </w:p>
    <w:p w14:paraId="05C7181F" w14:textId="77777777" w:rsidR="00F540CB" w:rsidRDefault="00F540CB" w:rsidP="00DA563B">
      <w:pPr>
        <w:pStyle w:val="a3"/>
        <w:numPr>
          <w:ilvl w:val="0"/>
          <w:numId w:val="51"/>
        </w:numPr>
        <w:tabs>
          <w:tab w:val="clear" w:pos="720"/>
          <w:tab w:val="num" w:pos="0"/>
          <w:tab w:val="left" w:pos="1134"/>
        </w:tabs>
        <w:ind w:left="0" w:firstLine="709"/>
        <w:jc w:val="both"/>
        <w:rPr>
          <w:rFonts w:eastAsia="Calibri"/>
        </w:rPr>
      </w:pPr>
      <w:r w:rsidRPr="00F540CB">
        <w:rPr>
          <w:rFonts w:eastAsia="Calibri"/>
        </w:rPr>
        <w:t>С помощью каких показателей можно оценить эффективность использования оборотных средств организации?</w:t>
      </w:r>
    </w:p>
    <w:p w14:paraId="41F523C5" w14:textId="77777777" w:rsidR="00F540CB" w:rsidRPr="00F540CB" w:rsidRDefault="00F540CB" w:rsidP="00DA563B">
      <w:pPr>
        <w:pStyle w:val="a3"/>
        <w:numPr>
          <w:ilvl w:val="0"/>
          <w:numId w:val="51"/>
        </w:numPr>
        <w:tabs>
          <w:tab w:val="clear" w:pos="720"/>
          <w:tab w:val="num" w:pos="0"/>
          <w:tab w:val="left" w:pos="1134"/>
        </w:tabs>
        <w:ind w:left="0" w:firstLine="709"/>
        <w:jc w:val="both"/>
      </w:pPr>
      <w:r w:rsidRPr="00F540CB">
        <w:t>Раскройте понятия «материальные ресурсы», «экономное использование материальных ресурсов» и «экономическая эффективность».</w:t>
      </w:r>
    </w:p>
    <w:p w14:paraId="746A137B" w14:textId="77777777" w:rsidR="00F540CB" w:rsidRPr="00F540CB" w:rsidRDefault="00F540CB" w:rsidP="00DA563B">
      <w:pPr>
        <w:pStyle w:val="a3"/>
        <w:numPr>
          <w:ilvl w:val="0"/>
          <w:numId w:val="51"/>
        </w:numPr>
        <w:tabs>
          <w:tab w:val="clear" w:pos="720"/>
          <w:tab w:val="num" w:pos="0"/>
          <w:tab w:val="left" w:pos="1134"/>
        </w:tabs>
        <w:ind w:left="0" w:firstLine="709"/>
        <w:jc w:val="both"/>
      </w:pPr>
      <w:r w:rsidRPr="00F540CB">
        <w:t>Что нужно понимать под сырьем, материалами, топливом и энергией? Почему топливо и энергия выделены в самостоятельные понятия?</w:t>
      </w:r>
    </w:p>
    <w:p w14:paraId="247A4A80" w14:textId="77777777" w:rsidR="00F540CB" w:rsidRPr="00F540CB" w:rsidRDefault="00F540CB" w:rsidP="00DA563B">
      <w:pPr>
        <w:pStyle w:val="a3"/>
        <w:numPr>
          <w:ilvl w:val="0"/>
          <w:numId w:val="51"/>
        </w:numPr>
        <w:tabs>
          <w:tab w:val="clear" w:pos="720"/>
          <w:tab w:val="num" w:pos="0"/>
          <w:tab w:val="left" w:pos="1134"/>
        </w:tabs>
        <w:ind w:left="0" w:firstLine="709"/>
        <w:jc w:val="both"/>
      </w:pPr>
      <w:r w:rsidRPr="00F540CB">
        <w:t>Приведите классификацию сырьевых ресурсов.</w:t>
      </w:r>
    </w:p>
    <w:p w14:paraId="0288CAE0" w14:textId="77777777" w:rsidR="00F540CB" w:rsidRPr="00F540CB" w:rsidRDefault="00F540CB" w:rsidP="00DA563B">
      <w:pPr>
        <w:pStyle w:val="a3"/>
        <w:numPr>
          <w:ilvl w:val="0"/>
          <w:numId w:val="51"/>
        </w:numPr>
        <w:tabs>
          <w:tab w:val="clear" w:pos="720"/>
          <w:tab w:val="num" w:pos="0"/>
          <w:tab w:val="left" w:pos="1134"/>
        </w:tabs>
        <w:ind w:left="0" w:firstLine="709"/>
        <w:jc w:val="both"/>
      </w:pPr>
      <w:r w:rsidRPr="00F540CB">
        <w:t>Раскройте классификацию топливно-энергетических ресурсов.</w:t>
      </w:r>
    </w:p>
    <w:p w14:paraId="54DB9398" w14:textId="77777777" w:rsidR="00F540CB" w:rsidRPr="00F540CB" w:rsidRDefault="00F540CB" w:rsidP="00DA563B">
      <w:pPr>
        <w:pStyle w:val="a3"/>
        <w:numPr>
          <w:ilvl w:val="0"/>
          <w:numId w:val="51"/>
        </w:numPr>
        <w:tabs>
          <w:tab w:val="clear" w:pos="720"/>
          <w:tab w:val="num" w:pos="0"/>
          <w:tab w:val="left" w:pos="1134"/>
        </w:tabs>
        <w:ind w:left="0" w:firstLine="709"/>
        <w:jc w:val="both"/>
      </w:pPr>
      <w:r w:rsidRPr="00F540CB">
        <w:t>Какие показатели использования материальных ресурсов относятся к обобщающим, и как они определяются?</w:t>
      </w:r>
    </w:p>
    <w:p w14:paraId="06BA0C1C" w14:textId="77777777" w:rsidR="00F540CB" w:rsidRPr="00F540CB" w:rsidRDefault="00F540CB" w:rsidP="00DA563B">
      <w:pPr>
        <w:pStyle w:val="a3"/>
        <w:numPr>
          <w:ilvl w:val="0"/>
          <w:numId w:val="51"/>
        </w:numPr>
        <w:tabs>
          <w:tab w:val="clear" w:pos="720"/>
          <w:tab w:val="num" w:pos="0"/>
          <w:tab w:val="left" w:pos="1134"/>
        </w:tabs>
        <w:ind w:left="0" w:firstLine="709"/>
        <w:jc w:val="both"/>
      </w:pPr>
      <w:r w:rsidRPr="00F540CB">
        <w:t>Какие частные показатели характеризуют уровень использования отдельных материальных ресурсов?</w:t>
      </w:r>
    </w:p>
    <w:p w14:paraId="2A6F4924" w14:textId="77777777" w:rsidR="00435F6F" w:rsidRDefault="00435F6F" w:rsidP="00435F6F">
      <w:pPr>
        <w:tabs>
          <w:tab w:val="left" w:pos="993"/>
        </w:tabs>
        <w:suppressAutoHyphens/>
        <w:ind w:firstLine="709"/>
        <w:jc w:val="center"/>
        <w:rPr>
          <w:b/>
          <w:u w:val="single"/>
        </w:rPr>
      </w:pPr>
    </w:p>
    <w:p w14:paraId="0A55C20C" w14:textId="77777777" w:rsidR="00435F6F" w:rsidRPr="00682B6F" w:rsidRDefault="00435F6F" w:rsidP="00435F6F">
      <w:pPr>
        <w:ind w:firstLine="709"/>
        <w:jc w:val="both"/>
        <w:rPr>
          <w:b/>
          <w:caps/>
        </w:rPr>
      </w:pPr>
      <w:r w:rsidRPr="00682B6F">
        <w:rPr>
          <w:b/>
          <w:caps/>
        </w:rPr>
        <w:t>Задания</w:t>
      </w:r>
    </w:p>
    <w:p w14:paraId="17020347" w14:textId="77777777" w:rsidR="00435F6F" w:rsidRPr="00435F6F" w:rsidRDefault="00435F6F" w:rsidP="00435F6F">
      <w:pPr>
        <w:tabs>
          <w:tab w:val="left" w:pos="540"/>
        </w:tabs>
        <w:ind w:firstLine="709"/>
        <w:rPr>
          <w:rFonts w:eastAsia="Calibri"/>
          <w:b/>
        </w:rPr>
      </w:pPr>
      <w:r>
        <w:rPr>
          <w:rFonts w:eastAsia="Calibri"/>
          <w:b/>
        </w:rPr>
        <w:t>Задание</w:t>
      </w:r>
      <w:r w:rsidRPr="00435F6F">
        <w:rPr>
          <w:rFonts w:eastAsia="Calibri"/>
          <w:b/>
        </w:rPr>
        <w:t xml:space="preserve"> 1.</w:t>
      </w:r>
    </w:p>
    <w:p w14:paraId="4344881E" w14:textId="77777777" w:rsidR="00435F6F" w:rsidRPr="00435F6F" w:rsidRDefault="00435F6F" w:rsidP="00435F6F">
      <w:pPr>
        <w:tabs>
          <w:tab w:val="left" w:pos="900"/>
        </w:tabs>
        <w:ind w:firstLine="709"/>
        <w:jc w:val="both"/>
        <w:rPr>
          <w:rFonts w:eastAsia="Calibri"/>
        </w:rPr>
      </w:pPr>
      <w:r w:rsidRPr="00435F6F">
        <w:rPr>
          <w:rFonts w:eastAsia="Calibri"/>
        </w:rPr>
        <w:t>Рассчитать среднесписочную численность работников организации за март отчетного года при работе по графику пятидневной рабочей недели. Исходные данные табельного учета приведены в таблице 1. Из списочной численности в марте 2022 года 2 человека находятся в отпуске по беременности и родам. С 1 марта по 14 марта включительно 3 работника находились в дополнительном отпуске (обучение в образовательном учреждении заочной формы).</w:t>
      </w:r>
    </w:p>
    <w:p w14:paraId="3726D21F" w14:textId="77777777" w:rsidR="00435F6F" w:rsidRPr="00435F6F" w:rsidRDefault="00435F6F" w:rsidP="00435F6F">
      <w:pPr>
        <w:tabs>
          <w:tab w:val="left" w:pos="900"/>
        </w:tabs>
        <w:ind w:firstLine="567"/>
        <w:jc w:val="both"/>
        <w:rPr>
          <w:rFonts w:eastAsia="Calibri"/>
        </w:rPr>
      </w:pPr>
    </w:p>
    <w:p w14:paraId="6757C654" w14:textId="77777777" w:rsidR="00435F6F" w:rsidRPr="00435F6F" w:rsidRDefault="00435F6F" w:rsidP="00435F6F">
      <w:pPr>
        <w:tabs>
          <w:tab w:val="left" w:pos="900"/>
        </w:tabs>
        <w:ind w:firstLine="567"/>
        <w:jc w:val="both"/>
        <w:rPr>
          <w:rFonts w:eastAsia="Calibri"/>
        </w:rPr>
      </w:pPr>
      <w:r w:rsidRPr="00435F6F">
        <w:rPr>
          <w:rFonts w:eastAsia="Calibri"/>
        </w:rPr>
        <w:t>Таблица 1 – Исходные данные</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505"/>
        <w:gridCol w:w="505"/>
        <w:gridCol w:w="505"/>
        <w:gridCol w:w="504"/>
        <w:gridCol w:w="504"/>
        <w:gridCol w:w="504"/>
        <w:gridCol w:w="504"/>
        <w:gridCol w:w="504"/>
        <w:gridCol w:w="504"/>
        <w:gridCol w:w="504"/>
        <w:gridCol w:w="504"/>
        <w:gridCol w:w="504"/>
        <w:gridCol w:w="504"/>
        <w:gridCol w:w="504"/>
        <w:gridCol w:w="504"/>
        <w:gridCol w:w="504"/>
      </w:tblGrid>
      <w:tr w:rsidR="00435F6F" w:rsidRPr="00F7297F" w14:paraId="75DD845C" w14:textId="77777777" w:rsidTr="00435F6F">
        <w:tc>
          <w:tcPr>
            <w:tcW w:w="1740" w:type="dxa"/>
            <w:shd w:val="clear" w:color="auto" w:fill="auto"/>
          </w:tcPr>
          <w:p w14:paraId="2D6060E7" w14:textId="77777777" w:rsidR="00435F6F" w:rsidRPr="00F7297F" w:rsidRDefault="00435F6F" w:rsidP="00435F6F">
            <w:pPr>
              <w:autoSpaceDE w:val="0"/>
              <w:autoSpaceDN w:val="0"/>
              <w:adjustRightInd w:val="0"/>
              <w:rPr>
                <w:rFonts w:eastAsia="HelveticaCyr-Upright"/>
                <w:sz w:val="18"/>
                <w:szCs w:val="18"/>
              </w:rPr>
            </w:pPr>
            <w:r w:rsidRPr="00F7297F">
              <w:rPr>
                <w:rFonts w:eastAsia="HelveticaCyr-Upright"/>
                <w:sz w:val="18"/>
                <w:szCs w:val="18"/>
              </w:rPr>
              <w:t>Число месяца</w:t>
            </w:r>
          </w:p>
        </w:tc>
        <w:tc>
          <w:tcPr>
            <w:tcW w:w="505" w:type="dxa"/>
            <w:shd w:val="clear" w:color="auto" w:fill="auto"/>
            <w:vAlign w:val="center"/>
          </w:tcPr>
          <w:p w14:paraId="65725655"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1</w:t>
            </w:r>
          </w:p>
        </w:tc>
        <w:tc>
          <w:tcPr>
            <w:tcW w:w="505" w:type="dxa"/>
            <w:shd w:val="clear" w:color="auto" w:fill="auto"/>
            <w:vAlign w:val="center"/>
          </w:tcPr>
          <w:p w14:paraId="6E66E19A"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2</w:t>
            </w:r>
          </w:p>
        </w:tc>
        <w:tc>
          <w:tcPr>
            <w:tcW w:w="505" w:type="dxa"/>
            <w:shd w:val="clear" w:color="auto" w:fill="auto"/>
            <w:vAlign w:val="center"/>
          </w:tcPr>
          <w:p w14:paraId="7BE9D245"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3</w:t>
            </w:r>
          </w:p>
        </w:tc>
        <w:tc>
          <w:tcPr>
            <w:tcW w:w="504" w:type="dxa"/>
            <w:shd w:val="clear" w:color="auto" w:fill="auto"/>
            <w:vAlign w:val="center"/>
          </w:tcPr>
          <w:p w14:paraId="54348EB0"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4</w:t>
            </w:r>
          </w:p>
        </w:tc>
        <w:tc>
          <w:tcPr>
            <w:tcW w:w="504" w:type="dxa"/>
            <w:shd w:val="clear" w:color="auto" w:fill="auto"/>
            <w:vAlign w:val="center"/>
          </w:tcPr>
          <w:p w14:paraId="7F52C5E2"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5</w:t>
            </w:r>
          </w:p>
        </w:tc>
        <w:tc>
          <w:tcPr>
            <w:tcW w:w="504" w:type="dxa"/>
            <w:shd w:val="clear" w:color="auto" w:fill="auto"/>
            <w:vAlign w:val="center"/>
          </w:tcPr>
          <w:p w14:paraId="257E680A"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6</w:t>
            </w:r>
          </w:p>
        </w:tc>
        <w:tc>
          <w:tcPr>
            <w:tcW w:w="504" w:type="dxa"/>
            <w:shd w:val="clear" w:color="auto" w:fill="auto"/>
            <w:vAlign w:val="center"/>
          </w:tcPr>
          <w:p w14:paraId="7D6A01B3"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7</w:t>
            </w:r>
          </w:p>
        </w:tc>
        <w:tc>
          <w:tcPr>
            <w:tcW w:w="504" w:type="dxa"/>
            <w:shd w:val="clear" w:color="auto" w:fill="auto"/>
            <w:vAlign w:val="center"/>
          </w:tcPr>
          <w:p w14:paraId="66D02776"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8</w:t>
            </w:r>
          </w:p>
        </w:tc>
        <w:tc>
          <w:tcPr>
            <w:tcW w:w="504" w:type="dxa"/>
            <w:shd w:val="clear" w:color="auto" w:fill="auto"/>
            <w:vAlign w:val="center"/>
          </w:tcPr>
          <w:p w14:paraId="5A86C863"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9</w:t>
            </w:r>
          </w:p>
        </w:tc>
        <w:tc>
          <w:tcPr>
            <w:tcW w:w="504" w:type="dxa"/>
            <w:shd w:val="clear" w:color="auto" w:fill="auto"/>
            <w:vAlign w:val="center"/>
          </w:tcPr>
          <w:p w14:paraId="7FC254BA"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10</w:t>
            </w:r>
          </w:p>
        </w:tc>
        <w:tc>
          <w:tcPr>
            <w:tcW w:w="504" w:type="dxa"/>
            <w:shd w:val="clear" w:color="auto" w:fill="auto"/>
            <w:vAlign w:val="center"/>
          </w:tcPr>
          <w:p w14:paraId="5D3970CF"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11</w:t>
            </w:r>
          </w:p>
        </w:tc>
        <w:tc>
          <w:tcPr>
            <w:tcW w:w="504" w:type="dxa"/>
            <w:shd w:val="clear" w:color="auto" w:fill="auto"/>
            <w:vAlign w:val="center"/>
          </w:tcPr>
          <w:p w14:paraId="7FA99E2C"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12</w:t>
            </w:r>
          </w:p>
        </w:tc>
        <w:tc>
          <w:tcPr>
            <w:tcW w:w="504" w:type="dxa"/>
            <w:shd w:val="clear" w:color="auto" w:fill="auto"/>
            <w:vAlign w:val="center"/>
          </w:tcPr>
          <w:p w14:paraId="2925EA2F"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13</w:t>
            </w:r>
          </w:p>
        </w:tc>
        <w:tc>
          <w:tcPr>
            <w:tcW w:w="504" w:type="dxa"/>
            <w:shd w:val="clear" w:color="auto" w:fill="auto"/>
            <w:vAlign w:val="center"/>
          </w:tcPr>
          <w:p w14:paraId="2E95CBA4"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14</w:t>
            </w:r>
          </w:p>
        </w:tc>
        <w:tc>
          <w:tcPr>
            <w:tcW w:w="504" w:type="dxa"/>
            <w:shd w:val="clear" w:color="auto" w:fill="auto"/>
            <w:vAlign w:val="center"/>
          </w:tcPr>
          <w:p w14:paraId="43B21FC1"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15</w:t>
            </w:r>
          </w:p>
        </w:tc>
        <w:tc>
          <w:tcPr>
            <w:tcW w:w="504" w:type="dxa"/>
            <w:shd w:val="clear" w:color="auto" w:fill="auto"/>
            <w:vAlign w:val="center"/>
          </w:tcPr>
          <w:p w14:paraId="23790C67"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16</w:t>
            </w:r>
          </w:p>
        </w:tc>
      </w:tr>
      <w:tr w:rsidR="00435F6F" w:rsidRPr="00F7297F" w14:paraId="5B7D2AC9" w14:textId="77777777" w:rsidTr="00435F6F">
        <w:tc>
          <w:tcPr>
            <w:tcW w:w="1740" w:type="dxa"/>
            <w:shd w:val="clear" w:color="auto" w:fill="auto"/>
          </w:tcPr>
          <w:p w14:paraId="4E2BBF6C" w14:textId="77777777" w:rsidR="00435F6F" w:rsidRPr="00F7297F" w:rsidRDefault="00435F6F" w:rsidP="00435F6F">
            <w:pPr>
              <w:autoSpaceDE w:val="0"/>
              <w:autoSpaceDN w:val="0"/>
              <w:adjustRightInd w:val="0"/>
              <w:rPr>
                <w:rFonts w:eastAsia="HelveticaCyr-Upright"/>
                <w:sz w:val="18"/>
                <w:szCs w:val="18"/>
              </w:rPr>
            </w:pPr>
            <w:r w:rsidRPr="00F7297F">
              <w:rPr>
                <w:rFonts w:eastAsia="HelveticaCyr-Upright"/>
                <w:sz w:val="18"/>
                <w:szCs w:val="18"/>
              </w:rPr>
              <w:t>Списочная численность, человек</w:t>
            </w:r>
          </w:p>
        </w:tc>
        <w:tc>
          <w:tcPr>
            <w:tcW w:w="505" w:type="dxa"/>
            <w:shd w:val="clear" w:color="auto" w:fill="auto"/>
            <w:vAlign w:val="center"/>
          </w:tcPr>
          <w:p w14:paraId="7F5B71C4"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253</w:t>
            </w:r>
          </w:p>
        </w:tc>
        <w:tc>
          <w:tcPr>
            <w:tcW w:w="505" w:type="dxa"/>
            <w:shd w:val="clear" w:color="auto" w:fill="auto"/>
            <w:vAlign w:val="center"/>
          </w:tcPr>
          <w:p w14:paraId="72285CBE"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257</w:t>
            </w:r>
          </w:p>
        </w:tc>
        <w:tc>
          <w:tcPr>
            <w:tcW w:w="505" w:type="dxa"/>
            <w:shd w:val="clear" w:color="auto" w:fill="auto"/>
            <w:vAlign w:val="center"/>
          </w:tcPr>
          <w:p w14:paraId="117ADEA3"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257</w:t>
            </w:r>
          </w:p>
        </w:tc>
        <w:tc>
          <w:tcPr>
            <w:tcW w:w="504" w:type="dxa"/>
            <w:shd w:val="clear" w:color="auto" w:fill="auto"/>
            <w:vAlign w:val="center"/>
          </w:tcPr>
          <w:p w14:paraId="31BBBF33"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257</w:t>
            </w:r>
          </w:p>
        </w:tc>
        <w:tc>
          <w:tcPr>
            <w:tcW w:w="504" w:type="dxa"/>
            <w:shd w:val="clear" w:color="auto" w:fill="auto"/>
            <w:vAlign w:val="center"/>
          </w:tcPr>
          <w:p w14:paraId="0AA2D2E9"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250</w:t>
            </w:r>
          </w:p>
        </w:tc>
        <w:tc>
          <w:tcPr>
            <w:tcW w:w="504" w:type="dxa"/>
            <w:shd w:val="clear" w:color="auto" w:fill="auto"/>
            <w:vAlign w:val="center"/>
          </w:tcPr>
          <w:p w14:paraId="2381DDC8"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268</w:t>
            </w:r>
          </w:p>
        </w:tc>
        <w:tc>
          <w:tcPr>
            <w:tcW w:w="504" w:type="dxa"/>
            <w:shd w:val="clear" w:color="auto" w:fill="auto"/>
            <w:vAlign w:val="center"/>
          </w:tcPr>
          <w:p w14:paraId="482610C8"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268</w:t>
            </w:r>
          </w:p>
        </w:tc>
        <w:tc>
          <w:tcPr>
            <w:tcW w:w="504" w:type="dxa"/>
            <w:shd w:val="clear" w:color="auto" w:fill="auto"/>
            <w:vAlign w:val="center"/>
          </w:tcPr>
          <w:p w14:paraId="775E9B4D"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272</w:t>
            </w:r>
          </w:p>
        </w:tc>
        <w:tc>
          <w:tcPr>
            <w:tcW w:w="504" w:type="dxa"/>
            <w:shd w:val="clear" w:color="auto" w:fill="auto"/>
            <w:vAlign w:val="center"/>
          </w:tcPr>
          <w:p w14:paraId="0378C03A"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270</w:t>
            </w:r>
          </w:p>
        </w:tc>
        <w:tc>
          <w:tcPr>
            <w:tcW w:w="504" w:type="dxa"/>
            <w:shd w:val="clear" w:color="auto" w:fill="auto"/>
            <w:vAlign w:val="center"/>
          </w:tcPr>
          <w:p w14:paraId="4A73303C"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270</w:t>
            </w:r>
          </w:p>
        </w:tc>
        <w:tc>
          <w:tcPr>
            <w:tcW w:w="504" w:type="dxa"/>
            <w:shd w:val="clear" w:color="auto" w:fill="auto"/>
            <w:vAlign w:val="center"/>
          </w:tcPr>
          <w:p w14:paraId="400E4C5B"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270</w:t>
            </w:r>
          </w:p>
        </w:tc>
        <w:tc>
          <w:tcPr>
            <w:tcW w:w="504" w:type="dxa"/>
            <w:shd w:val="clear" w:color="auto" w:fill="auto"/>
            <w:vAlign w:val="center"/>
          </w:tcPr>
          <w:p w14:paraId="7F9421BC"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274</w:t>
            </w:r>
          </w:p>
        </w:tc>
        <w:tc>
          <w:tcPr>
            <w:tcW w:w="504" w:type="dxa"/>
            <w:shd w:val="clear" w:color="auto" w:fill="auto"/>
            <w:vAlign w:val="center"/>
          </w:tcPr>
          <w:p w14:paraId="70DF31F7"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279</w:t>
            </w:r>
          </w:p>
        </w:tc>
        <w:tc>
          <w:tcPr>
            <w:tcW w:w="504" w:type="dxa"/>
            <w:shd w:val="clear" w:color="auto" w:fill="auto"/>
            <w:vAlign w:val="center"/>
          </w:tcPr>
          <w:p w14:paraId="3D8CB68F"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278</w:t>
            </w:r>
          </w:p>
        </w:tc>
        <w:tc>
          <w:tcPr>
            <w:tcW w:w="504" w:type="dxa"/>
            <w:shd w:val="clear" w:color="auto" w:fill="auto"/>
            <w:vAlign w:val="center"/>
          </w:tcPr>
          <w:p w14:paraId="5A446018"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279</w:t>
            </w:r>
          </w:p>
        </w:tc>
        <w:tc>
          <w:tcPr>
            <w:tcW w:w="504" w:type="dxa"/>
            <w:shd w:val="clear" w:color="auto" w:fill="auto"/>
            <w:vAlign w:val="center"/>
          </w:tcPr>
          <w:p w14:paraId="0C2751E3"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282</w:t>
            </w:r>
          </w:p>
        </w:tc>
      </w:tr>
      <w:tr w:rsidR="00435F6F" w:rsidRPr="00F7297F" w14:paraId="429AABD4" w14:textId="77777777" w:rsidTr="00435F6F">
        <w:tc>
          <w:tcPr>
            <w:tcW w:w="1740" w:type="dxa"/>
            <w:shd w:val="clear" w:color="auto" w:fill="auto"/>
          </w:tcPr>
          <w:p w14:paraId="6BDF3922" w14:textId="77777777" w:rsidR="00435F6F" w:rsidRPr="00F7297F" w:rsidRDefault="00435F6F" w:rsidP="00435F6F">
            <w:pPr>
              <w:autoSpaceDE w:val="0"/>
              <w:autoSpaceDN w:val="0"/>
              <w:adjustRightInd w:val="0"/>
              <w:rPr>
                <w:rFonts w:eastAsia="HelveticaCyr-Upright"/>
                <w:sz w:val="18"/>
                <w:szCs w:val="18"/>
              </w:rPr>
            </w:pPr>
            <w:r w:rsidRPr="00F7297F">
              <w:rPr>
                <w:rFonts w:eastAsia="HelveticaCyr-Upright"/>
                <w:sz w:val="18"/>
                <w:szCs w:val="18"/>
              </w:rPr>
              <w:t>Число месяца</w:t>
            </w:r>
          </w:p>
        </w:tc>
        <w:tc>
          <w:tcPr>
            <w:tcW w:w="505" w:type="dxa"/>
            <w:shd w:val="clear" w:color="auto" w:fill="auto"/>
            <w:vAlign w:val="center"/>
          </w:tcPr>
          <w:p w14:paraId="6D9FBE91"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17</w:t>
            </w:r>
          </w:p>
        </w:tc>
        <w:tc>
          <w:tcPr>
            <w:tcW w:w="505" w:type="dxa"/>
            <w:shd w:val="clear" w:color="auto" w:fill="auto"/>
            <w:vAlign w:val="center"/>
          </w:tcPr>
          <w:p w14:paraId="245EAC33"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18</w:t>
            </w:r>
          </w:p>
        </w:tc>
        <w:tc>
          <w:tcPr>
            <w:tcW w:w="505" w:type="dxa"/>
            <w:shd w:val="clear" w:color="auto" w:fill="auto"/>
            <w:vAlign w:val="center"/>
          </w:tcPr>
          <w:p w14:paraId="5F00ED2D"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19</w:t>
            </w:r>
          </w:p>
        </w:tc>
        <w:tc>
          <w:tcPr>
            <w:tcW w:w="504" w:type="dxa"/>
            <w:shd w:val="clear" w:color="auto" w:fill="auto"/>
            <w:vAlign w:val="center"/>
          </w:tcPr>
          <w:p w14:paraId="4197D095"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20</w:t>
            </w:r>
          </w:p>
        </w:tc>
        <w:tc>
          <w:tcPr>
            <w:tcW w:w="504" w:type="dxa"/>
            <w:shd w:val="clear" w:color="auto" w:fill="auto"/>
            <w:vAlign w:val="center"/>
          </w:tcPr>
          <w:p w14:paraId="7829B9EB"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21</w:t>
            </w:r>
          </w:p>
        </w:tc>
        <w:tc>
          <w:tcPr>
            <w:tcW w:w="504" w:type="dxa"/>
            <w:shd w:val="clear" w:color="auto" w:fill="auto"/>
            <w:vAlign w:val="center"/>
          </w:tcPr>
          <w:p w14:paraId="73CE6BBF"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22</w:t>
            </w:r>
          </w:p>
        </w:tc>
        <w:tc>
          <w:tcPr>
            <w:tcW w:w="504" w:type="dxa"/>
            <w:shd w:val="clear" w:color="auto" w:fill="auto"/>
            <w:vAlign w:val="center"/>
          </w:tcPr>
          <w:p w14:paraId="5108767F"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23</w:t>
            </w:r>
          </w:p>
        </w:tc>
        <w:tc>
          <w:tcPr>
            <w:tcW w:w="504" w:type="dxa"/>
            <w:shd w:val="clear" w:color="auto" w:fill="auto"/>
            <w:vAlign w:val="center"/>
          </w:tcPr>
          <w:p w14:paraId="4CB6C692"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24</w:t>
            </w:r>
          </w:p>
        </w:tc>
        <w:tc>
          <w:tcPr>
            <w:tcW w:w="504" w:type="dxa"/>
            <w:shd w:val="clear" w:color="auto" w:fill="auto"/>
            <w:vAlign w:val="center"/>
          </w:tcPr>
          <w:p w14:paraId="1AECA01D"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25</w:t>
            </w:r>
          </w:p>
        </w:tc>
        <w:tc>
          <w:tcPr>
            <w:tcW w:w="504" w:type="dxa"/>
            <w:shd w:val="clear" w:color="auto" w:fill="auto"/>
            <w:vAlign w:val="center"/>
          </w:tcPr>
          <w:p w14:paraId="02C7408C"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26</w:t>
            </w:r>
          </w:p>
        </w:tc>
        <w:tc>
          <w:tcPr>
            <w:tcW w:w="504" w:type="dxa"/>
            <w:shd w:val="clear" w:color="auto" w:fill="auto"/>
            <w:vAlign w:val="center"/>
          </w:tcPr>
          <w:p w14:paraId="3103DD54"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27</w:t>
            </w:r>
          </w:p>
        </w:tc>
        <w:tc>
          <w:tcPr>
            <w:tcW w:w="504" w:type="dxa"/>
            <w:shd w:val="clear" w:color="auto" w:fill="auto"/>
            <w:vAlign w:val="center"/>
          </w:tcPr>
          <w:p w14:paraId="7C4EA845"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28</w:t>
            </w:r>
          </w:p>
        </w:tc>
        <w:tc>
          <w:tcPr>
            <w:tcW w:w="504" w:type="dxa"/>
            <w:shd w:val="clear" w:color="auto" w:fill="auto"/>
            <w:vAlign w:val="center"/>
          </w:tcPr>
          <w:p w14:paraId="709A5E38"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29</w:t>
            </w:r>
          </w:p>
        </w:tc>
        <w:tc>
          <w:tcPr>
            <w:tcW w:w="504" w:type="dxa"/>
            <w:shd w:val="clear" w:color="auto" w:fill="auto"/>
            <w:vAlign w:val="center"/>
          </w:tcPr>
          <w:p w14:paraId="6D1D6D9F"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30</w:t>
            </w:r>
          </w:p>
        </w:tc>
        <w:tc>
          <w:tcPr>
            <w:tcW w:w="504" w:type="dxa"/>
            <w:shd w:val="clear" w:color="auto" w:fill="auto"/>
            <w:vAlign w:val="center"/>
          </w:tcPr>
          <w:p w14:paraId="1D036087" w14:textId="77777777" w:rsidR="00435F6F" w:rsidRPr="00F7297F" w:rsidRDefault="00435F6F" w:rsidP="00435F6F">
            <w:pPr>
              <w:autoSpaceDE w:val="0"/>
              <w:autoSpaceDN w:val="0"/>
              <w:adjustRightInd w:val="0"/>
              <w:jc w:val="center"/>
              <w:rPr>
                <w:rFonts w:eastAsia="HelveticaCyr-Upright"/>
                <w:b/>
                <w:sz w:val="18"/>
                <w:szCs w:val="18"/>
              </w:rPr>
            </w:pPr>
            <w:r w:rsidRPr="00F7297F">
              <w:rPr>
                <w:rFonts w:eastAsia="HelveticaCyr-Upright"/>
                <w:b/>
                <w:sz w:val="18"/>
                <w:szCs w:val="18"/>
              </w:rPr>
              <w:t>31</w:t>
            </w:r>
          </w:p>
        </w:tc>
        <w:tc>
          <w:tcPr>
            <w:tcW w:w="504" w:type="dxa"/>
            <w:shd w:val="clear" w:color="auto" w:fill="auto"/>
            <w:vAlign w:val="center"/>
          </w:tcPr>
          <w:p w14:paraId="259AE6F3" w14:textId="77777777" w:rsidR="00435F6F" w:rsidRPr="00F7297F" w:rsidRDefault="00435F6F" w:rsidP="00435F6F">
            <w:pPr>
              <w:autoSpaceDE w:val="0"/>
              <w:autoSpaceDN w:val="0"/>
              <w:adjustRightInd w:val="0"/>
              <w:jc w:val="center"/>
              <w:rPr>
                <w:rFonts w:eastAsia="HelveticaCyr-Upright"/>
                <w:sz w:val="18"/>
                <w:szCs w:val="18"/>
              </w:rPr>
            </w:pPr>
          </w:p>
        </w:tc>
      </w:tr>
      <w:tr w:rsidR="00435F6F" w:rsidRPr="00F7297F" w14:paraId="3871AC88" w14:textId="77777777" w:rsidTr="00435F6F">
        <w:tc>
          <w:tcPr>
            <w:tcW w:w="1740" w:type="dxa"/>
            <w:shd w:val="clear" w:color="auto" w:fill="auto"/>
          </w:tcPr>
          <w:p w14:paraId="42BEBCA8" w14:textId="77777777" w:rsidR="00435F6F" w:rsidRPr="00F7297F" w:rsidRDefault="00435F6F" w:rsidP="00435F6F">
            <w:pPr>
              <w:autoSpaceDE w:val="0"/>
              <w:autoSpaceDN w:val="0"/>
              <w:adjustRightInd w:val="0"/>
              <w:rPr>
                <w:rFonts w:eastAsia="HelveticaCyr-Upright"/>
                <w:sz w:val="18"/>
                <w:szCs w:val="18"/>
              </w:rPr>
            </w:pPr>
            <w:r w:rsidRPr="00F7297F">
              <w:rPr>
                <w:rFonts w:eastAsia="HelveticaCyr-Upright"/>
                <w:sz w:val="18"/>
                <w:szCs w:val="18"/>
              </w:rPr>
              <w:t>Списочная численность, человек</w:t>
            </w:r>
          </w:p>
        </w:tc>
        <w:tc>
          <w:tcPr>
            <w:tcW w:w="505" w:type="dxa"/>
            <w:shd w:val="clear" w:color="auto" w:fill="auto"/>
            <w:vAlign w:val="center"/>
          </w:tcPr>
          <w:p w14:paraId="2A584E4D"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282</w:t>
            </w:r>
          </w:p>
        </w:tc>
        <w:tc>
          <w:tcPr>
            <w:tcW w:w="505" w:type="dxa"/>
            <w:shd w:val="clear" w:color="auto" w:fill="auto"/>
            <w:vAlign w:val="center"/>
          </w:tcPr>
          <w:p w14:paraId="18C0AE93"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282</w:t>
            </w:r>
          </w:p>
        </w:tc>
        <w:tc>
          <w:tcPr>
            <w:tcW w:w="505" w:type="dxa"/>
            <w:shd w:val="clear" w:color="auto" w:fill="auto"/>
            <w:vAlign w:val="center"/>
          </w:tcPr>
          <w:p w14:paraId="32F605A2"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284</w:t>
            </w:r>
          </w:p>
        </w:tc>
        <w:tc>
          <w:tcPr>
            <w:tcW w:w="504" w:type="dxa"/>
            <w:shd w:val="clear" w:color="auto" w:fill="auto"/>
            <w:vAlign w:val="center"/>
          </w:tcPr>
          <w:p w14:paraId="2342F597"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286</w:t>
            </w:r>
          </w:p>
        </w:tc>
        <w:tc>
          <w:tcPr>
            <w:tcW w:w="504" w:type="dxa"/>
            <w:shd w:val="clear" w:color="auto" w:fill="auto"/>
            <w:vAlign w:val="center"/>
          </w:tcPr>
          <w:p w14:paraId="5AD45E3F"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291</w:t>
            </w:r>
          </w:p>
        </w:tc>
        <w:tc>
          <w:tcPr>
            <w:tcW w:w="504" w:type="dxa"/>
            <w:shd w:val="clear" w:color="auto" w:fill="auto"/>
            <w:vAlign w:val="center"/>
          </w:tcPr>
          <w:p w14:paraId="2030802A"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295</w:t>
            </w:r>
          </w:p>
        </w:tc>
        <w:tc>
          <w:tcPr>
            <w:tcW w:w="504" w:type="dxa"/>
            <w:shd w:val="clear" w:color="auto" w:fill="auto"/>
            <w:vAlign w:val="center"/>
          </w:tcPr>
          <w:p w14:paraId="7FB18699"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298</w:t>
            </w:r>
          </w:p>
        </w:tc>
        <w:tc>
          <w:tcPr>
            <w:tcW w:w="504" w:type="dxa"/>
            <w:shd w:val="clear" w:color="auto" w:fill="auto"/>
            <w:vAlign w:val="center"/>
          </w:tcPr>
          <w:p w14:paraId="58859663"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298</w:t>
            </w:r>
          </w:p>
        </w:tc>
        <w:tc>
          <w:tcPr>
            <w:tcW w:w="504" w:type="dxa"/>
            <w:shd w:val="clear" w:color="auto" w:fill="auto"/>
            <w:vAlign w:val="center"/>
          </w:tcPr>
          <w:p w14:paraId="17E74915"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298</w:t>
            </w:r>
          </w:p>
        </w:tc>
        <w:tc>
          <w:tcPr>
            <w:tcW w:w="504" w:type="dxa"/>
            <w:shd w:val="clear" w:color="auto" w:fill="auto"/>
            <w:vAlign w:val="center"/>
          </w:tcPr>
          <w:p w14:paraId="1EEB5A6F"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298</w:t>
            </w:r>
          </w:p>
        </w:tc>
        <w:tc>
          <w:tcPr>
            <w:tcW w:w="504" w:type="dxa"/>
            <w:shd w:val="clear" w:color="auto" w:fill="auto"/>
            <w:vAlign w:val="center"/>
          </w:tcPr>
          <w:p w14:paraId="45F929D1"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292</w:t>
            </w:r>
          </w:p>
        </w:tc>
        <w:tc>
          <w:tcPr>
            <w:tcW w:w="504" w:type="dxa"/>
            <w:shd w:val="clear" w:color="auto" w:fill="auto"/>
            <w:vAlign w:val="center"/>
          </w:tcPr>
          <w:p w14:paraId="02C61A6F"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305</w:t>
            </w:r>
          </w:p>
        </w:tc>
        <w:tc>
          <w:tcPr>
            <w:tcW w:w="504" w:type="dxa"/>
            <w:shd w:val="clear" w:color="auto" w:fill="auto"/>
            <w:vAlign w:val="center"/>
          </w:tcPr>
          <w:p w14:paraId="04F0D032"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306</w:t>
            </w:r>
          </w:p>
        </w:tc>
        <w:tc>
          <w:tcPr>
            <w:tcW w:w="504" w:type="dxa"/>
            <w:shd w:val="clear" w:color="auto" w:fill="auto"/>
            <w:vAlign w:val="center"/>
          </w:tcPr>
          <w:p w14:paraId="256FC6AA"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314</w:t>
            </w:r>
          </w:p>
        </w:tc>
        <w:tc>
          <w:tcPr>
            <w:tcW w:w="504" w:type="dxa"/>
            <w:shd w:val="clear" w:color="auto" w:fill="auto"/>
            <w:vAlign w:val="center"/>
          </w:tcPr>
          <w:p w14:paraId="4C253094" w14:textId="77777777" w:rsidR="00435F6F" w:rsidRPr="00F7297F" w:rsidRDefault="00435F6F" w:rsidP="00435F6F">
            <w:pPr>
              <w:autoSpaceDE w:val="0"/>
              <w:autoSpaceDN w:val="0"/>
              <w:adjustRightInd w:val="0"/>
              <w:jc w:val="center"/>
              <w:rPr>
                <w:rFonts w:eastAsia="HelveticaCyr-Upright"/>
                <w:sz w:val="18"/>
                <w:szCs w:val="18"/>
              </w:rPr>
            </w:pPr>
            <w:r w:rsidRPr="00F7297F">
              <w:rPr>
                <w:rFonts w:eastAsia="HelveticaCyr-Upright"/>
                <w:sz w:val="18"/>
                <w:szCs w:val="18"/>
              </w:rPr>
              <w:t>314</w:t>
            </w:r>
          </w:p>
        </w:tc>
        <w:tc>
          <w:tcPr>
            <w:tcW w:w="504" w:type="dxa"/>
            <w:shd w:val="clear" w:color="auto" w:fill="auto"/>
            <w:vAlign w:val="center"/>
          </w:tcPr>
          <w:p w14:paraId="49C57DA3" w14:textId="77777777" w:rsidR="00435F6F" w:rsidRPr="00F7297F" w:rsidRDefault="00435F6F" w:rsidP="00435F6F">
            <w:pPr>
              <w:autoSpaceDE w:val="0"/>
              <w:autoSpaceDN w:val="0"/>
              <w:adjustRightInd w:val="0"/>
              <w:jc w:val="center"/>
              <w:rPr>
                <w:rFonts w:eastAsia="HelveticaCyr-Upright"/>
                <w:sz w:val="18"/>
                <w:szCs w:val="18"/>
              </w:rPr>
            </w:pPr>
          </w:p>
        </w:tc>
      </w:tr>
    </w:tbl>
    <w:p w14:paraId="7BF4C0D5" w14:textId="77777777" w:rsidR="00435F6F" w:rsidRPr="00F7297F" w:rsidRDefault="00435F6F" w:rsidP="00435F6F">
      <w:pPr>
        <w:tabs>
          <w:tab w:val="left" w:pos="900"/>
        </w:tabs>
        <w:ind w:firstLine="567"/>
        <w:jc w:val="both"/>
        <w:rPr>
          <w:rFonts w:eastAsia="Calibri"/>
          <w:sz w:val="28"/>
          <w:szCs w:val="28"/>
        </w:rPr>
      </w:pPr>
    </w:p>
    <w:p w14:paraId="7796AD00" w14:textId="77777777" w:rsidR="00435F6F" w:rsidRPr="00435F6F" w:rsidRDefault="00435F6F" w:rsidP="00435F6F">
      <w:pPr>
        <w:ind w:firstLine="709"/>
        <w:jc w:val="both"/>
        <w:rPr>
          <w:rFonts w:eastAsia="Calibri"/>
          <w:b/>
        </w:rPr>
      </w:pPr>
      <w:r w:rsidRPr="00435F6F">
        <w:rPr>
          <w:rFonts w:eastAsia="Calibri"/>
          <w:b/>
        </w:rPr>
        <w:t>Зада</w:t>
      </w:r>
      <w:r>
        <w:rPr>
          <w:rFonts w:eastAsia="Calibri"/>
          <w:b/>
        </w:rPr>
        <w:t>ние</w:t>
      </w:r>
      <w:r w:rsidRPr="00435F6F">
        <w:rPr>
          <w:rFonts w:eastAsia="Calibri"/>
          <w:b/>
        </w:rPr>
        <w:t xml:space="preserve"> </w:t>
      </w:r>
      <w:r w:rsidRPr="00435F6F">
        <w:rPr>
          <w:b/>
          <w:lang w:val="en-US"/>
        </w:rPr>
        <w:t>2</w:t>
      </w:r>
      <w:r w:rsidRPr="00435F6F">
        <w:rPr>
          <w:rFonts w:eastAsia="Calibri"/>
          <w:b/>
        </w:rPr>
        <w:t>.</w:t>
      </w:r>
    </w:p>
    <w:p w14:paraId="6A77E27E" w14:textId="77777777" w:rsidR="00435F6F" w:rsidRPr="00435F6F" w:rsidRDefault="00435F6F" w:rsidP="00435F6F">
      <w:pPr>
        <w:tabs>
          <w:tab w:val="left" w:pos="993"/>
        </w:tabs>
        <w:ind w:firstLine="709"/>
        <w:jc w:val="both"/>
        <w:rPr>
          <w:rFonts w:eastAsia="Calibri"/>
        </w:rPr>
      </w:pPr>
      <w:r w:rsidRPr="00435F6F">
        <w:rPr>
          <w:rFonts w:eastAsia="Calibri"/>
        </w:rPr>
        <w:t xml:space="preserve">Годовой выпуск продукции составил 957440 </w:t>
      </w:r>
      <w:r w:rsidRPr="00435F6F">
        <w:t>изделий</w:t>
      </w:r>
      <w:r w:rsidRPr="00435F6F">
        <w:rPr>
          <w:rFonts w:eastAsia="Calibri"/>
        </w:rPr>
        <w:t>. Среднесписочная численность рабочих – 320 человек. Среднее количество отработанных одним рабочим дней – 250. Средняя продолжительность рабочего дня – 7,8 часа. Определить выработку одного работника в натуральном выражении за различные периоды времени.</w:t>
      </w:r>
    </w:p>
    <w:p w14:paraId="1438E19B" w14:textId="77777777" w:rsidR="00435F6F" w:rsidRPr="00435F6F" w:rsidRDefault="00435F6F" w:rsidP="00435F6F">
      <w:pPr>
        <w:autoSpaceDE w:val="0"/>
        <w:autoSpaceDN w:val="0"/>
        <w:adjustRightInd w:val="0"/>
        <w:ind w:firstLine="567"/>
        <w:rPr>
          <w:rFonts w:eastAsia="NewtonC-Bold"/>
          <w:b/>
          <w:bCs/>
        </w:rPr>
      </w:pPr>
    </w:p>
    <w:p w14:paraId="6533A503" w14:textId="77777777" w:rsidR="00435F6F" w:rsidRPr="00435F6F" w:rsidRDefault="00435F6F" w:rsidP="00435F6F">
      <w:pPr>
        <w:ind w:firstLine="709"/>
        <w:jc w:val="both"/>
        <w:rPr>
          <w:rFonts w:eastAsia="Calibri"/>
          <w:b/>
        </w:rPr>
      </w:pPr>
      <w:r w:rsidRPr="00435F6F">
        <w:rPr>
          <w:rFonts w:eastAsia="Calibri"/>
          <w:b/>
        </w:rPr>
        <w:t>Зада</w:t>
      </w:r>
      <w:r>
        <w:rPr>
          <w:rFonts w:eastAsia="Calibri"/>
          <w:b/>
        </w:rPr>
        <w:t>ние</w:t>
      </w:r>
      <w:r w:rsidRPr="00435F6F">
        <w:rPr>
          <w:rFonts w:eastAsia="Calibri"/>
          <w:b/>
        </w:rPr>
        <w:t xml:space="preserve"> </w:t>
      </w:r>
      <w:r w:rsidRPr="00435F6F">
        <w:rPr>
          <w:b/>
        </w:rPr>
        <w:t>3</w:t>
      </w:r>
      <w:r w:rsidRPr="00435F6F">
        <w:rPr>
          <w:rFonts w:eastAsia="Calibri"/>
          <w:b/>
        </w:rPr>
        <w:t>.</w:t>
      </w:r>
    </w:p>
    <w:p w14:paraId="094E5CA7" w14:textId="77777777" w:rsidR="00435F6F" w:rsidRPr="00435F6F" w:rsidRDefault="00435F6F" w:rsidP="00435F6F">
      <w:pPr>
        <w:tabs>
          <w:tab w:val="left" w:pos="993"/>
        </w:tabs>
        <w:ind w:firstLine="709"/>
        <w:jc w:val="both"/>
        <w:rPr>
          <w:rFonts w:eastAsia="Calibri"/>
        </w:rPr>
      </w:pPr>
      <w:r w:rsidRPr="00435F6F">
        <w:rPr>
          <w:rFonts w:eastAsia="Calibri"/>
        </w:rPr>
        <w:t>В отчётном году объём выпуска продукции составил 7,5 млн. руб., среднесписочная численность работников промышленно-производственного персонала – 150 человек. В планируемом году объём выпуска товарной продукции должен составить 8,1 млн. руб., выработка на одного работника должны возрасти на 7% против отчётного года. Определить выработку одного работника промышленно-производственного персонала в отчётном и планируемом году; среднесписочную численность промышленно-производственного персонала в отчётном году.</w:t>
      </w:r>
    </w:p>
    <w:p w14:paraId="1E45301D" w14:textId="77777777" w:rsidR="00435F6F" w:rsidRPr="00435F6F" w:rsidRDefault="00435F6F" w:rsidP="00435F6F">
      <w:pPr>
        <w:jc w:val="both"/>
      </w:pPr>
    </w:p>
    <w:p w14:paraId="5F5379E9" w14:textId="77777777" w:rsidR="00435F6F" w:rsidRPr="00435F6F" w:rsidRDefault="00435F6F" w:rsidP="00435F6F">
      <w:pPr>
        <w:tabs>
          <w:tab w:val="left" w:pos="1134"/>
        </w:tabs>
        <w:ind w:firstLine="709"/>
        <w:jc w:val="both"/>
        <w:rPr>
          <w:b/>
        </w:rPr>
      </w:pPr>
      <w:r>
        <w:rPr>
          <w:b/>
        </w:rPr>
        <w:t>Задание</w:t>
      </w:r>
      <w:r w:rsidRPr="00435F6F">
        <w:rPr>
          <w:b/>
        </w:rPr>
        <w:t xml:space="preserve"> 4. </w:t>
      </w:r>
    </w:p>
    <w:p w14:paraId="2078D463" w14:textId="77777777" w:rsidR="00435F6F" w:rsidRPr="00435F6F" w:rsidRDefault="00435F6F" w:rsidP="00435F6F">
      <w:pPr>
        <w:tabs>
          <w:tab w:val="left" w:pos="1134"/>
        </w:tabs>
        <w:ind w:firstLine="709"/>
        <w:jc w:val="both"/>
      </w:pPr>
      <w:r w:rsidRPr="00435F6F">
        <w:rPr>
          <w:rFonts w:eastAsia="Calibri"/>
        </w:rPr>
        <w:t>Определить структуру основных средств предприятия и сделать выводы, используя следующие данные таблицы 2:</w:t>
      </w:r>
    </w:p>
    <w:p w14:paraId="56788D4A" w14:textId="77777777" w:rsidR="00435F6F" w:rsidRPr="00435F6F" w:rsidRDefault="00435F6F" w:rsidP="00435F6F">
      <w:pPr>
        <w:pStyle w:val="a3"/>
        <w:ind w:left="705"/>
        <w:jc w:val="both"/>
      </w:pPr>
    </w:p>
    <w:p w14:paraId="69D139FB" w14:textId="77777777" w:rsidR="00435F6F" w:rsidRPr="00435F6F" w:rsidRDefault="00435F6F" w:rsidP="00435F6F">
      <w:pPr>
        <w:pStyle w:val="a3"/>
        <w:ind w:left="-142" w:firstLine="847"/>
        <w:jc w:val="both"/>
        <w:rPr>
          <w:rFonts w:eastAsia="Calibri"/>
        </w:rPr>
      </w:pPr>
      <w:r w:rsidRPr="00435F6F">
        <w:t>Таблица 2 – Среднегодовая стоимость основных производственных средств предприятия № 1 и предприятия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399"/>
      </w:tblGrid>
      <w:tr w:rsidR="00435F6F" w:rsidRPr="00435F6F" w14:paraId="35D75CCE" w14:textId="77777777" w:rsidTr="00435F6F">
        <w:tc>
          <w:tcPr>
            <w:tcW w:w="4428" w:type="dxa"/>
          </w:tcPr>
          <w:p w14:paraId="1AAA33D1" w14:textId="77777777" w:rsidR="00435F6F" w:rsidRPr="00435F6F" w:rsidRDefault="00435F6F" w:rsidP="00435F6F">
            <w:pPr>
              <w:jc w:val="center"/>
              <w:rPr>
                <w:rFonts w:eastAsia="Calibri"/>
              </w:rPr>
            </w:pPr>
            <w:r w:rsidRPr="00435F6F">
              <w:rPr>
                <w:rFonts w:eastAsia="Calibri"/>
                <w:sz w:val="22"/>
                <w:szCs w:val="22"/>
              </w:rPr>
              <w:t>Виды основных средств, руб.</w:t>
            </w:r>
          </w:p>
        </w:tc>
        <w:tc>
          <w:tcPr>
            <w:tcW w:w="2520" w:type="dxa"/>
          </w:tcPr>
          <w:p w14:paraId="0E92A668" w14:textId="77777777" w:rsidR="00435F6F" w:rsidRPr="00435F6F" w:rsidRDefault="00435F6F" w:rsidP="00435F6F">
            <w:pPr>
              <w:jc w:val="center"/>
              <w:rPr>
                <w:rFonts w:eastAsia="Calibri"/>
              </w:rPr>
            </w:pPr>
            <w:r w:rsidRPr="00435F6F">
              <w:rPr>
                <w:rFonts w:eastAsia="Calibri"/>
                <w:sz w:val="22"/>
                <w:szCs w:val="22"/>
              </w:rPr>
              <w:t>Предприятие № 1</w:t>
            </w:r>
          </w:p>
        </w:tc>
        <w:tc>
          <w:tcPr>
            <w:tcW w:w="2399" w:type="dxa"/>
          </w:tcPr>
          <w:p w14:paraId="2B069037" w14:textId="77777777" w:rsidR="00435F6F" w:rsidRPr="00435F6F" w:rsidRDefault="00435F6F" w:rsidP="00435F6F">
            <w:pPr>
              <w:jc w:val="center"/>
              <w:rPr>
                <w:rFonts w:eastAsia="Calibri"/>
              </w:rPr>
            </w:pPr>
            <w:r w:rsidRPr="00435F6F">
              <w:rPr>
                <w:rFonts w:eastAsia="Calibri"/>
                <w:sz w:val="22"/>
                <w:szCs w:val="22"/>
              </w:rPr>
              <w:t>Предприятие № 2</w:t>
            </w:r>
          </w:p>
        </w:tc>
      </w:tr>
      <w:tr w:rsidR="00435F6F" w:rsidRPr="00435F6F" w14:paraId="04D9E3E8" w14:textId="77777777" w:rsidTr="00435F6F">
        <w:tc>
          <w:tcPr>
            <w:tcW w:w="4428" w:type="dxa"/>
          </w:tcPr>
          <w:p w14:paraId="221027F9" w14:textId="77777777" w:rsidR="00435F6F" w:rsidRPr="00435F6F" w:rsidRDefault="00435F6F" w:rsidP="00435F6F">
            <w:pPr>
              <w:jc w:val="both"/>
              <w:rPr>
                <w:rFonts w:eastAsia="Calibri"/>
              </w:rPr>
            </w:pPr>
            <w:r w:rsidRPr="00435F6F">
              <w:rPr>
                <w:rFonts w:eastAsia="Calibri"/>
                <w:sz w:val="22"/>
                <w:szCs w:val="22"/>
              </w:rPr>
              <w:t>1. Здания</w:t>
            </w:r>
          </w:p>
        </w:tc>
        <w:tc>
          <w:tcPr>
            <w:tcW w:w="2520" w:type="dxa"/>
          </w:tcPr>
          <w:p w14:paraId="60DA4CD4" w14:textId="77777777" w:rsidR="00435F6F" w:rsidRPr="00435F6F" w:rsidRDefault="00435F6F" w:rsidP="00435F6F">
            <w:pPr>
              <w:jc w:val="center"/>
              <w:rPr>
                <w:rFonts w:eastAsia="Calibri"/>
                <w:lang w:val="en-US"/>
              </w:rPr>
            </w:pPr>
            <w:r w:rsidRPr="00435F6F">
              <w:rPr>
                <w:rFonts w:eastAsia="Calibri"/>
                <w:sz w:val="22"/>
                <w:szCs w:val="22"/>
              </w:rPr>
              <w:t>8250</w:t>
            </w:r>
            <w:r w:rsidRPr="00435F6F">
              <w:rPr>
                <w:rFonts w:eastAsia="Calibri"/>
                <w:sz w:val="22"/>
                <w:szCs w:val="22"/>
                <w:lang w:val="en-US"/>
              </w:rPr>
              <w:t>0</w:t>
            </w:r>
          </w:p>
        </w:tc>
        <w:tc>
          <w:tcPr>
            <w:tcW w:w="2399" w:type="dxa"/>
          </w:tcPr>
          <w:p w14:paraId="31C244E5" w14:textId="77777777" w:rsidR="00435F6F" w:rsidRPr="00435F6F" w:rsidRDefault="00435F6F" w:rsidP="00435F6F">
            <w:pPr>
              <w:jc w:val="center"/>
              <w:rPr>
                <w:rFonts w:eastAsia="Calibri"/>
                <w:lang w:val="en-US"/>
              </w:rPr>
            </w:pPr>
            <w:r w:rsidRPr="00435F6F">
              <w:rPr>
                <w:rFonts w:eastAsia="Calibri"/>
                <w:sz w:val="22"/>
                <w:szCs w:val="22"/>
                <w:lang w:val="en-US"/>
              </w:rPr>
              <w:t>1</w:t>
            </w:r>
            <w:r w:rsidRPr="00435F6F">
              <w:rPr>
                <w:rFonts w:eastAsia="Calibri"/>
                <w:sz w:val="22"/>
                <w:szCs w:val="22"/>
              </w:rPr>
              <w:t>250</w:t>
            </w:r>
            <w:r w:rsidRPr="00435F6F">
              <w:rPr>
                <w:rFonts w:eastAsia="Calibri"/>
                <w:sz w:val="22"/>
                <w:szCs w:val="22"/>
                <w:lang w:val="en-US"/>
              </w:rPr>
              <w:t>0</w:t>
            </w:r>
          </w:p>
        </w:tc>
      </w:tr>
      <w:tr w:rsidR="00435F6F" w:rsidRPr="00435F6F" w14:paraId="12C64B38" w14:textId="77777777" w:rsidTr="00435F6F">
        <w:tc>
          <w:tcPr>
            <w:tcW w:w="4428" w:type="dxa"/>
          </w:tcPr>
          <w:p w14:paraId="3608DF2C" w14:textId="77777777" w:rsidR="00435F6F" w:rsidRPr="00435F6F" w:rsidRDefault="00435F6F" w:rsidP="00435F6F">
            <w:pPr>
              <w:jc w:val="both"/>
              <w:rPr>
                <w:rFonts w:eastAsia="Calibri"/>
              </w:rPr>
            </w:pPr>
            <w:r w:rsidRPr="00435F6F">
              <w:rPr>
                <w:rFonts w:eastAsia="Calibri"/>
                <w:sz w:val="22"/>
                <w:szCs w:val="22"/>
              </w:rPr>
              <w:t>2. Сооружения</w:t>
            </w:r>
          </w:p>
        </w:tc>
        <w:tc>
          <w:tcPr>
            <w:tcW w:w="2520" w:type="dxa"/>
          </w:tcPr>
          <w:p w14:paraId="0D66750D" w14:textId="77777777" w:rsidR="00435F6F" w:rsidRPr="00435F6F" w:rsidRDefault="00435F6F" w:rsidP="00435F6F">
            <w:pPr>
              <w:jc w:val="center"/>
              <w:rPr>
                <w:rFonts w:eastAsia="Calibri"/>
                <w:lang w:val="en-US"/>
              </w:rPr>
            </w:pPr>
            <w:r w:rsidRPr="00435F6F">
              <w:rPr>
                <w:rFonts w:eastAsia="Calibri"/>
                <w:sz w:val="22"/>
                <w:szCs w:val="22"/>
              </w:rPr>
              <w:t>415</w:t>
            </w:r>
            <w:r w:rsidRPr="00435F6F">
              <w:rPr>
                <w:rFonts w:eastAsia="Calibri"/>
                <w:sz w:val="22"/>
                <w:szCs w:val="22"/>
                <w:lang w:val="en-US"/>
              </w:rPr>
              <w:t>0</w:t>
            </w:r>
          </w:p>
        </w:tc>
        <w:tc>
          <w:tcPr>
            <w:tcW w:w="2399" w:type="dxa"/>
          </w:tcPr>
          <w:p w14:paraId="2EA533F0" w14:textId="77777777" w:rsidR="00435F6F" w:rsidRPr="00435F6F" w:rsidRDefault="00435F6F" w:rsidP="00435F6F">
            <w:pPr>
              <w:jc w:val="center"/>
              <w:rPr>
                <w:rFonts w:eastAsia="Calibri"/>
                <w:lang w:val="en-US"/>
              </w:rPr>
            </w:pPr>
            <w:r w:rsidRPr="00435F6F">
              <w:rPr>
                <w:rFonts w:eastAsia="Calibri"/>
                <w:sz w:val="22"/>
                <w:szCs w:val="22"/>
              </w:rPr>
              <w:t>820</w:t>
            </w:r>
            <w:r w:rsidRPr="00435F6F">
              <w:rPr>
                <w:rFonts w:eastAsia="Calibri"/>
                <w:sz w:val="22"/>
                <w:szCs w:val="22"/>
                <w:lang w:val="en-US"/>
              </w:rPr>
              <w:t>0</w:t>
            </w:r>
          </w:p>
        </w:tc>
      </w:tr>
      <w:tr w:rsidR="00435F6F" w:rsidRPr="00435F6F" w14:paraId="009D2152" w14:textId="77777777" w:rsidTr="00435F6F">
        <w:tc>
          <w:tcPr>
            <w:tcW w:w="4428" w:type="dxa"/>
          </w:tcPr>
          <w:p w14:paraId="5C404C54" w14:textId="77777777" w:rsidR="00435F6F" w:rsidRPr="00435F6F" w:rsidRDefault="00435F6F" w:rsidP="00435F6F">
            <w:pPr>
              <w:jc w:val="both"/>
              <w:rPr>
                <w:rFonts w:eastAsia="Calibri"/>
              </w:rPr>
            </w:pPr>
            <w:r w:rsidRPr="00435F6F">
              <w:rPr>
                <w:rFonts w:eastAsia="Calibri"/>
                <w:sz w:val="22"/>
                <w:szCs w:val="22"/>
              </w:rPr>
              <w:t>3. Передаточные устройства</w:t>
            </w:r>
          </w:p>
        </w:tc>
        <w:tc>
          <w:tcPr>
            <w:tcW w:w="2520" w:type="dxa"/>
          </w:tcPr>
          <w:p w14:paraId="29BD1A11" w14:textId="77777777" w:rsidR="00435F6F" w:rsidRPr="00435F6F" w:rsidRDefault="00435F6F" w:rsidP="00435F6F">
            <w:pPr>
              <w:jc w:val="center"/>
              <w:rPr>
                <w:rFonts w:eastAsia="Calibri"/>
              </w:rPr>
            </w:pPr>
            <w:r w:rsidRPr="00435F6F">
              <w:rPr>
                <w:rFonts w:eastAsia="Calibri"/>
                <w:sz w:val="22"/>
                <w:szCs w:val="22"/>
                <w:lang w:val="en-US"/>
              </w:rPr>
              <w:t>8</w:t>
            </w:r>
            <w:r w:rsidRPr="00435F6F">
              <w:rPr>
                <w:rFonts w:eastAsia="Calibri"/>
                <w:sz w:val="22"/>
                <w:szCs w:val="22"/>
              </w:rPr>
              <w:t>010</w:t>
            </w:r>
          </w:p>
        </w:tc>
        <w:tc>
          <w:tcPr>
            <w:tcW w:w="2399" w:type="dxa"/>
          </w:tcPr>
          <w:p w14:paraId="569DD910" w14:textId="77777777" w:rsidR="00435F6F" w:rsidRPr="00435F6F" w:rsidRDefault="00435F6F" w:rsidP="00435F6F">
            <w:pPr>
              <w:jc w:val="center"/>
              <w:rPr>
                <w:rFonts w:eastAsia="Calibri"/>
                <w:lang w:val="en-US"/>
              </w:rPr>
            </w:pPr>
            <w:r w:rsidRPr="00435F6F">
              <w:rPr>
                <w:rFonts w:eastAsia="Calibri"/>
                <w:sz w:val="22"/>
                <w:szCs w:val="22"/>
              </w:rPr>
              <w:t>650</w:t>
            </w:r>
            <w:r w:rsidRPr="00435F6F">
              <w:rPr>
                <w:rFonts w:eastAsia="Calibri"/>
                <w:sz w:val="22"/>
                <w:szCs w:val="22"/>
                <w:lang w:val="en-US"/>
              </w:rPr>
              <w:t>0</w:t>
            </w:r>
          </w:p>
        </w:tc>
      </w:tr>
      <w:tr w:rsidR="00435F6F" w:rsidRPr="00435F6F" w14:paraId="4628C595" w14:textId="77777777" w:rsidTr="00435F6F">
        <w:tc>
          <w:tcPr>
            <w:tcW w:w="4428" w:type="dxa"/>
          </w:tcPr>
          <w:p w14:paraId="2713E67C" w14:textId="77777777" w:rsidR="00435F6F" w:rsidRPr="00435F6F" w:rsidRDefault="00435F6F" w:rsidP="00435F6F">
            <w:pPr>
              <w:jc w:val="both"/>
              <w:rPr>
                <w:rFonts w:eastAsia="Calibri"/>
              </w:rPr>
            </w:pPr>
            <w:r w:rsidRPr="00435F6F">
              <w:rPr>
                <w:rFonts w:eastAsia="Calibri"/>
                <w:sz w:val="22"/>
                <w:szCs w:val="22"/>
              </w:rPr>
              <w:t>4. Машины и оборудование</w:t>
            </w:r>
          </w:p>
        </w:tc>
        <w:tc>
          <w:tcPr>
            <w:tcW w:w="2520" w:type="dxa"/>
          </w:tcPr>
          <w:p w14:paraId="417DF685" w14:textId="77777777" w:rsidR="00435F6F" w:rsidRPr="00435F6F" w:rsidRDefault="00435F6F" w:rsidP="00435F6F">
            <w:pPr>
              <w:jc w:val="center"/>
              <w:rPr>
                <w:rFonts w:eastAsia="Calibri"/>
              </w:rPr>
            </w:pPr>
            <w:r w:rsidRPr="00435F6F">
              <w:rPr>
                <w:rFonts w:eastAsia="Calibri"/>
                <w:sz w:val="22"/>
                <w:szCs w:val="22"/>
              </w:rPr>
              <w:t>1951</w:t>
            </w:r>
          </w:p>
        </w:tc>
        <w:tc>
          <w:tcPr>
            <w:tcW w:w="2399" w:type="dxa"/>
          </w:tcPr>
          <w:p w14:paraId="186718A2" w14:textId="77777777" w:rsidR="00435F6F" w:rsidRPr="00435F6F" w:rsidRDefault="00435F6F" w:rsidP="00435F6F">
            <w:pPr>
              <w:jc w:val="center"/>
              <w:rPr>
                <w:rFonts w:eastAsia="Calibri"/>
              </w:rPr>
            </w:pPr>
            <w:r w:rsidRPr="00435F6F">
              <w:rPr>
                <w:rFonts w:eastAsia="Calibri"/>
                <w:sz w:val="22"/>
                <w:szCs w:val="22"/>
              </w:rPr>
              <w:t>9135</w:t>
            </w:r>
          </w:p>
        </w:tc>
      </w:tr>
      <w:tr w:rsidR="00435F6F" w:rsidRPr="00435F6F" w14:paraId="4345E71C" w14:textId="77777777" w:rsidTr="00435F6F">
        <w:tc>
          <w:tcPr>
            <w:tcW w:w="4428" w:type="dxa"/>
          </w:tcPr>
          <w:p w14:paraId="2530D0F4" w14:textId="77777777" w:rsidR="00435F6F" w:rsidRPr="00435F6F" w:rsidRDefault="00435F6F" w:rsidP="00435F6F">
            <w:pPr>
              <w:jc w:val="both"/>
              <w:rPr>
                <w:rFonts w:eastAsia="Calibri"/>
              </w:rPr>
            </w:pPr>
            <w:r w:rsidRPr="00435F6F">
              <w:rPr>
                <w:rFonts w:eastAsia="Calibri"/>
                <w:sz w:val="22"/>
                <w:szCs w:val="22"/>
              </w:rPr>
              <w:t>5. Транспортные средства</w:t>
            </w:r>
          </w:p>
        </w:tc>
        <w:tc>
          <w:tcPr>
            <w:tcW w:w="2520" w:type="dxa"/>
          </w:tcPr>
          <w:p w14:paraId="5CCCE2BA" w14:textId="77777777" w:rsidR="00435F6F" w:rsidRPr="00435F6F" w:rsidRDefault="00435F6F" w:rsidP="00435F6F">
            <w:pPr>
              <w:jc w:val="center"/>
              <w:rPr>
                <w:rFonts w:eastAsia="Calibri"/>
              </w:rPr>
            </w:pPr>
            <w:r w:rsidRPr="00435F6F">
              <w:rPr>
                <w:rFonts w:eastAsia="Calibri"/>
                <w:sz w:val="22"/>
                <w:szCs w:val="22"/>
                <w:lang w:val="en-US"/>
              </w:rPr>
              <w:t>9</w:t>
            </w:r>
            <w:r w:rsidRPr="00435F6F">
              <w:rPr>
                <w:rFonts w:eastAsia="Calibri"/>
                <w:sz w:val="22"/>
                <w:szCs w:val="22"/>
              </w:rPr>
              <w:t>8</w:t>
            </w:r>
            <w:r w:rsidRPr="00435F6F">
              <w:rPr>
                <w:rFonts w:eastAsia="Calibri"/>
                <w:sz w:val="22"/>
                <w:szCs w:val="22"/>
                <w:lang w:val="en-US"/>
              </w:rPr>
              <w:t>5</w:t>
            </w:r>
            <w:r w:rsidRPr="00435F6F">
              <w:rPr>
                <w:rFonts w:eastAsia="Calibri"/>
                <w:sz w:val="22"/>
                <w:szCs w:val="22"/>
              </w:rPr>
              <w:t>0</w:t>
            </w:r>
          </w:p>
        </w:tc>
        <w:tc>
          <w:tcPr>
            <w:tcW w:w="2399" w:type="dxa"/>
          </w:tcPr>
          <w:p w14:paraId="3B22DB5A" w14:textId="77777777" w:rsidR="00435F6F" w:rsidRPr="00435F6F" w:rsidRDefault="00435F6F" w:rsidP="00435F6F">
            <w:pPr>
              <w:jc w:val="center"/>
              <w:rPr>
                <w:rFonts w:eastAsia="Calibri"/>
                <w:lang w:val="en-US"/>
              </w:rPr>
            </w:pPr>
            <w:r w:rsidRPr="00435F6F">
              <w:rPr>
                <w:rFonts w:eastAsia="Calibri"/>
                <w:sz w:val="22"/>
                <w:szCs w:val="22"/>
              </w:rPr>
              <w:t>83</w:t>
            </w:r>
            <w:r w:rsidRPr="00435F6F">
              <w:rPr>
                <w:rFonts w:eastAsia="Calibri"/>
                <w:sz w:val="22"/>
                <w:szCs w:val="22"/>
                <w:lang w:val="en-US"/>
              </w:rPr>
              <w:t>00</w:t>
            </w:r>
          </w:p>
        </w:tc>
      </w:tr>
      <w:tr w:rsidR="00435F6F" w:rsidRPr="00435F6F" w14:paraId="04963D0A" w14:textId="77777777" w:rsidTr="00435F6F">
        <w:tc>
          <w:tcPr>
            <w:tcW w:w="4428" w:type="dxa"/>
          </w:tcPr>
          <w:p w14:paraId="6BBFE7B9" w14:textId="77777777" w:rsidR="00435F6F" w:rsidRPr="00435F6F" w:rsidRDefault="00435F6F" w:rsidP="00435F6F">
            <w:pPr>
              <w:jc w:val="both"/>
              <w:rPr>
                <w:rFonts w:eastAsia="Calibri"/>
              </w:rPr>
            </w:pPr>
            <w:r w:rsidRPr="00435F6F">
              <w:rPr>
                <w:rFonts w:eastAsia="Calibri"/>
                <w:sz w:val="22"/>
                <w:szCs w:val="22"/>
              </w:rPr>
              <w:t>6. Инструмент, производственный и хозяйственный инвентарь и принадлежности</w:t>
            </w:r>
          </w:p>
        </w:tc>
        <w:tc>
          <w:tcPr>
            <w:tcW w:w="2520" w:type="dxa"/>
          </w:tcPr>
          <w:p w14:paraId="3C299A25" w14:textId="77777777" w:rsidR="00435F6F" w:rsidRPr="00435F6F" w:rsidRDefault="00435F6F" w:rsidP="00435F6F">
            <w:pPr>
              <w:jc w:val="center"/>
              <w:rPr>
                <w:rFonts w:eastAsia="Calibri"/>
              </w:rPr>
            </w:pPr>
            <w:r w:rsidRPr="00435F6F">
              <w:rPr>
                <w:rFonts w:eastAsia="Calibri"/>
                <w:sz w:val="22"/>
                <w:szCs w:val="22"/>
              </w:rPr>
              <w:t>1</w:t>
            </w:r>
            <w:r w:rsidRPr="00435F6F">
              <w:rPr>
                <w:rFonts w:eastAsia="Calibri"/>
                <w:sz w:val="22"/>
                <w:szCs w:val="22"/>
                <w:lang w:val="en-US"/>
              </w:rPr>
              <w:t>80</w:t>
            </w:r>
            <w:r w:rsidRPr="00435F6F">
              <w:rPr>
                <w:rFonts w:eastAsia="Calibri"/>
                <w:sz w:val="22"/>
                <w:szCs w:val="22"/>
              </w:rPr>
              <w:t>0</w:t>
            </w:r>
          </w:p>
        </w:tc>
        <w:tc>
          <w:tcPr>
            <w:tcW w:w="2399" w:type="dxa"/>
          </w:tcPr>
          <w:p w14:paraId="230B53B0" w14:textId="77777777" w:rsidR="00435F6F" w:rsidRPr="00435F6F" w:rsidRDefault="00435F6F" w:rsidP="00435F6F">
            <w:pPr>
              <w:jc w:val="center"/>
              <w:rPr>
                <w:rFonts w:eastAsia="Calibri"/>
              </w:rPr>
            </w:pPr>
            <w:r w:rsidRPr="00435F6F">
              <w:rPr>
                <w:rFonts w:eastAsia="Calibri"/>
                <w:sz w:val="22"/>
                <w:szCs w:val="22"/>
              </w:rPr>
              <w:t>17</w:t>
            </w:r>
            <w:r w:rsidRPr="00435F6F">
              <w:rPr>
                <w:rFonts w:eastAsia="Calibri"/>
                <w:sz w:val="22"/>
                <w:szCs w:val="22"/>
                <w:lang w:val="en-US"/>
              </w:rPr>
              <w:t>0</w:t>
            </w:r>
            <w:r w:rsidRPr="00435F6F">
              <w:rPr>
                <w:rFonts w:eastAsia="Calibri"/>
                <w:sz w:val="22"/>
                <w:szCs w:val="22"/>
              </w:rPr>
              <w:t>0</w:t>
            </w:r>
          </w:p>
        </w:tc>
      </w:tr>
      <w:tr w:rsidR="00435F6F" w:rsidRPr="00435F6F" w14:paraId="2AB81727" w14:textId="77777777" w:rsidTr="00435F6F">
        <w:tc>
          <w:tcPr>
            <w:tcW w:w="4428" w:type="dxa"/>
          </w:tcPr>
          <w:p w14:paraId="12B061A8" w14:textId="77777777" w:rsidR="00435F6F" w:rsidRPr="00435F6F" w:rsidRDefault="00435F6F" w:rsidP="00435F6F">
            <w:pPr>
              <w:jc w:val="both"/>
              <w:rPr>
                <w:rFonts w:eastAsia="Calibri"/>
              </w:rPr>
            </w:pPr>
            <w:r w:rsidRPr="00435F6F">
              <w:rPr>
                <w:rFonts w:eastAsia="Calibri"/>
                <w:sz w:val="22"/>
                <w:szCs w:val="22"/>
              </w:rPr>
              <w:t>7. Другие виды основных средств</w:t>
            </w:r>
          </w:p>
        </w:tc>
        <w:tc>
          <w:tcPr>
            <w:tcW w:w="2520" w:type="dxa"/>
          </w:tcPr>
          <w:p w14:paraId="139F2647" w14:textId="77777777" w:rsidR="00435F6F" w:rsidRPr="00435F6F" w:rsidRDefault="00435F6F" w:rsidP="00435F6F">
            <w:pPr>
              <w:jc w:val="center"/>
              <w:rPr>
                <w:rFonts w:eastAsia="Calibri"/>
                <w:lang w:val="en-US"/>
              </w:rPr>
            </w:pPr>
            <w:r w:rsidRPr="00435F6F">
              <w:rPr>
                <w:rFonts w:eastAsia="Calibri"/>
                <w:sz w:val="22"/>
                <w:szCs w:val="22"/>
              </w:rPr>
              <w:t>1</w:t>
            </w:r>
            <w:r w:rsidRPr="00435F6F">
              <w:rPr>
                <w:rFonts w:eastAsia="Calibri"/>
                <w:sz w:val="22"/>
                <w:szCs w:val="22"/>
                <w:lang w:val="en-US"/>
              </w:rPr>
              <w:t>00</w:t>
            </w:r>
          </w:p>
        </w:tc>
        <w:tc>
          <w:tcPr>
            <w:tcW w:w="2399" w:type="dxa"/>
          </w:tcPr>
          <w:p w14:paraId="5B8C26C4" w14:textId="77777777" w:rsidR="00435F6F" w:rsidRPr="00435F6F" w:rsidRDefault="00435F6F" w:rsidP="00435F6F">
            <w:pPr>
              <w:jc w:val="center"/>
              <w:rPr>
                <w:rFonts w:eastAsia="Calibri"/>
              </w:rPr>
            </w:pPr>
            <w:r w:rsidRPr="00435F6F">
              <w:rPr>
                <w:rFonts w:eastAsia="Calibri"/>
                <w:sz w:val="22"/>
                <w:szCs w:val="22"/>
                <w:lang w:val="en-US"/>
              </w:rPr>
              <w:t>9</w:t>
            </w:r>
            <w:r w:rsidRPr="00435F6F">
              <w:rPr>
                <w:rFonts w:eastAsia="Calibri"/>
                <w:sz w:val="22"/>
                <w:szCs w:val="22"/>
              </w:rPr>
              <w:t>5</w:t>
            </w:r>
          </w:p>
        </w:tc>
      </w:tr>
      <w:tr w:rsidR="00435F6F" w:rsidRPr="00435F6F" w14:paraId="0B5C5C04" w14:textId="77777777" w:rsidTr="00435F6F">
        <w:tc>
          <w:tcPr>
            <w:tcW w:w="4428" w:type="dxa"/>
          </w:tcPr>
          <w:p w14:paraId="735D06DC" w14:textId="77777777" w:rsidR="00435F6F" w:rsidRPr="00435F6F" w:rsidRDefault="00435F6F" w:rsidP="00435F6F">
            <w:pPr>
              <w:jc w:val="both"/>
              <w:rPr>
                <w:rFonts w:eastAsia="Calibri"/>
              </w:rPr>
            </w:pPr>
            <w:r w:rsidRPr="00435F6F">
              <w:rPr>
                <w:rFonts w:eastAsia="Calibri"/>
                <w:sz w:val="22"/>
                <w:szCs w:val="22"/>
              </w:rPr>
              <w:t>Итого</w:t>
            </w:r>
          </w:p>
        </w:tc>
        <w:tc>
          <w:tcPr>
            <w:tcW w:w="2520" w:type="dxa"/>
          </w:tcPr>
          <w:p w14:paraId="52DD2201" w14:textId="77777777" w:rsidR="00435F6F" w:rsidRPr="00435F6F" w:rsidRDefault="00435F6F" w:rsidP="00435F6F">
            <w:pPr>
              <w:jc w:val="center"/>
              <w:rPr>
                <w:rFonts w:eastAsia="Calibri"/>
              </w:rPr>
            </w:pPr>
          </w:p>
        </w:tc>
        <w:tc>
          <w:tcPr>
            <w:tcW w:w="2399" w:type="dxa"/>
          </w:tcPr>
          <w:p w14:paraId="086E526A" w14:textId="77777777" w:rsidR="00435F6F" w:rsidRPr="00435F6F" w:rsidRDefault="00435F6F" w:rsidP="00435F6F">
            <w:pPr>
              <w:jc w:val="center"/>
              <w:rPr>
                <w:rFonts w:eastAsia="Calibri"/>
              </w:rPr>
            </w:pPr>
          </w:p>
        </w:tc>
      </w:tr>
    </w:tbl>
    <w:p w14:paraId="7142BF12" w14:textId="77777777" w:rsidR="00435F6F" w:rsidRPr="002611B6" w:rsidRDefault="00435F6F" w:rsidP="00435F6F">
      <w:pPr>
        <w:jc w:val="both"/>
        <w:rPr>
          <w:rFonts w:eastAsia="Calibri"/>
          <w:sz w:val="28"/>
          <w:szCs w:val="28"/>
        </w:rPr>
      </w:pPr>
    </w:p>
    <w:p w14:paraId="28A90988" w14:textId="77777777" w:rsidR="00435F6F" w:rsidRPr="00435F6F" w:rsidRDefault="00435F6F" w:rsidP="00435F6F">
      <w:pPr>
        <w:tabs>
          <w:tab w:val="left" w:pos="0"/>
          <w:tab w:val="left" w:pos="1134"/>
        </w:tabs>
        <w:ind w:firstLine="709"/>
        <w:jc w:val="both"/>
        <w:rPr>
          <w:rFonts w:eastAsia="Calibri"/>
          <w:b/>
        </w:rPr>
      </w:pPr>
      <w:r w:rsidRPr="00435F6F">
        <w:rPr>
          <w:rFonts w:eastAsia="Calibri"/>
          <w:b/>
        </w:rPr>
        <w:t>Зада</w:t>
      </w:r>
      <w:r>
        <w:rPr>
          <w:rFonts w:eastAsia="Calibri"/>
          <w:b/>
        </w:rPr>
        <w:t>ние</w:t>
      </w:r>
      <w:r w:rsidRPr="00435F6F">
        <w:rPr>
          <w:rFonts w:eastAsia="Calibri"/>
          <w:b/>
        </w:rPr>
        <w:t xml:space="preserve"> 5.</w:t>
      </w:r>
    </w:p>
    <w:p w14:paraId="77DF60C6" w14:textId="77777777" w:rsidR="00435F6F" w:rsidRPr="00435F6F" w:rsidRDefault="00435F6F" w:rsidP="00435F6F">
      <w:pPr>
        <w:tabs>
          <w:tab w:val="left" w:pos="0"/>
          <w:tab w:val="left" w:pos="1134"/>
        </w:tabs>
        <w:ind w:firstLine="709"/>
        <w:jc w:val="both"/>
        <w:rPr>
          <w:rFonts w:eastAsia="Calibri"/>
        </w:rPr>
      </w:pPr>
      <w:r w:rsidRPr="00435F6F">
        <w:rPr>
          <w:rFonts w:eastAsia="Calibri"/>
        </w:rPr>
        <w:t xml:space="preserve">Фактический срок службы металлорежущих станков 10 лет, в то время как нормативный срок службы составляет 14 лет. Предприятием был приобретен фрезерный станок по цене </w:t>
      </w:r>
      <w:r w:rsidRPr="00435F6F">
        <w:t>6,8</w:t>
      </w:r>
      <w:r w:rsidRPr="00435F6F">
        <w:rPr>
          <w:rFonts w:eastAsia="Calibri"/>
        </w:rPr>
        <w:t xml:space="preserve"> тыс. руб., в настоящее время коэффициент переоценки его стоимости составил 0,85. На предприятии также имеется токарный станок производительностью 70 единиц за смену. В настоящее время в продаже имеются токарные станки, производительность которых выше, чем у имеющегося, в 1,8 раза. Определите виды износа, которым подвержены данные виды станков, и их величину.</w:t>
      </w:r>
    </w:p>
    <w:p w14:paraId="4F9078E0" w14:textId="77777777" w:rsidR="00435F6F" w:rsidRPr="00435F6F" w:rsidRDefault="00435F6F" w:rsidP="00435F6F">
      <w:pPr>
        <w:ind w:firstLine="708"/>
        <w:jc w:val="both"/>
        <w:rPr>
          <w:rFonts w:eastAsia="Calibri"/>
        </w:rPr>
      </w:pPr>
    </w:p>
    <w:p w14:paraId="747A0768" w14:textId="77777777" w:rsidR="00435F6F" w:rsidRPr="00435F6F" w:rsidRDefault="00435F6F" w:rsidP="00435F6F">
      <w:pPr>
        <w:tabs>
          <w:tab w:val="left" w:pos="1134"/>
        </w:tabs>
        <w:ind w:left="-142" w:firstLine="847"/>
        <w:jc w:val="both"/>
        <w:rPr>
          <w:rFonts w:eastAsia="Calibri"/>
          <w:b/>
        </w:rPr>
      </w:pPr>
      <w:r w:rsidRPr="00435F6F">
        <w:rPr>
          <w:rFonts w:eastAsia="Calibri"/>
          <w:b/>
        </w:rPr>
        <w:t>Зада</w:t>
      </w:r>
      <w:r>
        <w:rPr>
          <w:rFonts w:eastAsia="Calibri"/>
          <w:b/>
        </w:rPr>
        <w:t>ние</w:t>
      </w:r>
      <w:r w:rsidRPr="00435F6F">
        <w:rPr>
          <w:rFonts w:eastAsia="Calibri"/>
          <w:b/>
        </w:rPr>
        <w:t xml:space="preserve"> 6.</w:t>
      </w:r>
    </w:p>
    <w:p w14:paraId="087B1F6A" w14:textId="77777777" w:rsidR="00435F6F" w:rsidRPr="00435F6F" w:rsidRDefault="00435F6F" w:rsidP="00435F6F">
      <w:pPr>
        <w:tabs>
          <w:tab w:val="left" w:pos="1134"/>
        </w:tabs>
        <w:ind w:left="-142" w:firstLine="847"/>
        <w:jc w:val="both"/>
        <w:rPr>
          <w:rFonts w:eastAsia="Calibri"/>
        </w:rPr>
      </w:pPr>
      <w:r w:rsidRPr="00435F6F">
        <w:rPr>
          <w:rFonts w:eastAsia="Calibri"/>
        </w:rPr>
        <w:t>Определите плановые и отчетные показатели фондоотдачи, фондоемкости, фондовооруженности по данным таблицы 3:</w:t>
      </w:r>
    </w:p>
    <w:p w14:paraId="7670D815" w14:textId="77777777" w:rsidR="00435F6F" w:rsidRPr="00435F6F" w:rsidRDefault="00435F6F" w:rsidP="00435F6F">
      <w:pPr>
        <w:pStyle w:val="a3"/>
        <w:rPr>
          <w:rFonts w:eastAsia="Calibri"/>
        </w:rPr>
      </w:pPr>
    </w:p>
    <w:p w14:paraId="621E8EC5" w14:textId="77777777" w:rsidR="00435F6F" w:rsidRPr="00435F6F" w:rsidRDefault="00435F6F" w:rsidP="00435F6F">
      <w:pPr>
        <w:pStyle w:val="a3"/>
        <w:tabs>
          <w:tab w:val="left" w:pos="1134"/>
        </w:tabs>
        <w:ind w:left="0" w:firstLine="705"/>
        <w:jc w:val="both"/>
        <w:rPr>
          <w:rFonts w:eastAsia="Calibri"/>
        </w:rPr>
      </w:pPr>
      <w:r w:rsidRPr="00435F6F">
        <w:rPr>
          <w:rFonts w:eastAsia="Calibri"/>
        </w:rPr>
        <w:t>Таблица 3 – Исходные данные для расчета показателей эффективности использования основных производственных средств предприятия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3"/>
        <w:gridCol w:w="2109"/>
        <w:gridCol w:w="1620"/>
      </w:tblGrid>
      <w:tr w:rsidR="00435F6F" w:rsidRPr="00435F6F" w14:paraId="7C4363D4" w14:textId="77777777" w:rsidTr="00435F6F">
        <w:tc>
          <w:tcPr>
            <w:tcW w:w="5733" w:type="dxa"/>
          </w:tcPr>
          <w:p w14:paraId="49580032" w14:textId="77777777" w:rsidR="00435F6F" w:rsidRPr="00435F6F" w:rsidRDefault="00435F6F" w:rsidP="00435F6F">
            <w:pPr>
              <w:jc w:val="center"/>
              <w:rPr>
                <w:rFonts w:eastAsia="Calibri"/>
              </w:rPr>
            </w:pPr>
            <w:r w:rsidRPr="00435F6F">
              <w:rPr>
                <w:rFonts w:eastAsia="Calibri"/>
                <w:sz w:val="22"/>
                <w:szCs w:val="22"/>
              </w:rPr>
              <w:t>Показатели</w:t>
            </w:r>
          </w:p>
        </w:tc>
        <w:tc>
          <w:tcPr>
            <w:tcW w:w="2109" w:type="dxa"/>
          </w:tcPr>
          <w:p w14:paraId="500C55D4" w14:textId="77777777" w:rsidR="00435F6F" w:rsidRPr="00435F6F" w:rsidRDefault="00435F6F" w:rsidP="00435F6F">
            <w:pPr>
              <w:jc w:val="center"/>
              <w:rPr>
                <w:rFonts w:eastAsia="Calibri"/>
              </w:rPr>
            </w:pPr>
            <w:r w:rsidRPr="00435F6F">
              <w:rPr>
                <w:rFonts w:eastAsia="Calibri"/>
                <w:sz w:val="22"/>
                <w:szCs w:val="22"/>
              </w:rPr>
              <w:t>План</w:t>
            </w:r>
          </w:p>
        </w:tc>
        <w:tc>
          <w:tcPr>
            <w:tcW w:w="1620" w:type="dxa"/>
          </w:tcPr>
          <w:p w14:paraId="044593CA" w14:textId="77777777" w:rsidR="00435F6F" w:rsidRPr="00435F6F" w:rsidRDefault="00435F6F" w:rsidP="00435F6F">
            <w:pPr>
              <w:jc w:val="center"/>
              <w:rPr>
                <w:rFonts w:eastAsia="Calibri"/>
              </w:rPr>
            </w:pPr>
            <w:r w:rsidRPr="00435F6F">
              <w:rPr>
                <w:rFonts w:eastAsia="Calibri"/>
                <w:sz w:val="22"/>
                <w:szCs w:val="22"/>
              </w:rPr>
              <w:t>Отчет</w:t>
            </w:r>
          </w:p>
        </w:tc>
      </w:tr>
      <w:tr w:rsidR="00435F6F" w:rsidRPr="00435F6F" w14:paraId="05FA15C2" w14:textId="77777777" w:rsidTr="00435F6F">
        <w:tc>
          <w:tcPr>
            <w:tcW w:w="5733" w:type="dxa"/>
          </w:tcPr>
          <w:p w14:paraId="4059A5BD" w14:textId="77777777" w:rsidR="00435F6F" w:rsidRPr="00435F6F" w:rsidRDefault="00435F6F" w:rsidP="00435F6F">
            <w:pPr>
              <w:jc w:val="both"/>
              <w:rPr>
                <w:rFonts w:eastAsia="Calibri"/>
              </w:rPr>
            </w:pPr>
            <w:r w:rsidRPr="00435F6F">
              <w:rPr>
                <w:rFonts w:eastAsia="Calibri"/>
                <w:sz w:val="22"/>
                <w:szCs w:val="22"/>
              </w:rPr>
              <w:t>Выпуск продукции, тыс. руб.</w:t>
            </w:r>
          </w:p>
        </w:tc>
        <w:tc>
          <w:tcPr>
            <w:tcW w:w="2109" w:type="dxa"/>
          </w:tcPr>
          <w:p w14:paraId="4A3828E3" w14:textId="77777777" w:rsidR="00435F6F" w:rsidRPr="00435F6F" w:rsidRDefault="00435F6F" w:rsidP="00435F6F">
            <w:pPr>
              <w:jc w:val="center"/>
              <w:rPr>
                <w:rFonts w:eastAsia="Calibri"/>
              </w:rPr>
            </w:pPr>
            <w:r w:rsidRPr="00435F6F">
              <w:rPr>
                <w:rFonts w:eastAsia="Calibri"/>
                <w:sz w:val="22"/>
                <w:szCs w:val="22"/>
              </w:rPr>
              <w:t>290</w:t>
            </w:r>
          </w:p>
        </w:tc>
        <w:tc>
          <w:tcPr>
            <w:tcW w:w="1620" w:type="dxa"/>
          </w:tcPr>
          <w:p w14:paraId="67857583" w14:textId="77777777" w:rsidR="00435F6F" w:rsidRPr="00435F6F" w:rsidRDefault="00435F6F" w:rsidP="00435F6F">
            <w:pPr>
              <w:jc w:val="center"/>
              <w:rPr>
                <w:rFonts w:eastAsia="Calibri"/>
              </w:rPr>
            </w:pPr>
            <w:r w:rsidRPr="00435F6F">
              <w:rPr>
                <w:rFonts w:eastAsia="Calibri"/>
                <w:sz w:val="22"/>
                <w:szCs w:val="22"/>
              </w:rPr>
              <w:t>260</w:t>
            </w:r>
          </w:p>
        </w:tc>
      </w:tr>
      <w:tr w:rsidR="00435F6F" w:rsidRPr="00435F6F" w14:paraId="6B180139" w14:textId="77777777" w:rsidTr="00435F6F">
        <w:tc>
          <w:tcPr>
            <w:tcW w:w="5733" w:type="dxa"/>
          </w:tcPr>
          <w:p w14:paraId="66216DEB" w14:textId="77777777" w:rsidR="00435F6F" w:rsidRPr="00435F6F" w:rsidRDefault="00435F6F" w:rsidP="00435F6F">
            <w:pPr>
              <w:jc w:val="both"/>
              <w:rPr>
                <w:rFonts w:eastAsia="Calibri"/>
              </w:rPr>
            </w:pPr>
            <w:r w:rsidRPr="00435F6F">
              <w:rPr>
                <w:rFonts w:eastAsia="Calibri"/>
                <w:sz w:val="22"/>
                <w:szCs w:val="22"/>
              </w:rPr>
              <w:t>Среднегодовая стоимость основных производственных средств, тыс. руб.</w:t>
            </w:r>
          </w:p>
        </w:tc>
        <w:tc>
          <w:tcPr>
            <w:tcW w:w="2109" w:type="dxa"/>
          </w:tcPr>
          <w:p w14:paraId="2B82C449" w14:textId="77777777" w:rsidR="00435F6F" w:rsidRPr="00435F6F" w:rsidRDefault="00435F6F" w:rsidP="00435F6F">
            <w:pPr>
              <w:jc w:val="center"/>
              <w:rPr>
                <w:rFonts w:eastAsia="Calibri"/>
              </w:rPr>
            </w:pPr>
            <w:r w:rsidRPr="00435F6F">
              <w:rPr>
                <w:rFonts w:eastAsia="Calibri"/>
                <w:sz w:val="22"/>
                <w:szCs w:val="22"/>
              </w:rPr>
              <w:t>115</w:t>
            </w:r>
          </w:p>
        </w:tc>
        <w:tc>
          <w:tcPr>
            <w:tcW w:w="1620" w:type="dxa"/>
          </w:tcPr>
          <w:p w14:paraId="52B0FE48" w14:textId="77777777" w:rsidR="00435F6F" w:rsidRPr="00435F6F" w:rsidRDefault="00435F6F" w:rsidP="00435F6F">
            <w:pPr>
              <w:jc w:val="center"/>
              <w:rPr>
                <w:rFonts w:eastAsia="Calibri"/>
              </w:rPr>
            </w:pPr>
            <w:r w:rsidRPr="00435F6F">
              <w:rPr>
                <w:rFonts w:eastAsia="Calibri"/>
                <w:sz w:val="22"/>
                <w:szCs w:val="22"/>
              </w:rPr>
              <w:t>105</w:t>
            </w:r>
          </w:p>
        </w:tc>
      </w:tr>
      <w:tr w:rsidR="00435F6F" w:rsidRPr="00435F6F" w14:paraId="5C24BD45" w14:textId="77777777" w:rsidTr="00435F6F">
        <w:tc>
          <w:tcPr>
            <w:tcW w:w="5733" w:type="dxa"/>
          </w:tcPr>
          <w:p w14:paraId="12F3C538" w14:textId="77777777" w:rsidR="00435F6F" w:rsidRPr="00435F6F" w:rsidRDefault="00435F6F" w:rsidP="00435F6F">
            <w:pPr>
              <w:jc w:val="both"/>
              <w:rPr>
                <w:rFonts w:eastAsia="Calibri"/>
              </w:rPr>
            </w:pPr>
            <w:r w:rsidRPr="00435F6F">
              <w:rPr>
                <w:rFonts w:eastAsia="Calibri"/>
                <w:sz w:val="22"/>
                <w:szCs w:val="22"/>
              </w:rPr>
              <w:t>Численность работающих, чел.</w:t>
            </w:r>
          </w:p>
        </w:tc>
        <w:tc>
          <w:tcPr>
            <w:tcW w:w="2109" w:type="dxa"/>
          </w:tcPr>
          <w:p w14:paraId="2CE1C332" w14:textId="77777777" w:rsidR="00435F6F" w:rsidRPr="00435F6F" w:rsidRDefault="00435F6F" w:rsidP="00435F6F">
            <w:pPr>
              <w:jc w:val="center"/>
              <w:rPr>
                <w:rFonts w:eastAsia="Calibri"/>
              </w:rPr>
            </w:pPr>
            <w:r w:rsidRPr="00435F6F">
              <w:rPr>
                <w:rFonts w:eastAsia="Calibri"/>
                <w:sz w:val="22"/>
                <w:szCs w:val="22"/>
              </w:rPr>
              <w:t>80</w:t>
            </w:r>
          </w:p>
        </w:tc>
        <w:tc>
          <w:tcPr>
            <w:tcW w:w="1620" w:type="dxa"/>
          </w:tcPr>
          <w:p w14:paraId="6C0A2470" w14:textId="77777777" w:rsidR="00435F6F" w:rsidRPr="00435F6F" w:rsidRDefault="00435F6F" w:rsidP="00435F6F">
            <w:pPr>
              <w:jc w:val="center"/>
              <w:rPr>
                <w:rFonts w:eastAsia="Calibri"/>
              </w:rPr>
            </w:pPr>
            <w:r w:rsidRPr="00435F6F">
              <w:rPr>
                <w:rFonts w:eastAsia="Calibri"/>
                <w:sz w:val="22"/>
                <w:szCs w:val="22"/>
              </w:rPr>
              <w:t>70</w:t>
            </w:r>
          </w:p>
        </w:tc>
      </w:tr>
    </w:tbl>
    <w:p w14:paraId="087DDF27" w14:textId="77777777" w:rsidR="00435F6F" w:rsidRPr="002611B6" w:rsidRDefault="00435F6F" w:rsidP="00435F6F">
      <w:pPr>
        <w:jc w:val="center"/>
        <w:rPr>
          <w:rFonts w:eastAsia="Calibri"/>
          <w:b/>
          <w:sz w:val="28"/>
          <w:szCs w:val="28"/>
        </w:rPr>
      </w:pPr>
    </w:p>
    <w:p w14:paraId="5FE6A1E6" w14:textId="77777777" w:rsidR="00435F6F" w:rsidRPr="00435F6F" w:rsidRDefault="00435F6F" w:rsidP="00435F6F">
      <w:pPr>
        <w:ind w:left="705"/>
        <w:jc w:val="both"/>
        <w:rPr>
          <w:rFonts w:eastAsia="Calibri"/>
          <w:b/>
        </w:rPr>
      </w:pPr>
      <w:r w:rsidRPr="00435F6F">
        <w:rPr>
          <w:rFonts w:eastAsia="Calibri"/>
          <w:b/>
        </w:rPr>
        <w:t>Зада</w:t>
      </w:r>
      <w:r>
        <w:rPr>
          <w:rFonts w:eastAsia="Calibri"/>
          <w:b/>
        </w:rPr>
        <w:t>ние</w:t>
      </w:r>
      <w:r w:rsidRPr="00435F6F">
        <w:rPr>
          <w:rFonts w:eastAsia="Calibri"/>
          <w:b/>
        </w:rPr>
        <w:t xml:space="preserve"> 7.</w:t>
      </w:r>
    </w:p>
    <w:p w14:paraId="2DDDE061" w14:textId="77777777" w:rsidR="00435F6F" w:rsidRPr="00435F6F" w:rsidRDefault="00435F6F" w:rsidP="00435F6F">
      <w:pPr>
        <w:ind w:firstLine="705"/>
        <w:jc w:val="both"/>
        <w:rPr>
          <w:rFonts w:eastAsia="Calibri"/>
        </w:rPr>
      </w:pPr>
      <w:r w:rsidRPr="00435F6F">
        <w:rPr>
          <w:rFonts w:eastAsia="Calibri"/>
        </w:rPr>
        <w:t>По данным таблицы 4 определите стоимость введенных в течение года основных производственных фондов (ОПФ) и коэффициенты ввода и выбытия по каждой группе и в целом:</w:t>
      </w:r>
    </w:p>
    <w:p w14:paraId="33F5AB53" w14:textId="77777777" w:rsidR="00435F6F" w:rsidRPr="00435F6F" w:rsidRDefault="00435F6F" w:rsidP="00435F6F">
      <w:pPr>
        <w:pStyle w:val="a3"/>
        <w:ind w:left="705"/>
        <w:jc w:val="both"/>
        <w:rPr>
          <w:rFonts w:eastAsia="Calibri"/>
        </w:rPr>
      </w:pPr>
    </w:p>
    <w:p w14:paraId="72BA70EE" w14:textId="77777777" w:rsidR="00435F6F" w:rsidRPr="00435F6F" w:rsidRDefault="00435F6F" w:rsidP="00435F6F">
      <w:pPr>
        <w:pStyle w:val="a3"/>
        <w:ind w:left="0" w:firstLine="705"/>
        <w:jc w:val="both"/>
        <w:rPr>
          <w:rFonts w:eastAsia="Calibri"/>
        </w:rPr>
      </w:pPr>
      <w:r w:rsidRPr="00435F6F">
        <w:rPr>
          <w:rFonts w:eastAsia="Calibri"/>
        </w:rPr>
        <w:t>Таблица 4 – Данные о стоимости основных производственных средств предприятия по видам на начало и конец года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8"/>
        <w:gridCol w:w="1885"/>
        <w:gridCol w:w="1783"/>
      </w:tblGrid>
      <w:tr w:rsidR="00435F6F" w:rsidRPr="00435F6F" w14:paraId="781E451F" w14:textId="77777777" w:rsidTr="00435F6F">
        <w:trPr>
          <w:jc w:val="center"/>
        </w:trPr>
        <w:tc>
          <w:tcPr>
            <w:tcW w:w="6008" w:type="dxa"/>
          </w:tcPr>
          <w:p w14:paraId="758B5C3C" w14:textId="77777777" w:rsidR="00435F6F" w:rsidRPr="00435F6F" w:rsidRDefault="00435F6F" w:rsidP="00435F6F">
            <w:pPr>
              <w:jc w:val="center"/>
              <w:rPr>
                <w:rFonts w:eastAsia="Calibri"/>
                <w:color w:val="000000"/>
              </w:rPr>
            </w:pPr>
            <w:r w:rsidRPr="00435F6F">
              <w:rPr>
                <w:rFonts w:eastAsia="Calibri"/>
                <w:color w:val="000000"/>
                <w:sz w:val="22"/>
                <w:szCs w:val="22"/>
              </w:rPr>
              <w:t>ОПФ, тыс. руб.</w:t>
            </w:r>
          </w:p>
        </w:tc>
        <w:tc>
          <w:tcPr>
            <w:tcW w:w="1885" w:type="dxa"/>
          </w:tcPr>
          <w:p w14:paraId="7E5E5AB6" w14:textId="77777777" w:rsidR="00435F6F" w:rsidRPr="00435F6F" w:rsidRDefault="00435F6F" w:rsidP="00435F6F">
            <w:pPr>
              <w:jc w:val="center"/>
              <w:rPr>
                <w:rFonts w:eastAsia="Calibri"/>
                <w:color w:val="000000"/>
              </w:rPr>
            </w:pPr>
            <w:r w:rsidRPr="00435F6F">
              <w:rPr>
                <w:rFonts w:eastAsia="Calibri"/>
                <w:color w:val="000000"/>
                <w:sz w:val="22"/>
                <w:szCs w:val="22"/>
              </w:rPr>
              <w:t>На начало года</w:t>
            </w:r>
          </w:p>
        </w:tc>
        <w:tc>
          <w:tcPr>
            <w:tcW w:w="1783" w:type="dxa"/>
          </w:tcPr>
          <w:p w14:paraId="04CAEE22" w14:textId="77777777" w:rsidR="00435F6F" w:rsidRPr="00435F6F" w:rsidRDefault="00435F6F" w:rsidP="00435F6F">
            <w:pPr>
              <w:jc w:val="center"/>
              <w:rPr>
                <w:rFonts w:eastAsia="Calibri"/>
                <w:color w:val="000000"/>
              </w:rPr>
            </w:pPr>
            <w:r w:rsidRPr="00435F6F">
              <w:rPr>
                <w:rFonts w:eastAsia="Calibri"/>
                <w:color w:val="000000"/>
                <w:sz w:val="22"/>
                <w:szCs w:val="22"/>
              </w:rPr>
              <w:t>На конец года</w:t>
            </w:r>
          </w:p>
        </w:tc>
      </w:tr>
      <w:tr w:rsidR="00435F6F" w:rsidRPr="00435F6F" w14:paraId="623630CB" w14:textId="77777777" w:rsidTr="00435F6F">
        <w:trPr>
          <w:jc w:val="center"/>
        </w:trPr>
        <w:tc>
          <w:tcPr>
            <w:tcW w:w="6008" w:type="dxa"/>
          </w:tcPr>
          <w:p w14:paraId="3C4EADFF" w14:textId="77777777" w:rsidR="00435F6F" w:rsidRPr="00435F6F" w:rsidRDefault="00435F6F" w:rsidP="00435F6F">
            <w:pPr>
              <w:jc w:val="both"/>
              <w:rPr>
                <w:rFonts w:eastAsia="Calibri"/>
                <w:color w:val="000000"/>
              </w:rPr>
            </w:pPr>
            <w:r w:rsidRPr="00435F6F">
              <w:rPr>
                <w:rFonts w:eastAsia="Calibri"/>
                <w:color w:val="000000"/>
                <w:sz w:val="22"/>
                <w:szCs w:val="22"/>
              </w:rPr>
              <w:t>Здания</w:t>
            </w:r>
          </w:p>
        </w:tc>
        <w:tc>
          <w:tcPr>
            <w:tcW w:w="1885" w:type="dxa"/>
          </w:tcPr>
          <w:p w14:paraId="3175F3AB" w14:textId="77777777" w:rsidR="00435F6F" w:rsidRPr="00435F6F" w:rsidRDefault="00435F6F" w:rsidP="00435F6F">
            <w:pPr>
              <w:jc w:val="center"/>
              <w:rPr>
                <w:rFonts w:eastAsia="Calibri"/>
                <w:color w:val="000000"/>
              </w:rPr>
            </w:pPr>
            <w:r w:rsidRPr="00435F6F">
              <w:rPr>
                <w:rFonts w:eastAsia="Calibri"/>
                <w:color w:val="000000"/>
                <w:sz w:val="22"/>
                <w:szCs w:val="22"/>
              </w:rPr>
              <w:t>51</w:t>
            </w:r>
          </w:p>
        </w:tc>
        <w:tc>
          <w:tcPr>
            <w:tcW w:w="1783" w:type="dxa"/>
          </w:tcPr>
          <w:p w14:paraId="1511AD68" w14:textId="77777777" w:rsidR="00435F6F" w:rsidRPr="00435F6F" w:rsidRDefault="00435F6F" w:rsidP="00435F6F">
            <w:pPr>
              <w:jc w:val="center"/>
              <w:rPr>
                <w:rFonts w:eastAsia="Calibri"/>
                <w:color w:val="000000"/>
              </w:rPr>
            </w:pPr>
            <w:r w:rsidRPr="00435F6F">
              <w:rPr>
                <w:rFonts w:eastAsia="Calibri"/>
                <w:color w:val="000000"/>
                <w:sz w:val="22"/>
                <w:szCs w:val="22"/>
              </w:rPr>
              <w:t>78</w:t>
            </w:r>
          </w:p>
        </w:tc>
      </w:tr>
      <w:tr w:rsidR="00435F6F" w:rsidRPr="00435F6F" w14:paraId="35720A2B" w14:textId="77777777" w:rsidTr="00435F6F">
        <w:trPr>
          <w:jc w:val="center"/>
        </w:trPr>
        <w:tc>
          <w:tcPr>
            <w:tcW w:w="6008" w:type="dxa"/>
          </w:tcPr>
          <w:p w14:paraId="53FAB68F" w14:textId="77777777" w:rsidR="00435F6F" w:rsidRPr="00435F6F" w:rsidRDefault="00435F6F" w:rsidP="00435F6F">
            <w:pPr>
              <w:jc w:val="both"/>
              <w:rPr>
                <w:rFonts w:eastAsia="Calibri"/>
                <w:color w:val="000000"/>
              </w:rPr>
            </w:pPr>
            <w:r w:rsidRPr="00435F6F">
              <w:rPr>
                <w:rFonts w:eastAsia="Calibri"/>
                <w:color w:val="000000"/>
                <w:sz w:val="22"/>
                <w:szCs w:val="22"/>
              </w:rPr>
              <w:t>Сооружения</w:t>
            </w:r>
          </w:p>
        </w:tc>
        <w:tc>
          <w:tcPr>
            <w:tcW w:w="1885" w:type="dxa"/>
          </w:tcPr>
          <w:p w14:paraId="543A6B7B" w14:textId="77777777" w:rsidR="00435F6F" w:rsidRPr="00435F6F" w:rsidRDefault="00435F6F" w:rsidP="00435F6F">
            <w:pPr>
              <w:jc w:val="center"/>
              <w:rPr>
                <w:rFonts w:eastAsia="Calibri"/>
                <w:color w:val="000000"/>
              </w:rPr>
            </w:pPr>
            <w:r w:rsidRPr="00435F6F">
              <w:rPr>
                <w:rFonts w:eastAsia="Calibri"/>
                <w:color w:val="000000"/>
                <w:sz w:val="22"/>
                <w:szCs w:val="22"/>
              </w:rPr>
              <w:t>13,5</w:t>
            </w:r>
          </w:p>
        </w:tc>
        <w:tc>
          <w:tcPr>
            <w:tcW w:w="1783" w:type="dxa"/>
          </w:tcPr>
          <w:p w14:paraId="603A3E39" w14:textId="77777777" w:rsidR="00435F6F" w:rsidRPr="00435F6F" w:rsidRDefault="00435F6F" w:rsidP="00435F6F">
            <w:pPr>
              <w:jc w:val="center"/>
              <w:rPr>
                <w:rFonts w:eastAsia="Calibri"/>
                <w:color w:val="000000"/>
              </w:rPr>
            </w:pPr>
            <w:r w:rsidRPr="00435F6F">
              <w:rPr>
                <w:rFonts w:eastAsia="Calibri"/>
                <w:color w:val="000000"/>
                <w:sz w:val="22"/>
                <w:szCs w:val="22"/>
              </w:rPr>
              <w:t>13</w:t>
            </w:r>
          </w:p>
        </w:tc>
      </w:tr>
      <w:tr w:rsidR="00435F6F" w:rsidRPr="00435F6F" w14:paraId="3C590495" w14:textId="77777777" w:rsidTr="00435F6F">
        <w:trPr>
          <w:jc w:val="center"/>
        </w:trPr>
        <w:tc>
          <w:tcPr>
            <w:tcW w:w="6008" w:type="dxa"/>
          </w:tcPr>
          <w:p w14:paraId="72FCD7F4" w14:textId="77777777" w:rsidR="00435F6F" w:rsidRPr="00435F6F" w:rsidRDefault="00435F6F" w:rsidP="00435F6F">
            <w:pPr>
              <w:jc w:val="both"/>
              <w:rPr>
                <w:rFonts w:eastAsia="Calibri"/>
                <w:color w:val="000000"/>
              </w:rPr>
            </w:pPr>
            <w:r w:rsidRPr="00435F6F">
              <w:rPr>
                <w:rFonts w:eastAsia="Calibri"/>
                <w:color w:val="000000"/>
                <w:sz w:val="22"/>
                <w:szCs w:val="22"/>
              </w:rPr>
              <w:t>Передаточные устройства</w:t>
            </w:r>
          </w:p>
        </w:tc>
        <w:tc>
          <w:tcPr>
            <w:tcW w:w="1885" w:type="dxa"/>
          </w:tcPr>
          <w:p w14:paraId="68F59EA7" w14:textId="77777777" w:rsidR="00435F6F" w:rsidRPr="00435F6F" w:rsidRDefault="00435F6F" w:rsidP="00435F6F">
            <w:pPr>
              <w:jc w:val="center"/>
              <w:rPr>
                <w:rFonts w:eastAsia="Calibri"/>
                <w:color w:val="000000"/>
              </w:rPr>
            </w:pPr>
            <w:r w:rsidRPr="00435F6F">
              <w:rPr>
                <w:rFonts w:eastAsia="Calibri"/>
                <w:color w:val="000000"/>
                <w:sz w:val="22"/>
                <w:szCs w:val="22"/>
              </w:rPr>
              <w:t>2,6</w:t>
            </w:r>
          </w:p>
        </w:tc>
        <w:tc>
          <w:tcPr>
            <w:tcW w:w="1783" w:type="dxa"/>
          </w:tcPr>
          <w:p w14:paraId="31D465FA" w14:textId="77777777" w:rsidR="00435F6F" w:rsidRPr="00435F6F" w:rsidRDefault="00435F6F" w:rsidP="00435F6F">
            <w:pPr>
              <w:jc w:val="center"/>
              <w:rPr>
                <w:rFonts w:eastAsia="Calibri"/>
                <w:color w:val="000000"/>
              </w:rPr>
            </w:pPr>
            <w:r w:rsidRPr="00435F6F">
              <w:rPr>
                <w:rFonts w:eastAsia="Calibri"/>
                <w:color w:val="000000"/>
                <w:sz w:val="22"/>
                <w:szCs w:val="22"/>
              </w:rPr>
              <w:t>2,8</w:t>
            </w:r>
          </w:p>
        </w:tc>
      </w:tr>
      <w:tr w:rsidR="00435F6F" w:rsidRPr="00435F6F" w14:paraId="18CA7810" w14:textId="77777777" w:rsidTr="00435F6F">
        <w:trPr>
          <w:jc w:val="center"/>
        </w:trPr>
        <w:tc>
          <w:tcPr>
            <w:tcW w:w="6008" w:type="dxa"/>
          </w:tcPr>
          <w:p w14:paraId="3E119D06" w14:textId="77777777" w:rsidR="00435F6F" w:rsidRPr="00435F6F" w:rsidRDefault="00435F6F" w:rsidP="00435F6F">
            <w:pPr>
              <w:jc w:val="both"/>
              <w:rPr>
                <w:rFonts w:eastAsia="Calibri"/>
                <w:color w:val="000000"/>
              </w:rPr>
            </w:pPr>
            <w:r w:rsidRPr="00435F6F">
              <w:rPr>
                <w:rFonts w:eastAsia="Calibri"/>
                <w:color w:val="000000"/>
                <w:sz w:val="22"/>
                <w:szCs w:val="22"/>
              </w:rPr>
              <w:t>Машины и оборудование</w:t>
            </w:r>
          </w:p>
        </w:tc>
        <w:tc>
          <w:tcPr>
            <w:tcW w:w="1885" w:type="dxa"/>
          </w:tcPr>
          <w:p w14:paraId="44C1C14D" w14:textId="77777777" w:rsidR="00435F6F" w:rsidRPr="00435F6F" w:rsidRDefault="00435F6F" w:rsidP="00435F6F">
            <w:pPr>
              <w:jc w:val="center"/>
              <w:rPr>
                <w:rFonts w:eastAsia="Calibri"/>
                <w:color w:val="000000"/>
              </w:rPr>
            </w:pPr>
            <w:r w:rsidRPr="00435F6F">
              <w:rPr>
                <w:rFonts w:eastAsia="Calibri"/>
                <w:color w:val="000000"/>
                <w:sz w:val="22"/>
                <w:szCs w:val="22"/>
              </w:rPr>
              <w:t>47,2</w:t>
            </w:r>
          </w:p>
        </w:tc>
        <w:tc>
          <w:tcPr>
            <w:tcW w:w="1783" w:type="dxa"/>
          </w:tcPr>
          <w:p w14:paraId="582183CF" w14:textId="77777777" w:rsidR="00435F6F" w:rsidRPr="00435F6F" w:rsidRDefault="00435F6F" w:rsidP="00435F6F">
            <w:pPr>
              <w:jc w:val="center"/>
              <w:rPr>
                <w:rFonts w:eastAsia="Calibri"/>
                <w:color w:val="000000"/>
              </w:rPr>
            </w:pPr>
            <w:r w:rsidRPr="00435F6F">
              <w:rPr>
                <w:rFonts w:eastAsia="Calibri"/>
                <w:color w:val="000000"/>
                <w:sz w:val="22"/>
                <w:szCs w:val="22"/>
              </w:rPr>
              <w:t>47,8</w:t>
            </w:r>
          </w:p>
        </w:tc>
      </w:tr>
      <w:tr w:rsidR="00435F6F" w:rsidRPr="00435F6F" w14:paraId="3C5369D3" w14:textId="77777777" w:rsidTr="00435F6F">
        <w:trPr>
          <w:jc w:val="center"/>
        </w:trPr>
        <w:tc>
          <w:tcPr>
            <w:tcW w:w="6008" w:type="dxa"/>
          </w:tcPr>
          <w:p w14:paraId="2A6CCBD1" w14:textId="77777777" w:rsidR="00435F6F" w:rsidRPr="00435F6F" w:rsidRDefault="00435F6F" w:rsidP="00435F6F">
            <w:pPr>
              <w:jc w:val="both"/>
              <w:rPr>
                <w:rFonts w:eastAsia="Calibri"/>
                <w:color w:val="000000"/>
              </w:rPr>
            </w:pPr>
            <w:r w:rsidRPr="00435F6F">
              <w:rPr>
                <w:rFonts w:eastAsia="Calibri"/>
                <w:color w:val="000000"/>
                <w:sz w:val="22"/>
                <w:szCs w:val="22"/>
              </w:rPr>
              <w:t>Транспортные средства</w:t>
            </w:r>
          </w:p>
        </w:tc>
        <w:tc>
          <w:tcPr>
            <w:tcW w:w="1885" w:type="dxa"/>
          </w:tcPr>
          <w:p w14:paraId="2AD3C7C6" w14:textId="77777777" w:rsidR="00435F6F" w:rsidRPr="00435F6F" w:rsidRDefault="00435F6F" w:rsidP="00435F6F">
            <w:pPr>
              <w:jc w:val="center"/>
              <w:rPr>
                <w:rFonts w:eastAsia="Calibri"/>
                <w:color w:val="000000"/>
              </w:rPr>
            </w:pPr>
            <w:r w:rsidRPr="00435F6F">
              <w:rPr>
                <w:rFonts w:eastAsia="Calibri"/>
                <w:color w:val="000000"/>
                <w:sz w:val="22"/>
                <w:szCs w:val="22"/>
              </w:rPr>
              <w:t>2,5</w:t>
            </w:r>
          </w:p>
        </w:tc>
        <w:tc>
          <w:tcPr>
            <w:tcW w:w="1783" w:type="dxa"/>
          </w:tcPr>
          <w:p w14:paraId="19A3CF46" w14:textId="77777777" w:rsidR="00435F6F" w:rsidRPr="00435F6F" w:rsidRDefault="00435F6F" w:rsidP="00435F6F">
            <w:pPr>
              <w:jc w:val="center"/>
              <w:rPr>
                <w:rFonts w:eastAsia="Calibri"/>
                <w:color w:val="000000"/>
              </w:rPr>
            </w:pPr>
            <w:r w:rsidRPr="00435F6F">
              <w:rPr>
                <w:rFonts w:eastAsia="Calibri"/>
                <w:color w:val="000000"/>
                <w:sz w:val="22"/>
                <w:szCs w:val="22"/>
              </w:rPr>
              <w:t>3,1</w:t>
            </w:r>
          </w:p>
        </w:tc>
      </w:tr>
      <w:tr w:rsidR="00435F6F" w:rsidRPr="00435F6F" w14:paraId="2A3DAD42" w14:textId="77777777" w:rsidTr="00435F6F">
        <w:trPr>
          <w:jc w:val="center"/>
        </w:trPr>
        <w:tc>
          <w:tcPr>
            <w:tcW w:w="6008" w:type="dxa"/>
          </w:tcPr>
          <w:p w14:paraId="670FA2BC" w14:textId="77777777" w:rsidR="00435F6F" w:rsidRPr="00435F6F" w:rsidRDefault="00435F6F" w:rsidP="00435F6F">
            <w:pPr>
              <w:jc w:val="both"/>
              <w:rPr>
                <w:rFonts w:eastAsia="Calibri"/>
                <w:color w:val="000000"/>
              </w:rPr>
            </w:pPr>
            <w:r w:rsidRPr="00435F6F">
              <w:rPr>
                <w:rFonts w:eastAsia="Calibri"/>
                <w:color w:val="000000"/>
                <w:sz w:val="22"/>
                <w:szCs w:val="22"/>
              </w:rPr>
              <w:t>Инструмент</w:t>
            </w:r>
          </w:p>
        </w:tc>
        <w:tc>
          <w:tcPr>
            <w:tcW w:w="1885" w:type="dxa"/>
          </w:tcPr>
          <w:p w14:paraId="5DE2F364" w14:textId="77777777" w:rsidR="00435F6F" w:rsidRPr="00435F6F" w:rsidRDefault="00435F6F" w:rsidP="00435F6F">
            <w:pPr>
              <w:jc w:val="center"/>
              <w:rPr>
                <w:rFonts w:eastAsia="Calibri"/>
                <w:color w:val="000000"/>
              </w:rPr>
            </w:pPr>
            <w:r w:rsidRPr="00435F6F">
              <w:rPr>
                <w:rFonts w:eastAsia="Calibri"/>
                <w:color w:val="000000"/>
                <w:sz w:val="22"/>
                <w:szCs w:val="22"/>
              </w:rPr>
              <w:t>1,2</w:t>
            </w:r>
          </w:p>
        </w:tc>
        <w:tc>
          <w:tcPr>
            <w:tcW w:w="1783" w:type="dxa"/>
          </w:tcPr>
          <w:p w14:paraId="66A02F26" w14:textId="77777777" w:rsidR="00435F6F" w:rsidRPr="00435F6F" w:rsidRDefault="00435F6F" w:rsidP="00435F6F">
            <w:pPr>
              <w:jc w:val="center"/>
              <w:rPr>
                <w:rFonts w:eastAsia="Calibri"/>
                <w:color w:val="000000"/>
              </w:rPr>
            </w:pPr>
            <w:r w:rsidRPr="00435F6F">
              <w:rPr>
                <w:rFonts w:eastAsia="Calibri"/>
                <w:color w:val="000000"/>
                <w:sz w:val="22"/>
                <w:szCs w:val="22"/>
              </w:rPr>
              <w:t>1,6</w:t>
            </w:r>
          </w:p>
        </w:tc>
      </w:tr>
      <w:tr w:rsidR="00435F6F" w:rsidRPr="00435F6F" w14:paraId="131B435D" w14:textId="77777777" w:rsidTr="00435F6F">
        <w:trPr>
          <w:jc w:val="center"/>
        </w:trPr>
        <w:tc>
          <w:tcPr>
            <w:tcW w:w="6008" w:type="dxa"/>
          </w:tcPr>
          <w:p w14:paraId="1B2C7866" w14:textId="77777777" w:rsidR="00435F6F" w:rsidRPr="00435F6F" w:rsidRDefault="00435F6F" w:rsidP="00435F6F">
            <w:pPr>
              <w:jc w:val="both"/>
              <w:rPr>
                <w:rFonts w:eastAsia="Calibri"/>
                <w:color w:val="000000"/>
              </w:rPr>
            </w:pPr>
            <w:r w:rsidRPr="00435F6F">
              <w:rPr>
                <w:rFonts w:eastAsia="Calibri"/>
                <w:color w:val="000000"/>
                <w:sz w:val="22"/>
                <w:szCs w:val="22"/>
              </w:rPr>
              <w:t>Производственный и хозяйственный инвентарь и принадлежности</w:t>
            </w:r>
          </w:p>
        </w:tc>
        <w:tc>
          <w:tcPr>
            <w:tcW w:w="1885" w:type="dxa"/>
          </w:tcPr>
          <w:p w14:paraId="1413961B" w14:textId="77777777" w:rsidR="00435F6F" w:rsidRPr="00435F6F" w:rsidRDefault="00435F6F" w:rsidP="00435F6F">
            <w:pPr>
              <w:jc w:val="center"/>
              <w:rPr>
                <w:rFonts w:eastAsia="Calibri"/>
                <w:color w:val="000000"/>
              </w:rPr>
            </w:pPr>
            <w:r w:rsidRPr="00435F6F">
              <w:rPr>
                <w:rFonts w:eastAsia="Calibri"/>
                <w:color w:val="000000"/>
                <w:sz w:val="22"/>
                <w:szCs w:val="22"/>
              </w:rPr>
              <w:t>0,7</w:t>
            </w:r>
          </w:p>
        </w:tc>
        <w:tc>
          <w:tcPr>
            <w:tcW w:w="1783" w:type="dxa"/>
          </w:tcPr>
          <w:p w14:paraId="4E72545D" w14:textId="77777777" w:rsidR="00435F6F" w:rsidRPr="00435F6F" w:rsidRDefault="00435F6F" w:rsidP="00435F6F">
            <w:pPr>
              <w:jc w:val="center"/>
              <w:rPr>
                <w:rFonts w:eastAsia="Calibri"/>
                <w:color w:val="000000"/>
              </w:rPr>
            </w:pPr>
            <w:r w:rsidRPr="00435F6F">
              <w:rPr>
                <w:rFonts w:eastAsia="Calibri"/>
                <w:color w:val="000000"/>
                <w:sz w:val="22"/>
                <w:szCs w:val="22"/>
              </w:rPr>
              <w:t>0,6</w:t>
            </w:r>
          </w:p>
        </w:tc>
      </w:tr>
      <w:tr w:rsidR="00435F6F" w:rsidRPr="00435F6F" w14:paraId="2DC6CCC6" w14:textId="77777777" w:rsidTr="00435F6F">
        <w:trPr>
          <w:jc w:val="center"/>
        </w:trPr>
        <w:tc>
          <w:tcPr>
            <w:tcW w:w="6008" w:type="dxa"/>
          </w:tcPr>
          <w:p w14:paraId="17F3F684" w14:textId="77777777" w:rsidR="00435F6F" w:rsidRPr="00435F6F" w:rsidRDefault="00435F6F" w:rsidP="00435F6F">
            <w:pPr>
              <w:jc w:val="both"/>
              <w:rPr>
                <w:rFonts w:eastAsia="Calibri"/>
                <w:color w:val="000000"/>
              </w:rPr>
            </w:pPr>
            <w:r w:rsidRPr="00435F6F">
              <w:rPr>
                <w:rFonts w:eastAsia="Calibri"/>
                <w:color w:val="000000"/>
                <w:sz w:val="22"/>
                <w:szCs w:val="22"/>
              </w:rPr>
              <w:t>Прочие ОПС</w:t>
            </w:r>
          </w:p>
        </w:tc>
        <w:tc>
          <w:tcPr>
            <w:tcW w:w="1885" w:type="dxa"/>
          </w:tcPr>
          <w:p w14:paraId="0544F47B" w14:textId="77777777" w:rsidR="00435F6F" w:rsidRPr="00435F6F" w:rsidRDefault="00435F6F" w:rsidP="00435F6F">
            <w:pPr>
              <w:jc w:val="center"/>
              <w:rPr>
                <w:rFonts w:eastAsia="Calibri"/>
                <w:color w:val="000000"/>
              </w:rPr>
            </w:pPr>
            <w:r w:rsidRPr="00435F6F">
              <w:rPr>
                <w:rFonts w:eastAsia="Calibri"/>
                <w:color w:val="000000"/>
                <w:sz w:val="22"/>
                <w:szCs w:val="22"/>
              </w:rPr>
              <w:t>3,5</w:t>
            </w:r>
          </w:p>
        </w:tc>
        <w:tc>
          <w:tcPr>
            <w:tcW w:w="1783" w:type="dxa"/>
          </w:tcPr>
          <w:p w14:paraId="4163D3F2" w14:textId="77777777" w:rsidR="00435F6F" w:rsidRPr="00435F6F" w:rsidRDefault="00435F6F" w:rsidP="00435F6F">
            <w:pPr>
              <w:jc w:val="center"/>
              <w:rPr>
                <w:rFonts w:eastAsia="Calibri"/>
                <w:color w:val="000000"/>
              </w:rPr>
            </w:pPr>
            <w:r w:rsidRPr="00435F6F">
              <w:rPr>
                <w:rFonts w:eastAsia="Calibri"/>
                <w:color w:val="000000"/>
                <w:sz w:val="22"/>
                <w:szCs w:val="22"/>
              </w:rPr>
              <w:t>3,9</w:t>
            </w:r>
          </w:p>
        </w:tc>
      </w:tr>
      <w:tr w:rsidR="00435F6F" w:rsidRPr="00435F6F" w14:paraId="4E9E9BBF" w14:textId="77777777" w:rsidTr="00435F6F">
        <w:trPr>
          <w:jc w:val="center"/>
        </w:trPr>
        <w:tc>
          <w:tcPr>
            <w:tcW w:w="6008" w:type="dxa"/>
          </w:tcPr>
          <w:p w14:paraId="3EAA83F3" w14:textId="77777777" w:rsidR="00435F6F" w:rsidRPr="00435F6F" w:rsidRDefault="00435F6F" w:rsidP="00435F6F">
            <w:pPr>
              <w:jc w:val="both"/>
              <w:rPr>
                <w:rFonts w:eastAsia="Calibri"/>
                <w:color w:val="000000"/>
              </w:rPr>
            </w:pPr>
            <w:r w:rsidRPr="00435F6F">
              <w:rPr>
                <w:rFonts w:eastAsia="Calibri"/>
                <w:color w:val="000000"/>
                <w:sz w:val="22"/>
                <w:szCs w:val="22"/>
              </w:rPr>
              <w:t>Итого</w:t>
            </w:r>
          </w:p>
        </w:tc>
        <w:tc>
          <w:tcPr>
            <w:tcW w:w="1885" w:type="dxa"/>
          </w:tcPr>
          <w:p w14:paraId="2E94C7B6" w14:textId="77777777" w:rsidR="00435F6F" w:rsidRPr="00435F6F" w:rsidRDefault="00435F6F" w:rsidP="00435F6F">
            <w:pPr>
              <w:jc w:val="center"/>
              <w:rPr>
                <w:rFonts w:eastAsia="Calibri"/>
                <w:color w:val="000000"/>
              </w:rPr>
            </w:pPr>
          </w:p>
        </w:tc>
        <w:tc>
          <w:tcPr>
            <w:tcW w:w="1783" w:type="dxa"/>
          </w:tcPr>
          <w:p w14:paraId="1CBE6111" w14:textId="77777777" w:rsidR="00435F6F" w:rsidRPr="00435F6F" w:rsidRDefault="00435F6F" w:rsidP="00435F6F">
            <w:pPr>
              <w:jc w:val="center"/>
              <w:rPr>
                <w:rFonts w:eastAsia="Calibri"/>
                <w:color w:val="000000"/>
              </w:rPr>
            </w:pPr>
          </w:p>
        </w:tc>
      </w:tr>
    </w:tbl>
    <w:p w14:paraId="35C9CEAC" w14:textId="77777777" w:rsidR="00435F6F" w:rsidRDefault="00435F6F" w:rsidP="00435F6F">
      <w:pPr>
        <w:tabs>
          <w:tab w:val="left" w:pos="993"/>
        </w:tabs>
        <w:suppressAutoHyphens/>
        <w:ind w:firstLine="709"/>
        <w:jc w:val="both"/>
        <w:rPr>
          <w:b/>
          <w:i/>
          <w:sz w:val="28"/>
          <w:szCs w:val="28"/>
          <w:u w:val="single"/>
        </w:rPr>
      </w:pPr>
    </w:p>
    <w:p w14:paraId="1A0A5F9F" w14:textId="77777777" w:rsidR="00435F6F" w:rsidRPr="00435F6F" w:rsidRDefault="00435F6F" w:rsidP="00435F6F">
      <w:pPr>
        <w:tabs>
          <w:tab w:val="left" w:pos="0"/>
        </w:tabs>
        <w:ind w:firstLine="705"/>
        <w:jc w:val="both"/>
        <w:rPr>
          <w:b/>
        </w:rPr>
      </w:pPr>
      <w:r w:rsidRPr="00435F6F">
        <w:rPr>
          <w:b/>
        </w:rPr>
        <w:t>Зада</w:t>
      </w:r>
      <w:r>
        <w:rPr>
          <w:b/>
        </w:rPr>
        <w:t>ние</w:t>
      </w:r>
      <w:r w:rsidRPr="00435F6F">
        <w:rPr>
          <w:b/>
        </w:rPr>
        <w:t xml:space="preserve"> 8.</w:t>
      </w:r>
    </w:p>
    <w:p w14:paraId="1B032703" w14:textId="77777777" w:rsidR="00435F6F" w:rsidRPr="00435F6F" w:rsidRDefault="00435F6F" w:rsidP="00435F6F">
      <w:pPr>
        <w:tabs>
          <w:tab w:val="left" w:pos="0"/>
        </w:tabs>
        <w:ind w:firstLine="705"/>
        <w:jc w:val="both"/>
      </w:pPr>
      <w:r w:rsidRPr="00435F6F">
        <w:t xml:space="preserve">На основании данных таблицы 5 проанализировать состав и структуру оборотных средств организации. По результатам расчётов сделать выводы.   </w:t>
      </w:r>
    </w:p>
    <w:p w14:paraId="62FC662B" w14:textId="77777777" w:rsidR="00435F6F" w:rsidRPr="00435F6F" w:rsidRDefault="00435F6F" w:rsidP="00435F6F">
      <w:pPr>
        <w:tabs>
          <w:tab w:val="left" w:pos="0"/>
        </w:tabs>
        <w:ind w:left="705"/>
        <w:jc w:val="both"/>
      </w:pPr>
    </w:p>
    <w:p w14:paraId="07E875C9" w14:textId="77777777" w:rsidR="00435F6F" w:rsidRPr="00435F6F" w:rsidRDefault="00435F6F" w:rsidP="00435F6F">
      <w:pPr>
        <w:suppressAutoHyphens/>
        <w:ind w:firstLine="709"/>
        <w:jc w:val="both"/>
        <w:rPr>
          <w:b/>
        </w:rPr>
      </w:pPr>
      <w:r w:rsidRPr="00435F6F">
        <w:t>Таблица 5 - Наличие, состав и структура оборотных средств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8"/>
        <w:gridCol w:w="1054"/>
        <w:gridCol w:w="1055"/>
        <w:gridCol w:w="1057"/>
        <w:gridCol w:w="1055"/>
        <w:gridCol w:w="1055"/>
        <w:gridCol w:w="1057"/>
      </w:tblGrid>
      <w:tr w:rsidR="00435F6F" w:rsidRPr="00435F6F" w14:paraId="6AA583A4" w14:textId="77777777" w:rsidTr="00435F6F">
        <w:trPr>
          <w:cantSplit/>
        </w:trPr>
        <w:tc>
          <w:tcPr>
            <w:tcW w:w="1692" w:type="pct"/>
            <w:vMerge w:val="restart"/>
            <w:vAlign w:val="center"/>
          </w:tcPr>
          <w:p w14:paraId="7BFB64A7" w14:textId="77777777" w:rsidR="00435F6F" w:rsidRPr="00435F6F" w:rsidRDefault="00435F6F" w:rsidP="00435F6F">
            <w:pPr>
              <w:spacing w:before="240" w:after="60"/>
              <w:outlineLvl w:val="4"/>
              <w:rPr>
                <w:bCs/>
                <w:iCs/>
              </w:rPr>
            </w:pPr>
            <w:r w:rsidRPr="00435F6F">
              <w:rPr>
                <w:bCs/>
                <w:iCs/>
                <w:sz w:val="22"/>
                <w:szCs w:val="22"/>
              </w:rPr>
              <w:t>Виды оборотных средств</w:t>
            </w:r>
          </w:p>
        </w:tc>
        <w:tc>
          <w:tcPr>
            <w:tcW w:w="1102" w:type="pct"/>
            <w:gridSpan w:val="2"/>
            <w:vAlign w:val="center"/>
          </w:tcPr>
          <w:p w14:paraId="76514331" w14:textId="77777777" w:rsidR="00435F6F" w:rsidRPr="00435F6F" w:rsidRDefault="00435F6F" w:rsidP="00435F6F">
            <w:pPr>
              <w:ind w:left="-108" w:right="-108"/>
              <w:jc w:val="center"/>
            </w:pPr>
            <w:r w:rsidRPr="00435F6F">
              <w:rPr>
                <w:sz w:val="22"/>
                <w:szCs w:val="22"/>
              </w:rPr>
              <w:t>Базисный год</w:t>
            </w:r>
          </w:p>
        </w:tc>
        <w:tc>
          <w:tcPr>
            <w:tcW w:w="1103" w:type="pct"/>
            <w:gridSpan w:val="2"/>
            <w:vAlign w:val="center"/>
          </w:tcPr>
          <w:p w14:paraId="268B97A1" w14:textId="77777777" w:rsidR="00435F6F" w:rsidRPr="00435F6F" w:rsidRDefault="00435F6F" w:rsidP="00435F6F">
            <w:pPr>
              <w:ind w:left="-108" w:right="-108"/>
              <w:jc w:val="center"/>
            </w:pPr>
            <w:r w:rsidRPr="00435F6F">
              <w:rPr>
                <w:sz w:val="22"/>
                <w:szCs w:val="22"/>
              </w:rPr>
              <w:t>Отчётный год</w:t>
            </w:r>
          </w:p>
        </w:tc>
        <w:tc>
          <w:tcPr>
            <w:tcW w:w="1103" w:type="pct"/>
            <w:gridSpan w:val="2"/>
          </w:tcPr>
          <w:p w14:paraId="5444B375" w14:textId="77777777" w:rsidR="00435F6F" w:rsidRPr="00435F6F" w:rsidRDefault="00435F6F" w:rsidP="00435F6F">
            <w:pPr>
              <w:ind w:left="-108" w:right="-108"/>
              <w:jc w:val="center"/>
            </w:pPr>
            <w:r w:rsidRPr="00435F6F">
              <w:rPr>
                <w:sz w:val="22"/>
                <w:szCs w:val="22"/>
              </w:rPr>
              <w:t>Отклонение, +/-</w:t>
            </w:r>
          </w:p>
        </w:tc>
      </w:tr>
      <w:tr w:rsidR="00435F6F" w:rsidRPr="00435F6F" w14:paraId="57C1E874" w14:textId="77777777" w:rsidTr="00435F6F">
        <w:trPr>
          <w:cantSplit/>
        </w:trPr>
        <w:tc>
          <w:tcPr>
            <w:tcW w:w="1692" w:type="pct"/>
            <w:vMerge/>
            <w:vAlign w:val="center"/>
          </w:tcPr>
          <w:p w14:paraId="6AB8193F" w14:textId="77777777" w:rsidR="00435F6F" w:rsidRPr="00435F6F" w:rsidRDefault="00435F6F" w:rsidP="00435F6F">
            <w:pPr>
              <w:ind w:left="-108" w:right="-108"/>
              <w:jc w:val="center"/>
            </w:pPr>
          </w:p>
        </w:tc>
        <w:tc>
          <w:tcPr>
            <w:tcW w:w="551" w:type="pct"/>
            <w:vAlign w:val="center"/>
          </w:tcPr>
          <w:p w14:paraId="33AD6A97" w14:textId="77777777" w:rsidR="00435F6F" w:rsidRPr="00435F6F" w:rsidRDefault="00435F6F" w:rsidP="00435F6F">
            <w:pPr>
              <w:ind w:left="-108" w:right="-108"/>
              <w:jc w:val="center"/>
            </w:pPr>
            <w:r w:rsidRPr="00435F6F">
              <w:rPr>
                <w:sz w:val="22"/>
                <w:szCs w:val="22"/>
              </w:rPr>
              <w:t>руб.</w:t>
            </w:r>
          </w:p>
        </w:tc>
        <w:tc>
          <w:tcPr>
            <w:tcW w:w="551" w:type="pct"/>
            <w:vAlign w:val="center"/>
          </w:tcPr>
          <w:p w14:paraId="1EDF017E" w14:textId="77777777" w:rsidR="00435F6F" w:rsidRPr="00435F6F" w:rsidRDefault="00435F6F" w:rsidP="00435F6F">
            <w:pPr>
              <w:ind w:left="-108" w:right="-108"/>
              <w:jc w:val="center"/>
            </w:pPr>
            <w:r w:rsidRPr="00435F6F">
              <w:rPr>
                <w:sz w:val="22"/>
                <w:szCs w:val="22"/>
              </w:rPr>
              <w:t>уд. вес,</w:t>
            </w:r>
          </w:p>
          <w:p w14:paraId="6C49020F" w14:textId="77777777" w:rsidR="00435F6F" w:rsidRPr="00435F6F" w:rsidRDefault="00435F6F" w:rsidP="00435F6F">
            <w:pPr>
              <w:ind w:left="-108" w:right="-108"/>
              <w:jc w:val="center"/>
            </w:pPr>
            <w:r w:rsidRPr="00435F6F">
              <w:rPr>
                <w:sz w:val="22"/>
                <w:szCs w:val="22"/>
              </w:rPr>
              <w:t>%</w:t>
            </w:r>
          </w:p>
        </w:tc>
        <w:tc>
          <w:tcPr>
            <w:tcW w:w="552" w:type="pct"/>
            <w:vAlign w:val="center"/>
          </w:tcPr>
          <w:p w14:paraId="47E0D7A2" w14:textId="77777777" w:rsidR="00435F6F" w:rsidRPr="00435F6F" w:rsidRDefault="00435F6F" w:rsidP="00435F6F">
            <w:pPr>
              <w:ind w:left="-108" w:right="-108"/>
              <w:jc w:val="center"/>
            </w:pPr>
            <w:r w:rsidRPr="00435F6F">
              <w:rPr>
                <w:sz w:val="22"/>
                <w:szCs w:val="22"/>
              </w:rPr>
              <w:t>руб.</w:t>
            </w:r>
          </w:p>
        </w:tc>
        <w:tc>
          <w:tcPr>
            <w:tcW w:w="551" w:type="pct"/>
            <w:vAlign w:val="center"/>
          </w:tcPr>
          <w:p w14:paraId="17BD4822" w14:textId="77777777" w:rsidR="00435F6F" w:rsidRPr="00435F6F" w:rsidRDefault="00435F6F" w:rsidP="00435F6F">
            <w:pPr>
              <w:ind w:left="-108" w:right="-108"/>
              <w:jc w:val="center"/>
            </w:pPr>
            <w:r w:rsidRPr="00435F6F">
              <w:rPr>
                <w:sz w:val="22"/>
                <w:szCs w:val="22"/>
              </w:rPr>
              <w:t>уд. вес, %</w:t>
            </w:r>
          </w:p>
        </w:tc>
        <w:tc>
          <w:tcPr>
            <w:tcW w:w="551" w:type="pct"/>
          </w:tcPr>
          <w:p w14:paraId="5384F181" w14:textId="77777777" w:rsidR="00435F6F" w:rsidRPr="00435F6F" w:rsidRDefault="00435F6F" w:rsidP="00435F6F">
            <w:pPr>
              <w:ind w:left="-108" w:right="-108"/>
              <w:jc w:val="center"/>
            </w:pPr>
            <w:r w:rsidRPr="00435F6F">
              <w:rPr>
                <w:sz w:val="22"/>
                <w:szCs w:val="22"/>
              </w:rPr>
              <w:t>тыс.</w:t>
            </w:r>
          </w:p>
          <w:p w14:paraId="2E31C1B3" w14:textId="77777777" w:rsidR="00435F6F" w:rsidRPr="00435F6F" w:rsidRDefault="00435F6F" w:rsidP="00435F6F">
            <w:pPr>
              <w:ind w:left="-108" w:right="-108"/>
              <w:jc w:val="center"/>
            </w:pPr>
            <w:r w:rsidRPr="00435F6F">
              <w:rPr>
                <w:sz w:val="22"/>
                <w:szCs w:val="22"/>
              </w:rPr>
              <w:t>руб.</w:t>
            </w:r>
          </w:p>
        </w:tc>
        <w:tc>
          <w:tcPr>
            <w:tcW w:w="552" w:type="pct"/>
            <w:vAlign w:val="center"/>
          </w:tcPr>
          <w:p w14:paraId="45E0AFB7" w14:textId="77777777" w:rsidR="00435F6F" w:rsidRPr="00435F6F" w:rsidRDefault="00435F6F" w:rsidP="00435F6F">
            <w:pPr>
              <w:ind w:left="-108" w:right="-108"/>
              <w:jc w:val="center"/>
            </w:pPr>
            <w:r w:rsidRPr="00435F6F">
              <w:rPr>
                <w:sz w:val="22"/>
                <w:szCs w:val="22"/>
              </w:rPr>
              <w:t>п. п.</w:t>
            </w:r>
          </w:p>
        </w:tc>
      </w:tr>
      <w:tr w:rsidR="00435F6F" w:rsidRPr="00435F6F" w14:paraId="40B4762F" w14:textId="77777777" w:rsidTr="00435F6F">
        <w:tc>
          <w:tcPr>
            <w:tcW w:w="1692" w:type="pct"/>
          </w:tcPr>
          <w:p w14:paraId="44FF9656" w14:textId="77777777" w:rsidR="00435F6F" w:rsidRPr="00435F6F" w:rsidRDefault="00435F6F" w:rsidP="00DA563B">
            <w:pPr>
              <w:widowControl w:val="0"/>
              <w:numPr>
                <w:ilvl w:val="0"/>
                <w:numId w:val="40"/>
              </w:numPr>
              <w:ind w:right="-108"/>
            </w:pPr>
            <w:r w:rsidRPr="00435F6F">
              <w:rPr>
                <w:sz w:val="22"/>
                <w:szCs w:val="22"/>
              </w:rPr>
              <w:t xml:space="preserve">Запасы </w:t>
            </w:r>
          </w:p>
          <w:p w14:paraId="1C37462C" w14:textId="77777777" w:rsidR="00435F6F" w:rsidRPr="00435F6F" w:rsidRDefault="00435F6F" w:rsidP="00435F6F">
            <w:pPr>
              <w:ind w:left="-108" w:right="-108" w:firstLine="392"/>
            </w:pPr>
            <w:r w:rsidRPr="00435F6F">
              <w:rPr>
                <w:sz w:val="22"/>
                <w:szCs w:val="22"/>
              </w:rPr>
              <w:t>в том числе:</w:t>
            </w:r>
          </w:p>
        </w:tc>
        <w:tc>
          <w:tcPr>
            <w:tcW w:w="551" w:type="pct"/>
            <w:vAlign w:val="center"/>
          </w:tcPr>
          <w:p w14:paraId="0F8BD32A" w14:textId="77777777" w:rsidR="00435F6F" w:rsidRPr="00435F6F" w:rsidRDefault="00435F6F" w:rsidP="00435F6F">
            <w:pPr>
              <w:ind w:left="-108" w:right="-108"/>
              <w:jc w:val="center"/>
            </w:pPr>
          </w:p>
        </w:tc>
        <w:tc>
          <w:tcPr>
            <w:tcW w:w="551" w:type="pct"/>
            <w:vAlign w:val="center"/>
          </w:tcPr>
          <w:p w14:paraId="0230A92F" w14:textId="77777777" w:rsidR="00435F6F" w:rsidRPr="00435F6F" w:rsidRDefault="00435F6F" w:rsidP="00435F6F">
            <w:pPr>
              <w:ind w:left="-108" w:right="-108"/>
              <w:jc w:val="center"/>
            </w:pPr>
          </w:p>
        </w:tc>
        <w:tc>
          <w:tcPr>
            <w:tcW w:w="552" w:type="pct"/>
            <w:vAlign w:val="center"/>
          </w:tcPr>
          <w:p w14:paraId="1FD72906" w14:textId="77777777" w:rsidR="00435F6F" w:rsidRPr="00435F6F" w:rsidRDefault="00435F6F" w:rsidP="00435F6F">
            <w:pPr>
              <w:ind w:left="-108" w:right="-108"/>
              <w:jc w:val="center"/>
            </w:pPr>
          </w:p>
        </w:tc>
        <w:tc>
          <w:tcPr>
            <w:tcW w:w="551" w:type="pct"/>
            <w:vAlign w:val="center"/>
          </w:tcPr>
          <w:p w14:paraId="1C4D8075" w14:textId="77777777" w:rsidR="00435F6F" w:rsidRPr="00435F6F" w:rsidRDefault="00435F6F" w:rsidP="00435F6F">
            <w:pPr>
              <w:ind w:left="-108" w:right="-108"/>
              <w:jc w:val="center"/>
            </w:pPr>
          </w:p>
        </w:tc>
        <w:tc>
          <w:tcPr>
            <w:tcW w:w="551" w:type="pct"/>
          </w:tcPr>
          <w:p w14:paraId="6445D89A" w14:textId="77777777" w:rsidR="00435F6F" w:rsidRPr="00435F6F" w:rsidRDefault="00435F6F" w:rsidP="00435F6F">
            <w:pPr>
              <w:ind w:left="-108" w:right="-108"/>
              <w:jc w:val="center"/>
            </w:pPr>
          </w:p>
        </w:tc>
        <w:tc>
          <w:tcPr>
            <w:tcW w:w="552" w:type="pct"/>
          </w:tcPr>
          <w:p w14:paraId="66936C73" w14:textId="77777777" w:rsidR="00435F6F" w:rsidRPr="00435F6F" w:rsidRDefault="00435F6F" w:rsidP="00435F6F">
            <w:pPr>
              <w:ind w:left="-108" w:right="-108"/>
              <w:jc w:val="center"/>
            </w:pPr>
          </w:p>
        </w:tc>
      </w:tr>
      <w:tr w:rsidR="00435F6F" w:rsidRPr="00435F6F" w14:paraId="28E63060" w14:textId="77777777" w:rsidTr="00435F6F">
        <w:tc>
          <w:tcPr>
            <w:tcW w:w="1692" w:type="pct"/>
          </w:tcPr>
          <w:p w14:paraId="6626ACF5" w14:textId="77777777" w:rsidR="00435F6F" w:rsidRPr="00435F6F" w:rsidRDefault="00435F6F" w:rsidP="00435F6F">
            <w:pPr>
              <w:ind w:left="-108" w:right="-108" w:firstLine="392"/>
            </w:pPr>
            <w:r w:rsidRPr="00435F6F">
              <w:rPr>
                <w:sz w:val="22"/>
                <w:szCs w:val="22"/>
              </w:rPr>
              <w:t>1.1. сырье, материалы и другие ценности</w:t>
            </w:r>
          </w:p>
        </w:tc>
        <w:tc>
          <w:tcPr>
            <w:tcW w:w="551" w:type="pct"/>
            <w:vAlign w:val="center"/>
          </w:tcPr>
          <w:p w14:paraId="74C62292" w14:textId="77777777" w:rsidR="00435F6F" w:rsidRPr="00435F6F" w:rsidRDefault="00435F6F" w:rsidP="00435F6F">
            <w:pPr>
              <w:ind w:left="-108" w:right="-108"/>
              <w:jc w:val="center"/>
            </w:pPr>
            <w:r w:rsidRPr="00435F6F">
              <w:rPr>
                <w:sz w:val="22"/>
                <w:szCs w:val="22"/>
              </w:rPr>
              <w:t>6546,3</w:t>
            </w:r>
          </w:p>
        </w:tc>
        <w:tc>
          <w:tcPr>
            <w:tcW w:w="551" w:type="pct"/>
            <w:vAlign w:val="center"/>
          </w:tcPr>
          <w:p w14:paraId="702926A2" w14:textId="77777777" w:rsidR="00435F6F" w:rsidRPr="00435F6F" w:rsidRDefault="00435F6F" w:rsidP="00435F6F">
            <w:pPr>
              <w:ind w:left="-108" w:right="-108"/>
              <w:jc w:val="center"/>
            </w:pPr>
          </w:p>
        </w:tc>
        <w:tc>
          <w:tcPr>
            <w:tcW w:w="552" w:type="pct"/>
            <w:vAlign w:val="center"/>
          </w:tcPr>
          <w:p w14:paraId="75BC0EC2" w14:textId="77777777" w:rsidR="00435F6F" w:rsidRPr="00435F6F" w:rsidRDefault="00435F6F" w:rsidP="00435F6F">
            <w:pPr>
              <w:ind w:left="-108" w:right="-108"/>
              <w:jc w:val="center"/>
            </w:pPr>
            <w:r w:rsidRPr="00435F6F">
              <w:rPr>
                <w:sz w:val="22"/>
                <w:szCs w:val="22"/>
              </w:rPr>
              <w:t>7055,2</w:t>
            </w:r>
          </w:p>
        </w:tc>
        <w:tc>
          <w:tcPr>
            <w:tcW w:w="551" w:type="pct"/>
            <w:vAlign w:val="center"/>
          </w:tcPr>
          <w:p w14:paraId="4A8F16B2" w14:textId="77777777" w:rsidR="00435F6F" w:rsidRPr="00435F6F" w:rsidRDefault="00435F6F" w:rsidP="00435F6F">
            <w:pPr>
              <w:ind w:left="-108" w:right="-108"/>
              <w:jc w:val="center"/>
            </w:pPr>
          </w:p>
        </w:tc>
        <w:tc>
          <w:tcPr>
            <w:tcW w:w="551" w:type="pct"/>
          </w:tcPr>
          <w:p w14:paraId="6E668BFE" w14:textId="77777777" w:rsidR="00435F6F" w:rsidRPr="00435F6F" w:rsidRDefault="00435F6F" w:rsidP="00435F6F">
            <w:pPr>
              <w:ind w:left="-108" w:right="-108"/>
              <w:jc w:val="center"/>
            </w:pPr>
          </w:p>
        </w:tc>
        <w:tc>
          <w:tcPr>
            <w:tcW w:w="552" w:type="pct"/>
          </w:tcPr>
          <w:p w14:paraId="6F158D9A" w14:textId="77777777" w:rsidR="00435F6F" w:rsidRPr="00435F6F" w:rsidRDefault="00435F6F" w:rsidP="00435F6F">
            <w:pPr>
              <w:ind w:left="-108" w:right="-108"/>
              <w:jc w:val="center"/>
            </w:pPr>
          </w:p>
        </w:tc>
      </w:tr>
      <w:tr w:rsidR="00435F6F" w:rsidRPr="00435F6F" w14:paraId="23E653E2" w14:textId="77777777" w:rsidTr="00435F6F">
        <w:tc>
          <w:tcPr>
            <w:tcW w:w="1692" w:type="pct"/>
          </w:tcPr>
          <w:p w14:paraId="21DAAE37" w14:textId="77777777" w:rsidR="00435F6F" w:rsidRPr="00435F6F" w:rsidRDefault="00435F6F" w:rsidP="00435F6F">
            <w:pPr>
              <w:ind w:left="-108" w:right="-108" w:firstLine="392"/>
            </w:pPr>
            <w:r w:rsidRPr="00435F6F">
              <w:rPr>
                <w:sz w:val="22"/>
                <w:szCs w:val="22"/>
              </w:rPr>
              <w:t>1.2. незавершенное производство</w:t>
            </w:r>
          </w:p>
        </w:tc>
        <w:tc>
          <w:tcPr>
            <w:tcW w:w="551" w:type="pct"/>
            <w:vAlign w:val="center"/>
          </w:tcPr>
          <w:p w14:paraId="5D5A3790" w14:textId="77777777" w:rsidR="00435F6F" w:rsidRPr="00435F6F" w:rsidRDefault="00435F6F" w:rsidP="00435F6F">
            <w:pPr>
              <w:ind w:left="-108" w:right="-108"/>
              <w:jc w:val="center"/>
            </w:pPr>
            <w:r w:rsidRPr="00435F6F">
              <w:rPr>
                <w:sz w:val="22"/>
                <w:szCs w:val="22"/>
              </w:rPr>
              <w:t>153,9</w:t>
            </w:r>
          </w:p>
        </w:tc>
        <w:tc>
          <w:tcPr>
            <w:tcW w:w="551" w:type="pct"/>
            <w:vAlign w:val="center"/>
          </w:tcPr>
          <w:p w14:paraId="6912895E" w14:textId="77777777" w:rsidR="00435F6F" w:rsidRPr="00435F6F" w:rsidRDefault="00435F6F" w:rsidP="00435F6F">
            <w:pPr>
              <w:ind w:left="-108" w:right="-108"/>
              <w:jc w:val="center"/>
            </w:pPr>
          </w:p>
        </w:tc>
        <w:tc>
          <w:tcPr>
            <w:tcW w:w="552" w:type="pct"/>
            <w:vAlign w:val="center"/>
          </w:tcPr>
          <w:p w14:paraId="072CD73C" w14:textId="77777777" w:rsidR="00435F6F" w:rsidRPr="00435F6F" w:rsidRDefault="00435F6F" w:rsidP="00435F6F">
            <w:pPr>
              <w:ind w:left="-108" w:right="-108"/>
              <w:jc w:val="center"/>
            </w:pPr>
            <w:r w:rsidRPr="00435F6F">
              <w:rPr>
                <w:sz w:val="22"/>
                <w:szCs w:val="22"/>
              </w:rPr>
              <w:t>147,9</w:t>
            </w:r>
          </w:p>
        </w:tc>
        <w:tc>
          <w:tcPr>
            <w:tcW w:w="551" w:type="pct"/>
            <w:vAlign w:val="center"/>
          </w:tcPr>
          <w:p w14:paraId="5E49C47B" w14:textId="77777777" w:rsidR="00435F6F" w:rsidRPr="00435F6F" w:rsidRDefault="00435F6F" w:rsidP="00435F6F">
            <w:pPr>
              <w:ind w:left="-108" w:right="-108"/>
              <w:jc w:val="center"/>
            </w:pPr>
          </w:p>
        </w:tc>
        <w:tc>
          <w:tcPr>
            <w:tcW w:w="551" w:type="pct"/>
          </w:tcPr>
          <w:p w14:paraId="4F03788D" w14:textId="77777777" w:rsidR="00435F6F" w:rsidRPr="00435F6F" w:rsidRDefault="00435F6F" w:rsidP="00435F6F">
            <w:pPr>
              <w:ind w:left="-108" w:right="-108"/>
              <w:jc w:val="center"/>
            </w:pPr>
          </w:p>
        </w:tc>
        <w:tc>
          <w:tcPr>
            <w:tcW w:w="552" w:type="pct"/>
          </w:tcPr>
          <w:p w14:paraId="53349934" w14:textId="77777777" w:rsidR="00435F6F" w:rsidRPr="00435F6F" w:rsidRDefault="00435F6F" w:rsidP="00435F6F">
            <w:pPr>
              <w:ind w:left="-108" w:right="-108"/>
              <w:jc w:val="center"/>
            </w:pPr>
          </w:p>
        </w:tc>
      </w:tr>
      <w:tr w:rsidR="00435F6F" w:rsidRPr="00435F6F" w14:paraId="30332279" w14:textId="77777777" w:rsidTr="00435F6F">
        <w:tc>
          <w:tcPr>
            <w:tcW w:w="1692" w:type="pct"/>
          </w:tcPr>
          <w:p w14:paraId="562CBF78" w14:textId="77777777" w:rsidR="00435F6F" w:rsidRPr="00435F6F" w:rsidRDefault="00435F6F" w:rsidP="00DA563B">
            <w:pPr>
              <w:widowControl w:val="0"/>
              <w:numPr>
                <w:ilvl w:val="1"/>
                <w:numId w:val="40"/>
              </w:numPr>
              <w:ind w:right="-108"/>
              <w:contextualSpacing/>
            </w:pPr>
            <w:r w:rsidRPr="00435F6F">
              <w:rPr>
                <w:sz w:val="22"/>
                <w:szCs w:val="22"/>
              </w:rPr>
              <w:t xml:space="preserve"> готовая продукция и товары </w:t>
            </w:r>
          </w:p>
        </w:tc>
        <w:tc>
          <w:tcPr>
            <w:tcW w:w="551" w:type="pct"/>
            <w:vAlign w:val="center"/>
          </w:tcPr>
          <w:p w14:paraId="0DBA4B8B" w14:textId="77777777" w:rsidR="00435F6F" w:rsidRPr="00435F6F" w:rsidRDefault="00435F6F" w:rsidP="00435F6F">
            <w:pPr>
              <w:ind w:left="-108" w:right="-108"/>
              <w:jc w:val="center"/>
            </w:pPr>
            <w:r w:rsidRPr="00435F6F">
              <w:rPr>
                <w:sz w:val="22"/>
                <w:szCs w:val="22"/>
              </w:rPr>
              <w:t>5616,7</w:t>
            </w:r>
          </w:p>
        </w:tc>
        <w:tc>
          <w:tcPr>
            <w:tcW w:w="551" w:type="pct"/>
            <w:vAlign w:val="center"/>
          </w:tcPr>
          <w:p w14:paraId="3EF0CB05" w14:textId="77777777" w:rsidR="00435F6F" w:rsidRPr="00435F6F" w:rsidRDefault="00435F6F" w:rsidP="00435F6F">
            <w:pPr>
              <w:ind w:left="-108" w:right="-108"/>
              <w:jc w:val="center"/>
            </w:pPr>
          </w:p>
        </w:tc>
        <w:tc>
          <w:tcPr>
            <w:tcW w:w="552" w:type="pct"/>
            <w:vAlign w:val="center"/>
          </w:tcPr>
          <w:p w14:paraId="36A94925" w14:textId="77777777" w:rsidR="00435F6F" w:rsidRPr="00435F6F" w:rsidRDefault="00435F6F" w:rsidP="00435F6F">
            <w:pPr>
              <w:ind w:left="-108" w:right="-108"/>
              <w:jc w:val="center"/>
            </w:pPr>
            <w:r w:rsidRPr="00435F6F">
              <w:rPr>
                <w:sz w:val="22"/>
                <w:szCs w:val="22"/>
              </w:rPr>
              <w:t>5745,9</w:t>
            </w:r>
          </w:p>
        </w:tc>
        <w:tc>
          <w:tcPr>
            <w:tcW w:w="551" w:type="pct"/>
            <w:vAlign w:val="center"/>
          </w:tcPr>
          <w:p w14:paraId="1767F17A" w14:textId="77777777" w:rsidR="00435F6F" w:rsidRPr="00435F6F" w:rsidRDefault="00435F6F" w:rsidP="00435F6F">
            <w:pPr>
              <w:ind w:left="-108" w:right="-108"/>
              <w:jc w:val="center"/>
            </w:pPr>
          </w:p>
        </w:tc>
        <w:tc>
          <w:tcPr>
            <w:tcW w:w="551" w:type="pct"/>
          </w:tcPr>
          <w:p w14:paraId="09A7916B" w14:textId="77777777" w:rsidR="00435F6F" w:rsidRPr="00435F6F" w:rsidRDefault="00435F6F" w:rsidP="00435F6F">
            <w:pPr>
              <w:ind w:left="-108" w:right="-108"/>
              <w:jc w:val="center"/>
            </w:pPr>
          </w:p>
        </w:tc>
        <w:tc>
          <w:tcPr>
            <w:tcW w:w="552" w:type="pct"/>
          </w:tcPr>
          <w:p w14:paraId="7C825CE8" w14:textId="77777777" w:rsidR="00435F6F" w:rsidRPr="00435F6F" w:rsidRDefault="00435F6F" w:rsidP="00435F6F">
            <w:pPr>
              <w:ind w:left="-108" w:right="-108"/>
              <w:jc w:val="center"/>
            </w:pPr>
          </w:p>
        </w:tc>
      </w:tr>
      <w:tr w:rsidR="00435F6F" w:rsidRPr="00435F6F" w14:paraId="02650638" w14:textId="77777777" w:rsidTr="00435F6F">
        <w:tc>
          <w:tcPr>
            <w:tcW w:w="1692" w:type="pct"/>
          </w:tcPr>
          <w:p w14:paraId="34BE4EE7" w14:textId="77777777" w:rsidR="00435F6F" w:rsidRPr="00435F6F" w:rsidRDefault="00435F6F" w:rsidP="00435F6F">
            <w:pPr>
              <w:ind w:left="-108" w:right="-108"/>
            </w:pPr>
            <w:r w:rsidRPr="00435F6F">
              <w:rPr>
                <w:sz w:val="22"/>
                <w:szCs w:val="22"/>
              </w:rPr>
              <w:t>2. Расходы будущих периодов</w:t>
            </w:r>
          </w:p>
        </w:tc>
        <w:tc>
          <w:tcPr>
            <w:tcW w:w="551" w:type="pct"/>
            <w:vAlign w:val="center"/>
          </w:tcPr>
          <w:p w14:paraId="03E5D0AF" w14:textId="77777777" w:rsidR="00435F6F" w:rsidRPr="00435F6F" w:rsidRDefault="00435F6F" w:rsidP="00435F6F">
            <w:pPr>
              <w:ind w:left="-108" w:right="-108"/>
              <w:jc w:val="center"/>
            </w:pPr>
            <w:r w:rsidRPr="00435F6F">
              <w:rPr>
                <w:sz w:val="22"/>
                <w:szCs w:val="22"/>
              </w:rPr>
              <w:t>73,6</w:t>
            </w:r>
          </w:p>
        </w:tc>
        <w:tc>
          <w:tcPr>
            <w:tcW w:w="551" w:type="pct"/>
            <w:vAlign w:val="center"/>
          </w:tcPr>
          <w:p w14:paraId="2283781B" w14:textId="77777777" w:rsidR="00435F6F" w:rsidRPr="00435F6F" w:rsidRDefault="00435F6F" w:rsidP="00435F6F">
            <w:pPr>
              <w:ind w:left="-108" w:right="-108"/>
              <w:jc w:val="center"/>
            </w:pPr>
          </w:p>
        </w:tc>
        <w:tc>
          <w:tcPr>
            <w:tcW w:w="552" w:type="pct"/>
            <w:vAlign w:val="center"/>
          </w:tcPr>
          <w:p w14:paraId="28A375EF" w14:textId="77777777" w:rsidR="00435F6F" w:rsidRPr="00435F6F" w:rsidRDefault="00435F6F" w:rsidP="00435F6F">
            <w:pPr>
              <w:ind w:left="-108" w:right="-108"/>
              <w:jc w:val="center"/>
            </w:pPr>
            <w:r w:rsidRPr="00435F6F">
              <w:rPr>
                <w:sz w:val="22"/>
                <w:szCs w:val="22"/>
              </w:rPr>
              <w:t>96,0</w:t>
            </w:r>
          </w:p>
        </w:tc>
        <w:tc>
          <w:tcPr>
            <w:tcW w:w="551" w:type="pct"/>
            <w:vAlign w:val="center"/>
          </w:tcPr>
          <w:p w14:paraId="21F0084D" w14:textId="77777777" w:rsidR="00435F6F" w:rsidRPr="00435F6F" w:rsidRDefault="00435F6F" w:rsidP="00435F6F">
            <w:pPr>
              <w:ind w:left="-108" w:right="-108"/>
              <w:jc w:val="center"/>
            </w:pPr>
          </w:p>
        </w:tc>
        <w:tc>
          <w:tcPr>
            <w:tcW w:w="551" w:type="pct"/>
          </w:tcPr>
          <w:p w14:paraId="107B277A" w14:textId="77777777" w:rsidR="00435F6F" w:rsidRPr="00435F6F" w:rsidRDefault="00435F6F" w:rsidP="00435F6F">
            <w:pPr>
              <w:ind w:left="-108" w:right="-108"/>
              <w:jc w:val="center"/>
            </w:pPr>
          </w:p>
        </w:tc>
        <w:tc>
          <w:tcPr>
            <w:tcW w:w="552" w:type="pct"/>
          </w:tcPr>
          <w:p w14:paraId="5FA61AF5" w14:textId="77777777" w:rsidR="00435F6F" w:rsidRPr="00435F6F" w:rsidRDefault="00435F6F" w:rsidP="00435F6F">
            <w:pPr>
              <w:ind w:left="-108" w:right="-108"/>
              <w:jc w:val="center"/>
            </w:pPr>
          </w:p>
        </w:tc>
      </w:tr>
      <w:tr w:rsidR="00435F6F" w:rsidRPr="00435F6F" w14:paraId="20B5FC1E" w14:textId="77777777" w:rsidTr="00435F6F">
        <w:tc>
          <w:tcPr>
            <w:tcW w:w="1692" w:type="pct"/>
          </w:tcPr>
          <w:p w14:paraId="78AC4451" w14:textId="77777777" w:rsidR="00435F6F" w:rsidRPr="00435F6F" w:rsidRDefault="00435F6F" w:rsidP="00435F6F">
            <w:pPr>
              <w:ind w:left="-108" w:right="-108"/>
            </w:pPr>
            <w:r w:rsidRPr="00435F6F">
              <w:rPr>
                <w:sz w:val="22"/>
                <w:szCs w:val="22"/>
              </w:rPr>
              <w:t>3. Налог на добавленную стоимость по приобретенным  товарам, работам, услугам</w:t>
            </w:r>
          </w:p>
        </w:tc>
        <w:tc>
          <w:tcPr>
            <w:tcW w:w="551" w:type="pct"/>
            <w:vAlign w:val="center"/>
          </w:tcPr>
          <w:p w14:paraId="03C5DD8E" w14:textId="77777777" w:rsidR="00435F6F" w:rsidRPr="00435F6F" w:rsidRDefault="00435F6F" w:rsidP="00435F6F">
            <w:pPr>
              <w:ind w:left="-108" w:right="-108"/>
              <w:jc w:val="center"/>
            </w:pPr>
            <w:r w:rsidRPr="00435F6F">
              <w:rPr>
                <w:sz w:val="22"/>
                <w:szCs w:val="22"/>
              </w:rPr>
              <w:t>0,2</w:t>
            </w:r>
          </w:p>
        </w:tc>
        <w:tc>
          <w:tcPr>
            <w:tcW w:w="551" w:type="pct"/>
            <w:vAlign w:val="center"/>
          </w:tcPr>
          <w:p w14:paraId="58D13A05" w14:textId="77777777" w:rsidR="00435F6F" w:rsidRPr="00435F6F" w:rsidRDefault="00435F6F" w:rsidP="00435F6F">
            <w:pPr>
              <w:ind w:left="-108" w:right="-108"/>
              <w:jc w:val="center"/>
            </w:pPr>
          </w:p>
        </w:tc>
        <w:tc>
          <w:tcPr>
            <w:tcW w:w="552" w:type="pct"/>
            <w:vAlign w:val="center"/>
          </w:tcPr>
          <w:p w14:paraId="6DABBCD0" w14:textId="77777777" w:rsidR="00435F6F" w:rsidRPr="00435F6F" w:rsidRDefault="00435F6F" w:rsidP="00435F6F">
            <w:pPr>
              <w:ind w:left="-108" w:right="-108"/>
              <w:jc w:val="center"/>
            </w:pPr>
            <w:r w:rsidRPr="00435F6F">
              <w:rPr>
                <w:sz w:val="22"/>
                <w:szCs w:val="22"/>
              </w:rPr>
              <w:t>3,4</w:t>
            </w:r>
          </w:p>
        </w:tc>
        <w:tc>
          <w:tcPr>
            <w:tcW w:w="551" w:type="pct"/>
            <w:vAlign w:val="center"/>
          </w:tcPr>
          <w:p w14:paraId="70776016" w14:textId="77777777" w:rsidR="00435F6F" w:rsidRPr="00435F6F" w:rsidRDefault="00435F6F" w:rsidP="00435F6F">
            <w:pPr>
              <w:ind w:left="-108" w:right="-108"/>
              <w:jc w:val="center"/>
            </w:pPr>
          </w:p>
        </w:tc>
        <w:tc>
          <w:tcPr>
            <w:tcW w:w="551" w:type="pct"/>
          </w:tcPr>
          <w:p w14:paraId="2EAE14D1" w14:textId="77777777" w:rsidR="00435F6F" w:rsidRPr="00435F6F" w:rsidRDefault="00435F6F" w:rsidP="00435F6F">
            <w:pPr>
              <w:ind w:left="-108" w:right="-108"/>
              <w:jc w:val="center"/>
            </w:pPr>
          </w:p>
        </w:tc>
        <w:tc>
          <w:tcPr>
            <w:tcW w:w="552" w:type="pct"/>
          </w:tcPr>
          <w:p w14:paraId="67617442" w14:textId="77777777" w:rsidR="00435F6F" w:rsidRPr="00435F6F" w:rsidRDefault="00435F6F" w:rsidP="00435F6F">
            <w:pPr>
              <w:ind w:left="-108" w:right="-108"/>
              <w:jc w:val="center"/>
            </w:pPr>
          </w:p>
        </w:tc>
      </w:tr>
      <w:tr w:rsidR="00435F6F" w:rsidRPr="00435F6F" w14:paraId="2FBD1E89" w14:textId="77777777" w:rsidTr="00435F6F">
        <w:tc>
          <w:tcPr>
            <w:tcW w:w="1692" w:type="pct"/>
          </w:tcPr>
          <w:p w14:paraId="0095D335" w14:textId="77777777" w:rsidR="00435F6F" w:rsidRPr="00435F6F" w:rsidRDefault="00435F6F" w:rsidP="00435F6F">
            <w:pPr>
              <w:ind w:left="-108" w:right="-108"/>
              <w:jc w:val="both"/>
            </w:pPr>
            <w:r w:rsidRPr="00435F6F">
              <w:rPr>
                <w:sz w:val="22"/>
                <w:szCs w:val="22"/>
              </w:rPr>
              <w:t>4. Краткосрочная дебиторская задолженность</w:t>
            </w:r>
          </w:p>
        </w:tc>
        <w:tc>
          <w:tcPr>
            <w:tcW w:w="551" w:type="pct"/>
            <w:vAlign w:val="center"/>
          </w:tcPr>
          <w:p w14:paraId="0ED45699" w14:textId="77777777" w:rsidR="00435F6F" w:rsidRPr="00435F6F" w:rsidRDefault="00435F6F" w:rsidP="00435F6F">
            <w:pPr>
              <w:ind w:left="-108" w:right="-108"/>
              <w:jc w:val="center"/>
            </w:pPr>
            <w:r w:rsidRPr="00435F6F">
              <w:rPr>
                <w:sz w:val="22"/>
                <w:szCs w:val="22"/>
              </w:rPr>
              <w:t>14119,4</w:t>
            </w:r>
          </w:p>
        </w:tc>
        <w:tc>
          <w:tcPr>
            <w:tcW w:w="551" w:type="pct"/>
            <w:vAlign w:val="center"/>
          </w:tcPr>
          <w:p w14:paraId="030AE3DC" w14:textId="77777777" w:rsidR="00435F6F" w:rsidRPr="00435F6F" w:rsidRDefault="00435F6F" w:rsidP="00435F6F">
            <w:pPr>
              <w:ind w:left="-108" w:right="-108"/>
              <w:jc w:val="center"/>
            </w:pPr>
          </w:p>
        </w:tc>
        <w:tc>
          <w:tcPr>
            <w:tcW w:w="552" w:type="pct"/>
            <w:vAlign w:val="center"/>
          </w:tcPr>
          <w:p w14:paraId="53D41758" w14:textId="77777777" w:rsidR="00435F6F" w:rsidRPr="00435F6F" w:rsidRDefault="00435F6F" w:rsidP="00435F6F">
            <w:pPr>
              <w:ind w:left="-108" w:right="-108"/>
              <w:jc w:val="center"/>
            </w:pPr>
            <w:r w:rsidRPr="00435F6F">
              <w:rPr>
                <w:sz w:val="22"/>
                <w:szCs w:val="22"/>
              </w:rPr>
              <w:t>18531,9</w:t>
            </w:r>
          </w:p>
        </w:tc>
        <w:tc>
          <w:tcPr>
            <w:tcW w:w="551" w:type="pct"/>
            <w:vAlign w:val="center"/>
          </w:tcPr>
          <w:p w14:paraId="0A9077CF" w14:textId="77777777" w:rsidR="00435F6F" w:rsidRPr="00435F6F" w:rsidRDefault="00435F6F" w:rsidP="00435F6F">
            <w:pPr>
              <w:ind w:left="-108" w:right="-108"/>
              <w:jc w:val="center"/>
            </w:pPr>
          </w:p>
        </w:tc>
        <w:tc>
          <w:tcPr>
            <w:tcW w:w="551" w:type="pct"/>
          </w:tcPr>
          <w:p w14:paraId="6350F10D" w14:textId="77777777" w:rsidR="00435F6F" w:rsidRPr="00435F6F" w:rsidRDefault="00435F6F" w:rsidP="00435F6F">
            <w:pPr>
              <w:ind w:left="-108" w:right="-108"/>
              <w:jc w:val="center"/>
            </w:pPr>
          </w:p>
        </w:tc>
        <w:tc>
          <w:tcPr>
            <w:tcW w:w="552" w:type="pct"/>
          </w:tcPr>
          <w:p w14:paraId="333C6A0C" w14:textId="77777777" w:rsidR="00435F6F" w:rsidRPr="00435F6F" w:rsidRDefault="00435F6F" w:rsidP="00435F6F">
            <w:pPr>
              <w:ind w:left="-108" w:right="-108"/>
              <w:jc w:val="center"/>
            </w:pPr>
          </w:p>
        </w:tc>
      </w:tr>
      <w:tr w:rsidR="00435F6F" w:rsidRPr="00435F6F" w14:paraId="6DD74893" w14:textId="77777777" w:rsidTr="00435F6F">
        <w:tc>
          <w:tcPr>
            <w:tcW w:w="1692" w:type="pct"/>
          </w:tcPr>
          <w:p w14:paraId="05492EE3" w14:textId="77777777" w:rsidR="00435F6F" w:rsidRPr="00435F6F" w:rsidRDefault="00435F6F" w:rsidP="00435F6F">
            <w:pPr>
              <w:ind w:left="-108" w:right="-108"/>
              <w:jc w:val="both"/>
            </w:pPr>
            <w:r w:rsidRPr="00435F6F">
              <w:rPr>
                <w:sz w:val="22"/>
                <w:szCs w:val="22"/>
              </w:rPr>
              <w:t>5. Краткосрочные финансовые вложения</w:t>
            </w:r>
          </w:p>
        </w:tc>
        <w:tc>
          <w:tcPr>
            <w:tcW w:w="551" w:type="pct"/>
            <w:vAlign w:val="center"/>
          </w:tcPr>
          <w:p w14:paraId="63986805" w14:textId="77777777" w:rsidR="00435F6F" w:rsidRPr="00435F6F" w:rsidRDefault="00435F6F" w:rsidP="00435F6F">
            <w:pPr>
              <w:ind w:left="-108" w:right="-108"/>
              <w:jc w:val="center"/>
            </w:pPr>
            <w:r w:rsidRPr="00435F6F">
              <w:rPr>
                <w:sz w:val="22"/>
                <w:szCs w:val="22"/>
              </w:rPr>
              <w:t>2,3</w:t>
            </w:r>
          </w:p>
        </w:tc>
        <w:tc>
          <w:tcPr>
            <w:tcW w:w="551" w:type="pct"/>
            <w:vAlign w:val="center"/>
          </w:tcPr>
          <w:p w14:paraId="68DB7270" w14:textId="77777777" w:rsidR="00435F6F" w:rsidRPr="00435F6F" w:rsidRDefault="00435F6F" w:rsidP="00435F6F">
            <w:pPr>
              <w:ind w:left="-108" w:right="-108"/>
              <w:jc w:val="center"/>
            </w:pPr>
          </w:p>
        </w:tc>
        <w:tc>
          <w:tcPr>
            <w:tcW w:w="552" w:type="pct"/>
            <w:vAlign w:val="center"/>
          </w:tcPr>
          <w:p w14:paraId="45C21EBC" w14:textId="77777777" w:rsidR="00435F6F" w:rsidRPr="00435F6F" w:rsidRDefault="00435F6F" w:rsidP="00435F6F">
            <w:pPr>
              <w:ind w:left="-108" w:right="-108"/>
              <w:jc w:val="center"/>
            </w:pPr>
            <w:r w:rsidRPr="00435F6F">
              <w:rPr>
                <w:sz w:val="22"/>
                <w:szCs w:val="22"/>
              </w:rPr>
              <w:t>1,6</w:t>
            </w:r>
          </w:p>
        </w:tc>
        <w:tc>
          <w:tcPr>
            <w:tcW w:w="551" w:type="pct"/>
            <w:vAlign w:val="center"/>
          </w:tcPr>
          <w:p w14:paraId="4321E94A" w14:textId="77777777" w:rsidR="00435F6F" w:rsidRPr="00435F6F" w:rsidRDefault="00435F6F" w:rsidP="00435F6F">
            <w:pPr>
              <w:ind w:left="-108" w:right="-108"/>
              <w:jc w:val="center"/>
            </w:pPr>
          </w:p>
        </w:tc>
        <w:tc>
          <w:tcPr>
            <w:tcW w:w="551" w:type="pct"/>
          </w:tcPr>
          <w:p w14:paraId="06FF914E" w14:textId="77777777" w:rsidR="00435F6F" w:rsidRPr="00435F6F" w:rsidRDefault="00435F6F" w:rsidP="00435F6F">
            <w:pPr>
              <w:ind w:left="-108" w:right="-108"/>
              <w:jc w:val="center"/>
            </w:pPr>
          </w:p>
        </w:tc>
        <w:tc>
          <w:tcPr>
            <w:tcW w:w="552" w:type="pct"/>
          </w:tcPr>
          <w:p w14:paraId="15761383" w14:textId="77777777" w:rsidR="00435F6F" w:rsidRPr="00435F6F" w:rsidRDefault="00435F6F" w:rsidP="00435F6F">
            <w:pPr>
              <w:ind w:left="-108" w:right="-108"/>
              <w:jc w:val="center"/>
            </w:pPr>
          </w:p>
        </w:tc>
      </w:tr>
      <w:tr w:rsidR="00435F6F" w:rsidRPr="00435F6F" w14:paraId="36198E28" w14:textId="77777777" w:rsidTr="00435F6F">
        <w:tc>
          <w:tcPr>
            <w:tcW w:w="1692" w:type="pct"/>
          </w:tcPr>
          <w:p w14:paraId="7708343F" w14:textId="77777777" w:rsidR="00435F6F" w:rsidRPr="00435F6F" w:rsidRDefault="00435F6F" w:rsidP="00435F6F">
            <w:pPr>
              <w:ind w:left="-108" w:right="-108"/>
              <w:jc w:val="both"/>
            </w:pPr>
            <w:r w:rsidRPr="00435F6F">
              <w:rPr>
                <w:sz w:val="22"/>
                <w:szCs w:val="22"/>
              </w:rPr>
              <w:t xml:space="preserve">6. Денежные средства и их эквиваленты </w:t>
            </w:r>
          </w:p>
        </w:tc>
        <w:tc>
          <w:tcPr>
            <w:tcW w:w="551" w:type="pct"/>
            <w:vAlign w:val="center"/>
          </w:tcPr>
          <w:p w14:paraId="10C9570A" w14:textId="77777777" w:rsidR="00435F6F" w:rsidRPr="00435F6F" w:rsidRDefault="00435F6F" w:rsidP="00435F6F">
            <w:pPr>
              <w:ind w:left="-108" w:right="-108"/>
              <w:jc w:val="center"/>
            </w:pPr>
            <w:r w:rsidRPr="00435F6F">
              <w:rPr>
                <w:sz w:val="22"/>
                <w:szCs w:val="22"/>
              </w:rPr>
              <w:t>2278,3</w:t>
            </w:r>
          </w:p>
        </w:tc>
        <w:tc>
          <w:tcPr>
            <w:tcW w:w="551" w:type="pct"/>
            <w:vAlign w:val="center"/>
          </w:tcPr>
          <w:p w14:paraId="171CE1BE" w14:textId="77777777" w:rsidR="00435F6F" w:rsidRPr="00435F6F" w:rsidRDefault="00435F6F" w:rsidP="00435F6F">
            <w:pPr>
              <w:ind w:left="-108" w:right="-108"/>
              <w:jc w:val="center"/>
            </w:pPr>
          </w:p>
        </w:tc>
        <w:tc>
          <w:tcPr>
            <w:tcW w:w="552" w:type="pct"/>
            <w:vAlign w:val="center"/>
          </w:tcPr>
          <w:p w14:paraId="4A0CF7F6" w14:textId="77777777" w:rsidR="00435F6F" w:rsidRPr="00435F6F" w:rsidRDefault="00435F6F" w:rsidP="00435F6F">
            <w:pPr>
              <w:ind w:left="-108" w:right="-108"/>
              <w:jc w:val="center"/>
            </w:pPr>
            <w:r w:rsidRPr="00435F6F">
              <w:rPr>
                <w:sz w:val="22"/>
                <w:szCs w:val="22"/>
              </w:rPr>
              <w:t>1587,0</w:t>
            </w:r>
          </w:p>
        </w:tc>
        <w:tc>
          <w:tcPr>
            <w:tcW w:w="551" w:type="pct"/>
            <w:vAlign w:val="center"/>
          </w:tcPr>
          <w:p w14:paraId="6E916C36" w14:textId="77777777" w:rsidR="00435F6F" w:rsidRPr="00435F6F" w:rsidRDefault="00435F6F" w:rsidP="00435F6F">
            <w:pPr>
              <w:ind w:left="-108" w:right="-108"/>
              <w:jc w:val="center"/>
            </w:pPr>
          </w:p>
        </w:tc>
        <w:tc>
          <w:tcPr>
            <w:tcW w:w="551" w:type="pct"/>
          </w:tcPr>
          <w:p w14:paraId="5BF13745" w14:textId="77777777" w:rsidR="00435F6F" w:rsidRPr="00435F6F" w:rsidRDefault="00435F6F" w:rsidP="00435F6F">
            <w:pPr>
              <w:ind w:left="-108" w:right="-108"/>
              <w:jc w:val="center"/>
            </w:pPr>
          </w:p>
        </w:tc>
        <w:tc>
          <w:tcPr>
            <w:tcW w:w="552" w:type="pct"/>
          </w:tcPr>
          <w:p w14:paraId="4FE24262" w14:textId="77777777" w:rsidR="00435F6F" w:rsidRPr="00435F6F" w:rsidRDefault="00435F6F" w:rsidP="00435F6F">
            <w:pPr>
              <w:ind w:left="-108" w:right="-108"/>
              <w:jc w:val="center"/>
            </w:pPr>
          </w:p>
        </w:tc>
      </w:tr>
      <w:tr w:rsidR="00435F6F" w:rsidRPr="00435F6F" w14:paraId="79E45FC3" w14:textId="77777777" w:rsidTr="00435F6F">
        <w:tc>
          <w:tcPr>
            <w:tcW w:w="1692" w:type="pct"/>
          </w:tcPr>
          <w:p w14:paraId="0D6F653C" w14:textId="77777777" w:rsidR="00435F6F" w:rsidRPr="00435F6F" w:rsidRDefault="00435F6F" w:rsidP="00435F6F">
            <w:pPr>
              <w:ind w:left="-108" w:right="-108"/>
              <w:jc w:val="both"/>
            </w:pPr>
            <w:r w:rsidRPr="00435F6F">
              <w:rPr>
                <w:sz w:val="22"/>
                <w:szCs w:val="22"/>
              </w:rPr>
              <w:t>8. Прочие краткосрочные активы</w:t>
            </w:r>
          </w:p>
        </w:tc>
        <w:tc>
          <w:tcPr>
            <w:tcW w:w="551" w:type="pct"/>
            <w:vAlign w:val="center"/>
          </w:tcPr>
          <w:p w14:paraId="058B53F7" w14:textId="77777777" w:rsidR="00435F6F" w:rsidRPr="00435F6F" w:rsidRDefault="00435F6F" w:rsidP="00435F6F">
            <w:pPr>
              <w:ind w:left="-108" w:right="-108"/>
              <w:jc w:val="center"/>
            </w:pPr>
            <w:r w:rsidRPr="00435F6F">
              <w:rPr>
                <w:sz w:val="22"/>
                <w:szCs w:val="22"/>
              </w:rPr>
              <w:t>0,1</w:t>
            </w:r>
          </w:p>
        </w:tc>
        <w:tc>
          <w:tcPr>
            <w:tcW w:w="551" w:type="pct"/>
            <w:vAlign w:val="center"/>
          </w:tcPr>
          <w:p w14:paraId="4D20E1CD" w14:textId="77777777" w:rsidR="00435F6F" w:rsidRPr="00435F6F" w:rsidRDefault="00435F6F" w:rsidP="00435F6F">
            <w:pPr>
              <w:ind w:left="-108" w:right="-108"/>
              <w:jc w:val="center"/>
            </w:pPr>
          </w:p>
        </w:tc>
        <w:tc>
          <w:tcPr>
            <w:tcW w:w="552" w:type="pct"/>
            <w:vAlign w:val="center"/>
          </w:tcPr>
          <w:p w14:paraId="018362B9" w14:textId="77777777" w:rsidR="00435F6F" w:rsidRPr="00435F6F" w:rsidRDefault="00435F6F" w:rsidP="00435F6F">
            <w:pPr>
              <w:ind w:left="-108" w:right="-108"/>
              <w:jc w:val="center"/>
            </w:pPr>
            <w:r w:rsidRPr="00435F6F">
              <w:rPr>
                <w:sz w:val="22"/>
                <w:szCs w:val="22"/>
              </w:rPr>
              <w:t>0,1</w:t>
            </w:r>
          </w:p>
        </w:tc>
        <w:tc>
          <w:tcPr>
            <w:tcW w:w="551" w:type="pct"/>
            <w:vAlign w:val="center"/>
          </w:tcPr>
          <w:p w14:paraId="286F003E" w14:textId="77777777" w:rsidR="00435F6F" w:rsidRPr="00435F6F" w:rsidRDefault="00435F6F" w:rsidP="00435F6F">
            <w:pPr>
              <w:ind w:left="-108" w:right="-108"/>
              <w:jc w:val="center"/>
            </w:pPr>
          </w:p>
        </w:tc>
        <w:tc>
          <w:tcPr>
            <w:tcW w:w="551" w:type="pct"/>
          </w:tcPr>
          <w:p w14:paraId="4569045F" w14:textId="77777777" w:rsidR="00435F6F" w:rsidRPr="00435F6F" w:rsidRDefault="00435F6F" w:rsidP="00435F6F">
            <w:pPr>
              <w:ind w:left="-108" w:right="-108"/>
              <w:jc w:val="center"/>
            </w:pPr>
          </w:p>
        </w:tc>
        <w:tc>
          <w:tcPr>
            <w:tcW w:w="552" w:type="pct"/>
          </w:tcPr>
          <w:p w14:paraId="68D9782E" w14:textId="77777777" w:rsidR="00435F6F" w:rsidRPr="00435F6F" w:rsidRDefault="00435F6F" w:rsidP="00435F6F">
            <w:pPr>
              <w:ind w:left="-108" w:right="-108"/>
              <w:jc w:val="center"/>
            </w:pPr>
          </w:p>
        </w:tc>
      </w:tr>
      <w:tr w:rsidR="00435F6F" w:rsidRPr="00435F6F" w14:paraId="75F5282A" w14:textId="77777777" w:rsidTr="00435F6F">
        <w:tc>
          <w:tcPr>
            <w:tcW w:w="1692" w:type="pct"/>
          </w:tcPr>
          <w:p w14:paraId="493AC0FD" w14:textId="77777777" w:rsidR="00435F6F" w:rsidRPr="00435F6F" w:rsidRDefault="00435F6F" w:rsidP="00435F6F">
            <w:pPr>
              <w:ind w:left="-108" w:right="-108"/>
              <w:jc w:val="both"/>
            </w:pPr>
            <w:r w:rsidRPr="00435F6F">
              <w:rPr>
                <w:sz w:val="22"/>
                <w:szCs w:val="22"/>
              </w:rPr>
              <w:t>Итого оборотных средств</w:t>
            </w:r>
          </w:p>
        </w:tc>
        <w:tc>
          <w:tcPr>
            <w:tcW w:w="551" w:type="pct"/>
            <w:vAlign w:val="center"/>
          </w:tcPr>
          <w:p w14:paraId="6E0A7B34" w14:textId="77777777" w:rsidR="00435F6F" w:rsidRPr="00435F6F" w:rsidRDefault="00435F6F" w:rsidP="00435F6F">
            <w:pPr>
              <w:ind w:left="-108" w:right="-108"/>
              <w:jc w:val="center"/>
            </w:pPr>
          </w:p>
        </w:tc>
        <w:tc>
          <w:tcPr>
            <w:tcW w:w="551" w:type="pct"/>
            <w:vAlign w:val="center"/>
          </w:tcPr>
          <w:p w14:paraId="23257D2B" w14:textId="77777777" w:rsidR="00435F6F" w:rsidRPr="00435F6F" w:rsidRDefault="00435F6F" w:rsidP="00435F6F">
            <w:pPr>
              <w:ind w:left="-108" w:right="-108"/>
              <w:jc w:val="center"/>
            </w:pPr>
            <w:r w:rsidRPr="00435F6F">
              <w:rPr>
                <w:sz w:val="22"/>
                <w:szCs w:val="22"/>
              </w:rPr>
              <w:t>100, 0</w:t>
            </w:r>
          </w:p>
        </w:tc>
        <w:tc>
          <w:tcPr>
            <w:tcW w:w="552" w:type="pct"/>
            <w:vAlign w:val="center"/>
          </w:tcPr>
          <w:p w14:paraId="703F9716" w14:textId="77777777" w:rsidR="00435F6F" w:rsidRPr="00435F6F" w:rsidRDefault="00435F6F" w:rsidP="00435F6F">
            <w:pPr>
              <w:ind w:left="-108" w:right="-108"/>
              <w:jc w:val="center"/>
            </w:pPr>
          </w:p>
        </w:tc>
        <w:tc>
          <w:tcPr>
            <w:tcW w:w="551" w:type="pct"/>
            <w:vAlign w:val="center"/>
          </w:tcPr>
          <w:p w14:paraId="5294173C" w14:textId="77777777" w:rsidR="00435F6F" w:rsidRPr="00435F6F" w:rsidRDefault="00435F6F" w:rsidP="00435F6F">
            <w:pPr>
              <w:ind w:left="-108" w:right="-108"/>
              <w:jc w:val="center"/>
            </w:pPr>
            <w:r w:rsidRPr="00435F6F">
              <w:rPr>
                <w:sz w:val="22"/>
                <w:szCs w:val="22"/>
              </w:rPr>
              <w:t>100, 0</w:t>
            </w:r>
          </w:p>
        </w:tc>
        <w:tc>
          <w:tcPr>
            <w:tcW w:w="551" w:type="pct"/>
          </w:tcPr>
          <w:p w14:paraId="164C3689" w14:textId="77777777" w:rsidR="00435F6F" w:rsidRPr="00435F6F" w:rsidRDefault="00435F6F" w:rsidP="00435F6F">
            <w:pPr>
              <w:ind w:left="-108" w:right="-108"/>
              <w:jc w:val="center"/>
            </w:pPr>
          </w:p>
        </w:tc>
        <w:tc>
          <w:tcPr>
            <w:tcW w:w="552" w:type="pct"/>
          </w:tcPr>
          <w:p w14:paraId="04D4E22A" w14:textId="77777777" w:rsidR="00435F6F" w:rsidRPr="00435F6F" w:rsidRDefault="00435F6F" w:rsidP="00435F6F">
            <w:pPr>
              <w:ind w:left="-108" w:right="-108"/>
              <w:jc w:val="center"/>
            </w:pPr>
          </w:p>
        </w:tc>
      </w:tr>
    </w:tbl>
    <w:p w14:paraId="5912DB54" w14:textId="77777777" w:rsidR="00435F6F" w:rsidRPr="0014506E" w:rsidRDefault="00435F6F" w:rsidP="00435F6F">
      <w:pPr>
        <w:pStyle w:val="a3"/>
        <w:ind w:left="705"/>
        <w:jc w:val="both"/>
        <w:rPr>
          <w:rFonts w:eastAsia="Calibri"/>
          <w:sz w:val="28"/>
          <w:szCs w:val="28"/>
        </w:rPr>
      </w:pPr>
    </w:p>
    <w:p w14:paraId="4374F9F6" w14:textId="77777777" w:rsidR="00435F6F" w:rsidRPr="00435F6F" w:rsidRDefault="00435F6F" w:rsidP="00435F6F">
      <w:pPr>
        <w:ind w:firstLine="705"/>
        <w:jc w:val="both"/>
        <w:rPr>
          <w:rFonts w:eastAsia="Calibri"/>
          <w:b/>
        </w:rPr>
      </w:pPr>
      <w:r w:rsidRPr="00435F6F">
        <w:rPr>
          <w:rFonts w:eastAsia="Calibri"/>
          <w:b/>
        </w:rPr>
        <w:t>Зада</w:t>
      </w:r>
      <w:r>
        <w:rPr>
          <w:rFonts w:eastAsia="Calibri"/>
          <w:b/>
        </w:rPr>
        <w:t>ние</w:t>
      </w:r>
      <w:r w:rsidRPr="00435F6F">
        <w:rPr>
          <w:rFonts w:eastAsia="Calibri"/>
          <w:b/>
        </w:rPr>
        <w:t xml:space="preserve"> 9. </w:t>
      </w:r>
    </w:p>
    <w:p w14:paraId="79A6210A" w14:textId="77777777" w:rsidR="00435F6F" w:rsidRPr="00435F6F" w:rsidRDefault="00435F6F" w:rsidP="00435F6F">
      <w:pPr>
        <w:ind w:firstLine="705"/>
        <w:jc w:val="both"/>
        <w:rPr>
          <w:rFonts w:eastAsia="Calibri"/>
        </w:rPr>
      </w:pPr>
      <w:r w:rsidRPr="00435F6F">
        <w:rPr>
          <w:rFonts w:eastAsia="Calibri"/>
        </w:rPr>
        <w:t>Объем реализованной продукци</w:t>
      </w:r>
      <w:r w:rsidRPr="00435F6F">
        <w:t>и за отчетный год составил 800</w:t>
      </w:r>
      <w:r w:rsidRPr="00435F6F">
        <w:rPr>
          <w:rFonts w:eastAsia="Calibri"/>
        </w:rPr>
        <w:t xml:space="preserve"> </w:t>
      </w:r>
      <w:r w:rsidRPr="00435F6F">
        <w:t>тыс</w:t>
      </w:r>
      <w:r w:rsidRPr="00435F6F">
        <w:rPr>
          <w:rFonts w:eastAsia="Calibri"/>
        </w:rPr>
        <w:t xml:space="preserve">. руб. при сумме </w:t>
      </w:r>
      <w:r w:rsidRPr="00435F6F">
        <w:t xml:space="preserve">средних остатков </w:t>
      </w:r>
      <w:r w:rsidRPr="00435F6F">
        <w:rPr>
          <w:rFonts w:eastAsia="Calibri"/>
        </w:rPr>
        <w:t xml:space="preserve">оборотных средств на конец отчетного года 150 </w:t>
      </w:r>
      <w:r w:rsidRPr="00435F6F">
        <w:t>тыс</w:t>
      </w:r>
      <w:r w:rsidRPr="00435F6F">
        <w:rPr>
          <w:rFonts w:eastAsia="Calibri"/>
        </w:rPr>
        <w:t xml:space="preserve">. руб. Прибыль от реализации </w:t>
      </w:r>
      <w:r w:rsidRPr="00435F6F">
        <w:t>продукции – 2</w:t>
      </w:r>
      <w:r w:rsidRPr="00435F6F">
        <w:rPr>
          <w:rFonts w:eastAsia="Calibri"/>
        </w:rPr>
        <w:t xml:space="preserve">50 </w:t>
      </w:r>
      <w:r w:rsidRPr="00435F6F">
        <w:t>тыс</w:t>
      </w:r>
      <w:r w:rsidRPr="00435F6F">
        <w:rPr>
          <w:rFonts w:eastAsia="Calibri"/>
        </w:rPr>
        <w:t>. руб.</w:t>
      </w:r>
    </w:p>
    <w:p w14:paraId="754E7231" w14:textId="77777777" w:rsidR="00435F6F" w:rsidRPr="00435F6F" w:rsidRDefault="00435F6F" w:rsidP="00435F6F">
      <w:pPr>
        <w:ind w:firstLine="705"/>
        <w:jc w:val="both"/>
        <w:rPr>
          <w:rFonts w:eastAsia="Calibri"/>
        </w:rPr>
      </w:pPr>
      <w:r w:rsidRPr="00435F6F">
        <w:rPr>
          <w:rFonts w:eastAsia="Calibri"/>
        </w:rPr>
        <w:t>Определить длительность одного оборота, коэффициент оборачиваемости оборотных средств, коэффициент загрузки оборотных средств, коэффициент эффективности оборотных средств.</w:t>
      </w:r>
    </w:p>
    <w:p w14:paraId="5D7FC1DA" w14:textId="77777777" w:rsidR="00435F6F" w:rsidRPr="00435F6F" w:rsidRDefault="00435F6F" w:rsidP="00435F6F">
      <w:pPr>
        <w:jc w:val="both"/>
        <w:rPr>
          <w:rFonts w:eastAsia="Calibri"/>
        </w:rPr>
      </w:pPr>
    </w:p>
    <w:p w14:paraId="093CB25F" w14:textId="77777777" w:rsidR="00435F6F" w:rsidRPr="00435F6F" w:rsidRDefault="00435F6F" w:rsidP="00435F6F">
      <w:pPr>
        <w:ind w:firstLine="708"/>
        <w:jc w:val="both"/>
        <w:rPr>
          <w:rFonts w:eastAsia="Calibri"/>
          <w:b/>
        </w:rPr>
      </w:pPr>
      <w:r w:rsidRPr="00435F6F">
        <w:rPr>
          <w:rFonts w:eastAsia="Calibri"/>
          <w:b/>
        </w:rPr>
        <w:t>Зада</w:t>
      </w:r>
      <w:r>
        <w:rPr>
          <w:rFonts w:eastAsia="Calibri"/>
          <w:b/>
        </w:rPr>
        <w:t>ние</w:t>
      </w:r>
      <w:r w:rsidRPr="00435F6F">
        <w:rPr>
          <w:rFonts w:eastAsia="Calibri"/>
          <w:b/>
        </w:rPr>
        <w:t xml:space="preserve"> 10.</w:t>
      </w:r>
    </w:p>
    <w:p w14:paraId="7893A8BF" w14:textId="77777777" w:rsidR="00435F6F" w:rsidRPr="00435F6F" w:rsidRDefault="00435F6F" w:rsidP="00435F6F">
      <w:pPr>
        <w:ind w:firstLine="708"/>
        <w:jc w:val="both"/>
      </w:pPr>
      <w:r w:rsidRPr="00435F6F">
        <w:rPr>
          <w:rFonts w:eastAsia="Calibri"/>
        </w:rPr>
        <w:t>На основании данных, приведенных в таблице</w:t>
      </w:r>
      <w:r w:rsidRPr="00435F6F">
        <w:t xml:space="preserve"> 6</w:t>
      </w:r>
      <w:r w:rsidRPr="00435F6F">
        <w:rPr>
          <w:rFonts w:eastAsia="Calibri"/>
        </w:rPr>
        <w:t>, определить сумму высвободившихся оборотных средств в стоимостном выражении за год в результате ускорения их оборачиваемости.</w:t>
      </w:r>
    </w:p>
    <w:p w14:paraId="53BD971B" w14:textId="77777777" w:rsidR="00435F6F" w:rsidRPr="00435F6F" w:rsidRDefault="00435F6F" w:rsidP="00435F6F">
      <w:pPr>
        <w:ind w:firstLine="708"/>
        <w:jc w:val="both"/>
      </w:pPr>
    </w:p>
    <w:p w14:paraId="2B5ABA0E" w14:textId="77777777" w:rsidR="00435F6F" w:rsidRPr="00435F6F" w:rsidRDefault="00435F6F" w:rsidP="00435F6F">
      <w:pPr>
        <w:pStyle w:val="a3"/>
        <w:ind w:left="0" w:firstLine="705"/>
        <w:jc w:val="both"/>
        <w:rPr>
          <w:rFonts w:eastAsia="Calibri"/>
        </w:rPr>
      </w:pPr>
      <w:r w:rsidRPr="00435F6F">
        <w:rPr>
          <w:rFonts w:eastAsia="Calibri"/>
        </w:rPr>
        <w:t>Таблица 6 – Данные о стоимости оборотных средств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340"/>
        <w:gridCol w:w="2443"/>
      </w:tblGrid>
      <w:tr w:rsidR="00435F6F" w:rsidRPr="00435F6F" w14:paraId="396457C0" w14:textId="77777777" w:rsidTr="00435F6F">
        <w:tc>
          <w:tcPr>
            <w:tcW w:w="4788" w:type="dxa"/>
          </w:tcPr>
          <w:p w14:paraId="52A07D5B" w14:textId="77777777" w:rsidR="00435F6F" w:rsidRPr="00435F6F" w:rsidRDefault="00435F6F" w:rsidP="00435F6F">
            <w:pPr>
              <w:jc w:val="center"/>
              <w:rPr>
                <w:rFonts w:eastAsia="Calibri"/>
              </w:rPr>
            </w:pPr>
            <w:r w:rsidRPr="00435F6F">
              <w:rPr>
                <w:rFonts w:eastAsia="Calibri"/>
                <w:sz w:val="22"/>
                <w:szCs w:val="22"/>
              </w:rPr>
              <w:t>Показатель, тыс. руб.</w:t>
            </w:r>
          </w:p>
        </w:tc>
        <w:tc>
          <w:tcPr>
            <w:tcW w:w="2340" w:type="dxa"/>
          </w:tcPr>
          <w:p w14:paraId="71F5F6D4" w14:textId="77777777" w:rsidR="00435F6F" w:rsidRPr="00435F6F" w:rsidRDefault="00435F6F" w:rsidP="00435F6F">
            <w:pPr>
              <w:jc w:val="center"/>
              <w:rPr>
                <w:rFonts w:eastAsia="Calibri"/>
              </w:rPr>
            </w:pPr>
            <w:r w:rsidRPr="00435F6F">
              <w:rPr>
                <w:rFonts w:eastAsia="Calibri"/>
                <w:sz w:val="22"/>
                <w:szCs w:val="22"/>
              </w:rPr>
              <w:t>Плановый период</w:t>
            </w:r>
          </w:p>
        </w:tc>
        <w:tc>
          <w:tcPr>
            <w:tcW w:w="2443" w:type="dxa"/>
          </w:tcPr>
          <w:p w14:paraId="040B1D01" w14:textId="77777777" w:rsidR="00435F6F" w:rsidRPr="00435F6F" w:rsidRDefault="00435F6F" w:rsidP="00435F6F">
            <w:pPr>
              <w:jc w:val="center"/>
              <w:rPr>
                <w:rFonts w:eastAsia="Calibri"/>
              </w:rPr>
            </w:pPr>
            <w:r w:rsidRPr="00435F6F">
              <w:rPr>
                <w:rFonts w:eastAsia="Calibri"/>
                <w:sz w:val="22"/>
                <w:szCs w:val="22"/>
              </w:rPr>
              <w:t>Отчетный период</w:t>
            </w:r>
          </w:p>
        </w:tc>
      </w:tr>
      <w:tr w:rsidR="00435F6F" w:rsidRPr="00435F6F" w14:paraId="7870FE9C" w14:textId="77777777" w:rsidTr="00435F6F">
        <w:tc>
          <w:tcPr>
            <w:tcW w:w="4788" w:type="dxa"/>
          </w:tcPr>
          <w:p w14:paraId="598736EB" w14:textId="77777777" w:rsidR="00435F6F" w:rsidRPr="00435F6F" w:rsidRDefault="00435F6F" w:rsidP="00435F6F">
            <w:pPr>
              <w:jc w:val="both"/>
              <w:rPr>
                <w:rFonts w:eastAsia="Calibri"/>
              </w:rPr>
            </w:pPr>
            <w:r w:rsidRPr="00435F6F">
              <w:rPr>
                <w:sz w:val="22"/>
                <w:szCs w:val="22"/>
              </w:rPr>
              <w:t>Средние остатки о</w:t>
            </w:r>
            <w:r w:rsidRPr="00435F6F">
              <w:rPr>
                <w:rFonts w:eastAsia="Calibri"/>
                <w:sz w:val="22"/>
                <w:szCs w:val="22"/>
              </w:rPr>
              <w:t>боротны</w:t>
            </w:r>
            <w:r w:rsidRPr="00435F6F">
              <w:rPr>
                <w:sz w:val="22"/>
                <w:szCs w:val="22"/>
              </w:rPr>
              <w:t>х</w:t>
            </w:r>
            <w:r w:rsidRPr="00435F6F">
              <w:rPr>
                <w:rFonts w:eastAsia="Calibri"/>
                <w:sz w:val="22"/>
                <w:szCs w:val="22"/>
              </w:rPr>
              <w:t xml:space="preserve"> средств</w:t>
            </w:r>
          </w:p>
        </w:tc>
        <w:tc>
          <w:tcPr>
            <w:tcW w:w="2340" w:type="dxa"/>
          </w:tcPr>
          <w:p w14:paraId="3352AADE" w14:textId="77777777" w:rsidR="00435F6F" w:rsidRPr="00435F6F" w:rsidRDefault="00435F6F" w:rsidP="00435F6F">
            <w:pPr>
              <w:jc w:val="center"/>
              <w:rPr>
                <w:rFonts w:eastAsia="Calibri"/>
              </w:rPr>
            </w:pPr>
            <w:r w:rsidRPr="00435F6F">
              <w:rPr>
                <w:rFonts w:eastAsia="Calibri"/>
                <w:sz w:val="22"/>
                <w:szCs w:val="22"/>
              </w:rPr>
              <w:t>20</w:t>
            </w:r>
          </w:p>
        </w:tc>
        <w:tc>
          <w:tcPr>
            <w:tcW w:w="2443" w:type="dxa"/>
          </w:tcPr>
          <w:p w14:paraId="0571C3CB" w14:textId="77777777" w:rsidR="00435F6F" w:rsidRPr="00435F6F" w:rsidRDefault="00435F6F" w:rsidP="00435F6F">
            <w:pPr>
              <w:jc w:val="center"/>
              <w:rPr>
                <w:rFonts w:eastAsia="Calibri"/>
              </w:rPr>
            </w:pPr>
            <w:r w:rsidRPr="00435F6F">
              <w:rPr>
                <w:rFonts w:eastAsia="Calibri"/>
                <w:sz w:val="22"/>
                <w:szCs w:val="22"/>
              </w:rPr>
              <w:t>22</w:t>
            </w:r>
          </w:p>
        </w:tc>
      </w:tr>
      <w:tr w:rsidR="00435F6F" w:rsidRPr="00435F6F" w14:paraId="66294F57" w14:textId="77777777" w:rsidTr="00435F6F">
        <w:tc>
          <w:tcPr>
            <w:tcW w:w="4788" w:type="dxa"/>
          </w:tcPr>
          <w:p w14:paraId="21E4ABE6" w14:textId="77777777" w:rsidR="00435F6F" w:rsidRPr="00435F6F" w:rsidRDefault="00435F6F" w:rsidP="00435F6F">
            <w:pPr>
              <w:jc w:val="both"/>
              <w:rPr>
                <w:rFonts w:eastAsia="Calibri"/>
              </w:rPr>
            </w:pPr>
            <w:r w:rsidRPr="00435F6F">
              <w:rPr>
                <w:rFonts w:eastAsia="Calibri"/>
                <w:sz w:val="22"/>
                <w:szCs w:val="22"/>
              </w:rPr>
              <w:t>Сумма выручки от реализации продукции</w:t>
            </w:r>
          </w:p>
        </w:tc>
        <w:tc>
          <w:tcPr>
            <w:tcW w:w="2340" w:type="dxa"/>
          </w:tcPr>
          <w:p w14:paraId="5CA34888" w14:textId="77777777" w:rsidR="00435F6F" w:rsidRPr="00435F6F" w:rsidRDefault="00435F6F" w:rsidP="00435F6F">
            <w:pPr>
              <w:jc w:val="center"/>
              <w:rPr>
                <w:rFonts w:eastAsia="Calibri"/>
              </w:rPr>
            </w:pPr>
            <w:r w:rsidRPr="00435F6F">
              <w:rPr>
                <w:rFonts w:eastAsia="Calibri"/>
                <w:sz w:val="22"/>
                <w:szCs w:val="22"/>
              </w:rPr>
              <w:t>400</w:t>
            </w:r>
          </w:p>
        </w:tc>
        <w:tc>
          <w:tcPr>
            <w:tcW w:w="2443" w:type="dxa"/>
          </w:tcPr>
          <w:p w14:paraId="7F226929" w14:textId="77777777" w:rsidR="00435F6F" w:rsidRPr="00435F6F" w:rsidRDefault="00435F6F" w:rsidP="00435F6F">
            <w:pPr>
              <w:jc w:val="center"/>
              <w:rPr>
                <w:rFonts w:eastAsia="Calibri"/>
              </w:rPr>
            </w:pPr>
            <w:r w:rsidRPr="00435F6F">
              <w:rPr>
                <w:rFonts w:eastAsia="Calibri"/>
                <w:sz w:val="22"/>
                <w:szCs w:val="22"/>
              </w:rPr>
              <w:t>528</w:t>
            </w:r>
          </w:p>
        </w:tc>
      </w:tr>
    </w:tbl>
    <w:p w14:paraId="59D5A9C6" w14:textId="77777777" w:rsidR="00435F6F" w:rsidRPr="00A219C7" w:rsidRDefault="00435F6F" w:rsidP="00435F6F">
      <w:pPr>
        <w:jc w:val="both"/>
        <w:rPr>
          <w:rFonts w:eastAsia="Calibri"/>
          <w:sz w:val="28"/>
          <w:szCs w:val="28"/>
        </w:rPr>
      </w:pPr>
    </w:p>
    <w:p w14:paraId="74DF03B8" w14:textId="77777777" w:rsidR="00435F6F" w:rsidRPr="00435F6F" w:rsidRDefault="00435F6F" w:rsidP="00435F6F">
      <w:pPr>
        <w:ind w:firstLine="709"/>
        <w:jc w:val="both"/>
        <w:rPr>
          <w:rFonts w:eastAsia="Calibri"/>
          <w:b/>
        </w:rPr>
      </w:pPr>
      <w:r w:rsidRPr="00435F6F">
        <w:rPr>
          <w:rFonts w:eastAsia="Calibri"/>
          <w:b/>
        </w:rPr>
        <w:t>Зада</w:t>
      </w:r>
      <w:r>
        <w:rPr>
          <w:rFonts w:eastAsia="Calibri"/>
          <w:b/>
        </w:rPr>
        <w:t>ние</w:t>
      </w:r>
      <w:r w:rsidRPr="00435F6F">
        <w:rPr>
          <w:rFonts w:eastAsia="Calibri"/>
          <w:b/>
        </w:rPr>
        <w:t xml:space="preserve"> 11.</w:t>
      </w:r>
    </w:p>
    <w:p w14:paraId="2A9E8E2D" w14:textId="77777777" w:rsidR="00435F6F" w:rsidRPr="00435F6F" w:rsidRDefault="00435F6F" w:rsidP="00435F6F">
      <w:pPr>
        <w:ind w:firstLine="709"/>
        <w:jc w:val="both"/>
        <w:rPr>
          <w:rFonts w:eastAsia="Calibri"/>
        </w:rPr>
      </w:pPr>
      <w:r w:rsidRPr="00435F6F">
        <w:rPr>
          <w:rFonts w:eastAsia="Calibri"/>
        </w:rPr>
        <w:t>Рассчитайте коэффициент оборачиваемости оборотных средств предприятия и длительность одного оборота в среднем по оборотным средствам предприятия, а также в разрезе видов оборотных средств (исходные данные приведены в табл</w:t>
      </w:r>
      <w:r w:rsidRPr="00435F6F">
        <w:t>ице</w:t>
      </w:r>
      <w:r w:rsidRPr="00435F6F">
        <w:rPr>
          <w:rFonts w:eastAsia="Calibri"/>
        </w:rPr>
        <w:t xml:space="preserve"> 7). Сделайте выводы о сравнительной оборачиваемости оборотных средств предприятия в отчетном году. Реализованная продукция за 201</w:t>
      </w:r>
      <w:r w:rsidRPr="00435F6F">
        <w:t>7</w:t>
      </w:r>
      <w:r w:rsidRPr="00435F6F">
        <w:rPr>
          <w:rFonts w:eastAsia="Calibri"/>
        </w:rPr>
        <w:t xml:space="preserve"> год состави</w:t>
      </w:r>
      <w:r w:rsidRPr="00435F6F">
        <w:t>ла 890 тыс</w:t>
      </w:r>
      <w:r w:rsidRPr="00435F6F">
        <w:rPr>
          <w:rFonts w:eastAsia="Calibri"/>
        </w:rPr>
        <w:t>. руб.</w:t>
      </w:r>
    </w:p>
    <w:p w14:paraId="1FC11038" w14:textId="77777777" w:rsidR="00435F6F" w:rsidRPr="00435F6F" w:rsidRDefault="00435F6F" w:rsidP="00435F6F">
      <w:pPr>
        <w:ind w:firstLine="540"/>
        <w:jc w:val="both"/>
        <w:rPr>
          <w:rFonts w:eastAsia="Calibri"/>
        </w:rPr>
      </w:pPr>
    </w:p>
    <w:p w14:paraId="4C97ECD7" w14:textId="77777777" w:rsidR="00435F6F" w:rsidRPr="00435F6F" w:rsidRDefault="00435F6F" w:rsidP="00435F6F">
      <w:pPr>
        <w:ind w:firstLine="540"/>
        <w:rPr>
          <w:rFonts w:eastAsia="Calibri"/>
        </w:rPr>
      </w:pPr>
      <w:r w:rsidRPr="00435F6F">
        <w:rPr>
          <w:rFonts w:eastAsia="Calibri"/>
        </w:rPr>
        <w:t>Таблица 7 - Исходные данные для задачи 11</w:t>
      </w:r>
    </w:p>
    <w:tbl>
      <w:tblPr>
        <w:tblW w:w="9376" w:type="dxa"/>
        <w:tblInd w:w="88" w:type="dxa"/>
        <w:tblLook w:val="0000" w:firstRow="0" w:lastRow="0" w:firstColumn="0" w:lastColumn="0" w:noHBand="0" w:noVBand="0"/>
      </w:tblPr>
      <w:tblGrid>
        <w:gridCol w:w="2164"/>
        <w:gridCol w:w="1117"/>
        <w:gridCol w:w="1134"/>
        <w:gridCol w:w="1134"/>
        <w:gridCol w:w="1134"/>
        <w:gridCol w:w="1134"/>
        <w:gridCol w:w="1559"/>
      </w:tblGrid>
      <w:tr w:rsidR="00435F6F" w:rsidRPr="00435F6F" w14:paraId="15F66CDE" w14:textId="77777777" w:rsidTr="00435F6F">
        <w:trPr>
          <w:trHeight w:val="405"/>
        </w:trPr>
        <w:tc>
          <w:tcPr>
            <w:tcW w:w="21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65CC4B" w14:textId="77777777" w:rsidR="00435F6F" w:rsidRPr="00435F6F" w:rsidRDefault="00435F6F" w:rsidP="00435F6F">
            <w:pPr>
              <w:jc w:val="center"/>
              <w:rPr>
                <w:rFonts w:eastAsia="Calibri"/>
              </w:rPr>
            </w:pPr>
            <w:r w:rsidRPr="00435F6F">
              <w:rPr>
                <w:rFonts w:eastAsia="Calibri"/>
                <w:sz w:val="22"/>
                <w:szCs w:val="22"/>
              </w:rPr>
              <w:t>Вид оборотных средств</w:t>
            </w:r>
          </w:p>
        </w:tc>
        <w:tc>
          <w:tcPr>
            <w:tcW w:w="565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B5B516F" w14:textId="77777777" w:rsidR="00435F6F" w:rsidRPr="00435F6F" w:rsidRDefault="00435F6F" w:rsidP="00435F6F">
            <w:pPr>
              <w:jc w:val="center"/>
              <w:rPr>
                <w:rFonts w:eastAsia="Calibri"/>
              </w:rPr>
            </w:pPr>
            <w:r w:rsidRPr="00435F6F">
              <w:rPr>
                <w:sz w:val="22"/>
                <w:szCs w:val="22"/>
              </w:rPr>
              <w:t>Остатки оборотных средств,</w:t>
            </w:r>
            <w:r w:rsidRPr="00435F6F">
              <w:rPr>
                <w:rFonts w:eastAsia="Calibri"/>
                <w:sz w:val="22"/>
                <w:szCs w:val="22"/>
              </w:rPr>
              <w:t xml:space="preserve">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494FD049" w14:textId="77777777" w:rsidR="00435F6F" w:rsidRPr="00435F6F" w:rsidRDefault="00435F6F" w:rsidP="00435F6F">
            <w:pPr>
              <w:jc w:val="center"/>
              <w:rPr>
                <w:rFonts w:eastAsia="Calibri"/>
              </w:rPr>
            </w:pPr>
            <w:r w:rsidRPr="00435F6F">
              <w:rPr>
                <w:rFonts w:eastAsia="Calibri"/>
                <w:sz w:val="22"/>
                <w:szCs w:val="22"/>
              </w:rPr>
              <w:t>Средний остаток Об.С за год, тыс. руб.</w:t>
            </w:r>
          </w:p>
        </w:tc>
      </w:tr>
      <w:tr w:rsidR="00435F6F" w:rsidRPr="00435F6F" w14:paraId="29D4F06D" w14:textId="77777777" w:rsidTr="00435F6F">
        <w:trPr>
          <w:trHeight w:val="330"/>
        </w:trPr>
        <w:tc>
          <w:tcPr>
            <w:tcW w:w="21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BB4D27" w14:textId="77777777" w:rsidR="00435F6F" w:rsidRPr="00435F6F" w:rsidRDefault="00435F6F" w:rsidP="00435F6F">
            <w:pPr>
              <w:rPr>
                <w:rFonts w:eastAsia="Calibri"/>
              </w:rPr>
            </w:pPr>
          </w:p>
        </w:tc>
        <w:tc>
          <w:tcPr>
            <w:tcW w:w="1117" w:type="dxa"/>
            <w:tcBorders>
              <w:top w:val="single" w:sz="4" w:space="0" w:color="auto"/>
              <w:left w:val="nil"/>
              <w:bottom w:val="single" w:sz="4" w:space="0" w:color="auto"/>
              <w:right w:val="single" w:sz="4" w:space="0" w:color="auto"/>
            </w:tcBorders>
            <w:shd w:val="clear" w:color="auto" w:fill="auto"/>
            <w:noWrap/>
            <w:vAlign w:val="center"/>
          </w:tcPr>
          <w:p w14:paraId="118B961B" w14:textId="77777777" w:rsidR="00435F6F" w:rsidRPr="00435F6F" w:rsidRDefault="00435F6F" w:rsidP="00435F6F">
            <w:pPr>
              <w:jc w:val="center"/>
              <w:rPr>
                <w:rFonts w:eastAsia="Calibri"/>
              </w:rPr>
            </w:pPr>
            <w:r w:rsidRPr="00435F6F">
              <w:rPr>
                <w:rFonts w:eastAsia="Calibri"/>
                <w:sz w:val="22"/>
                <w:szCs w:val="22"/>
              </w:rPr>
              <w:t>на 01.01.1</w:t>
            </w:r>
            <w:r w:rsidRPr="00435F6F">
              <w:rPr>
                <w:sz w:val="22"/>
                <w:szCs w:val="22"/>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0A417B" w14:textId="77777777" w:rsidR="00435F6F" w:rsidRPr="00435F6F" w:rsidRDefault="00435F6F" w:rsidP="00435F6F">
            <w:pPr>
              <w:jc w:val="center"/>
              <w:rPr>
                <w:rFonts w:eastAsia="Calibri"/>
              </w:rPr>
            </w:pPr>
            <w:r w:rsidRPr="00435F6F">
              <w:rPr>
                <w:sz w:val="22"/>
                <w:szCs w:val="22"/>
              </w:rPr>
              <w:t>на 01.04.17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7EE3F3" w14:textId="77777777" w:rsidR="00435F6F" w:rsidRPr="00435F6F" w:rsidRDefault="00435F6F" w:rsidP="00435F6F">
            <w:pPr>
              <w:jc w:val="center"/>
              <w:rPr>
                <w:rFonts w:eastAsia="Calibri"/>
              </w:rPr>
            </w:pPr>
            <w:r w:rsidRPr="00435F6F">
              <w:rPr>
                <w:rFonts w:eastAsia="Calibri"/>
                <w:sz w:val="22"/>
                <w:szCs w:val="22"/>
              </w:rPr>
              <w:t>на 01.07.1</w:t>
            </w:r>
            <w:r w:rsidRPr="00435F6F">
              <w:rPr>
                <w:sz w:val="22"/>
                <w:szCs w:val="22"/>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FBBA11" w14:textId="77777777" w:rsidR="00435F6F" w:rsidRPr="00435F6F" w:rsidRDefault="00435F6F" w:rsidP="00435F6F">
            <w:pPr>
              <w:jc w:val="center"/>
              <w:rPr>
                <w:rFonts w:eastAsia="Calibri"/>
              </w:rPr>
            </w:pPr>
            <w:r w:rsidRPr="00435F6F">
              <w:rPr>
                <w:rFonts w:eastAsia="Calibri"/>
                <w:sz w:val="22"/>
                <w:szCs w:val="22"/>
              </w:rPr>
              <w:t>на 01.10.1</w:t>
            </w:r>
            <w:r w:rsidRPr="00435F6F">
              <w:rPr>
                <w:sz w:val="22"/>
                <w:szCs w:val="22"/>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1E0161" w14:textId="77777777" w:rsidR="00435F6F" w:rsidRPr="00435F6F" w:rsidRDefault="00435F6F" w:rsidP="00435F6F">
            <w:pPr>
              <w:jc w:val="center"/>
              <w:rPr>
                <w:rFonts w:eastAsia="Calibri"/>
              </w:rPr>
            </w:pPr>
            <w:r w:rsidRPr="00435F6F">
              <w:rPr>
                <w:rFonts w:eastAsia="Calibri"/>
                <w:sz w:val="22"/>
                <w:szCs w:val="22"/>
              </w:rPr>
              <w:t>на 01.01.1</w:t>
            </w:r>
            <w:r w:rsidRPr="00435F6F">
              <w:rPr>
                <w:sz w:val="22"/>
                <w:szCs w:val="22"/>
              </w:rPr>
              <w:t>8</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27D2F7" w14:textId="77777777" w:rsidR="00435F6F" w:rsidRPr="00435F6F" w:rsidRDefault="00435F6F" w:rsidP="00435F6F">
            <w:pPr>
              <w:jc w:val="center"/>
              <w:rPr>
                <w:rFonts w:eastAsia="Calibri"/>
              </w:rPr>
            </w:pPr>
          </w:p>
        </w:tc>
      </w:tr>
      <w:tr w:rsidR="00435F6F" w:rsidRPr="00435F6F" w14:paraId="150B9B8A" w14:textId="77777777" w:rsidTr="00435F6F">
        <w:trPr>
          <w:trHeight w:val="255"/>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83CE5" w14:textId="77777777" w:rsidR="00435F6F" w:rsidRPr="00435F6F" w:rsidRDefault="00435F6F" w:rsidP="00435F6F">
            <w:pPr>
              <w:jc w:val="both"/>
              <w:rPr>
                <w:rFonts w:eastAsia="Calibri"/>
              </w:rPr>
            </w:pPr>
            <w:r w:rsidRPr="00435F6F">
              <w:rPr>
                <w:rFonts w:eastAsia="Calibri"/>
                <w:sz w:val="22"/>
                <w:szCs w:val="22"/>
              </w:rPr>
              <w:t>Производственные запасы</w:t>
            </w:r>
          </w:p>
        </w:tc>
        <w:tc>
          <w:tcPr>
            <w:tcW w:w="1117" w:type="dxa"/>
            <w:tcBorders>
              <w:top w:val="single" w:sz="4" w:space="0" w:color="auto"/>
              <w:left w:val="nil"/>
              <w:bottom w:val="single" w:sz="4" w:space="0" w:color="auto"/>
              <w:right w:val="single" w:sz="4" w:space="0" w:color="auto"/>
            </w:tcBorders>
            <w:shd w:val="clear" w:color="auto" w:fill="auto"/>
            <w:noWrap/>
            <w:vAlign w:val="center"/>
          </w:tcPr>
          <w:p w14:paraId="61E50FFB" w14:textId="77777777" w:rsidR="00435F6F" w:rsidRPr="00435F6F" w:rsidRDefault="00435F6F" w:rsidP="00435F6F">
            <w:pPr>
              <w:jc w:val="center"/>
              <w:rPr>
                <w:rFonts w:eastAsia="Calibri"/>
              </w:rPr>
            </w:pPr>
            <w:r w:rsidRPr="00435F6F">
              <w:rPr>
                <w:rFonts w:eastAsia="Calibri"/>
                <w:sz w:val="22"/>
                <w:szCs w:val="22"/>
              </w:rPr>
              <w:t>2</w:t>
            </w:r>
            <w:r w:rsidRPr="00435F6F">
              <w:rPr>
                <w:sz w:val="22"/>
                <w:szCs w:val="22"/>
              </w:rPr>
              <w:t>7</w:t>
            </w:r>
            <w:r w:rsidRPr="00435F6F">
              <w:rPr>
                <w:rFonts w:eastAsia="Calibri"/>
                <w:sz w:val="22"/>
                <w:szCs w:val="22"/>
              </w:rPr>
              <w:t xml:space="preserve"> 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A2F484" w14:textId="77777777" w:rsidR="00435F6F" w:rsidRPr="00435F6F" w:rsidRDefault="00435F6F" w:rsidP="00435F6F">
            <w:pPr>
              <w:jc w:val="center"/>
              <w:rPr>
                <w:rFonts w:eastAsia="Calibri"/>
              </w:rPr>
            </w:pPr>
            <w:r w:rsidRPr="00435F6F">
              <w:rPr>
                <w:sz w:val="22"/>
                <w:szCs w:val="22"/>
              </w:rPr>
              <w:t>23 9</w:t>
            </w:r>
            <w:r w:rsidRPr="00435F6F">
              <w:rPr>
                <w:rFonts w:eastAsia="Calibri"/>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8B27BF" w14:textId="77777777" w:rsidR="00435F6F" w:rsidRPr="00435F6F" w:rsidRDefault="00435F6F" w:rsidP="00435F6F">
            <w:pPr>
              <w:jc w:val="center"/>
              <w:rPr>
                <w:rFonts w:eastAsia="Calibri"/>
              </w:rPr>
            </w:pPr>
            <w:r w:rsidRPr="00435F6F">
              <w:rPr>
                <w:rFonts w:eastAsia="Calibri"/>
                <w:sz w:val="22"/>
                <w:szCs w:val="22"/>
              </w:rPr>
              <w:t>26 8</w:t>
            </w:r>
            <w:r w:rsidRPr="00435F6F">
              <w:rPr>
                <w:sz w:val="22"/>
                <w:szCs w:val="22"/>
              </w:rPr>
              <w:t>3</w:t>
            </w:r>
            <w:r w:rsidRPr="00435F6F">
              <w:rPr>
                <w:rFonts w:eastAsia="Calibri"/>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80A247" w14:textId="77777777" w:rsidR="00435F6F" w:rsidRPr="00435F6F" w:rsidRDefault="00435F6F" w:rsidP="00435F6F">
            <w:pPr>
              <w:jc w:val="center"/>
              <w:rPr>
                <w:rFonts w:eastAsia="Calibri"/>
              </w:rPr>
            </w:pPr>
            <w:r w:rsidRPr="00435F6F">
              <w:rPr>
                <w:sz w:val="22"/>
                <w:szCs w:val="22"/>
              </w:rPr>
              <w:t>24</w:t>
            </w:r>
            <w:r w:rsidRPr="00435F6F">
              <w:rPr>
                <w:rFonts w:eastAsia="Calibri"/>
                <w:sz w:val="22"/>
                <w:szCs w:val="22"/>
              </w:rPr>
              <w:t xml:space="preserve"> 700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FDE5A1A" w14:textId="77777777" w:rsidR="00435F6F" w:rsidRPr="00435F6F" w:rsidRDefault="00435F6F" w:rsidP="00435F6F">
            <w:pPr>
              <w:jc w:val="center"/>
              <w:rPr>
                <w:rFonts w:eastAsia="Calibri"/>
              </w:rPr>
            </w:pPr>
            <w:r w:rsidRPr="00435F6F">
              <w:rPr>
                <w:sz w:val="22"/>
                <w:szCs w:val="22"/>
              </w:rPr>
              <w:t>24 8</w:t>
            </w:r>
            <w:r w:rsidRPr="00435F6F">
              <w:rPr>
                <w:rFonts w:eastAsia="Calibri"/>
                <w:sz w:val="22"/>
                <w:szCs w:val="22"/>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0338F42" w14:textId="77777777" w:rsidR="00435F6F" w:rsidRPr="00435F6F" w:rsidRDefault="00435F6F" w:rsidP="00435F6F">
            <w:pPr>
              <w:jc w:val="center"/>
              <w:rPr>
                <w:rFonts w:eastAsia="Calibri"/>
              </w:rPr>
            </w:pPr>
          </w:p>
        </w:tc>
      </w:tr>
      <w:tr w:rsidR="00435F6F" w:rsidRPr="00435F6F" w14:paraId="1095A431" w14:textId="77777777" w:rsidTr="00435F6F">
        <w:trPr>
          <w:trHeight w:val="255"/>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AB853" w14:textId="77777777" w:rsidR="00435F6F" w:rsidRPr="00435F6F" w:rsidRDefault="00435F6F" w:rsidP="00435F6F">
            <w:pPr>
              <w:jc w:val="both"/>
              <w:rPr>
                <w:rFonts w:eastAsia="Calibri"/>
              </w:rPr>
            </w:pPr>
            <w:r w:rsidRPr="00435F6F">
              <w:rPr>
                <w:rFonts w:eastAsia="Calibri"/>
                <w:sz w:val="22"/>
                <w:szCs w:val="22"/>
              </w:rPr>
              <w:t>Незавершенное производство</w:t>
            </w:r>
          </w:p>
        </w:tc>
        <w:tc>
          <w:tcPr>
            <w:tcW w:w="1117" w:type="dxa"/>
            <w:tcBorders>
              <w:top w:val="single" w:sz="4" w:space="0" w:color="auto"/>
              <w:left w:val="nil"/>
              <w:bottom w:val="single" w:sz="4" w:space="0" w:color="auto"/>
              <w:right w:val="single" w:sz="4" w:space="0" w:color="auto"/>
            </w:tcBorders>
            <w:shd w:val="clear" w:color="auto" w:fill="auto"/>
            <w:noWrap/>
            <w:vAlign w:val="center"/>
          </w:tcPr>
          <w:p w14:paraId="285E3506" w14:textId="77777777" w:rsidR="00435F6F" w:rsidRPr="00435F6F" w:rsidRDefault="00435F6F" w:rsidP="00435F6F">
            <w:pPr>
              <w:jc w:val="center"/>
              <w:rPr>
                <w:rFonts w:eastAsia="Calibri"/>
              </w:rPr>
            </w:pPr>
            <w:r w:rsidRPr="00435F6F">
              <w:rPr>
                <w:sz w:val="22"/>
                <w:szCs w:val="22"/>
              </w:rPr>
              <w:t>8 56</w:t>
            </w:r>
            <w:r w:rsidRPr="00435F6F">
              <w:rPr>
                <w:rFonts w:eastAsia="Calibri"/>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24FE2C" w14:textId="77777777" w:rsidR="00435F6F" w:rsidRPr="00435F6F" w:rsidRDefault="00435F6F" w:rsidP="00435F6F">
            <w:pPr>
              <w:jc w:val="center"/>
              <w:rPr>
                <w:rFonts w:eastAsia="Calibri"/>
              </w:rPr>
            </w:pPr>
            <w:r w:rsidRPr="00435F6F">
              <w:rPr>
                <w:rFonts w:eastAsia="Calibri"/>
                <w:sz w:val="22"/>
                <w:szCs w:val="22"/>
              </w:rPr>
              <w:t>8 4</w:t>
            </w:r>
            <w:r w:rsidRPr="00435F6F">
              <w:rPr>
                <w:sz w:val="22"/>
                <w:szCs w:val="22"/>
              </w:rPr>
              <w:t>8</w:t>
            </w:r>
            <w:r w:rsidRPr="00435F6F">
              <w:rPr>
                <w:rFonts w:eastAsia="Calibri"/>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37B367" w14:textId="77777777" w:rsidR="00435F6F" w:rsidRPr="00435F6F" w:rsidRDefault="00435F6F" w:rsidP="00435F6F">
            <w:pPr>
              <w:jc w:val="center"/>
              <w:rPr>
                <w:rFonts w:eastAsia="Calibri"/>
              </w:rPr>
            </w:pPr>
            <w:r w:rsidRPr="00435F6F">
              <w:rPr>
                <w:sz w:val="22"/>
                <w:szCs w:val="22"/>
              </w:rPr>
              <w:t>8 35</w:t>
            </w:r>
            <w:r w:rsidRPr="00435F6F">
              <w:rPr>
                <w:rFonts w:eastAsia="Calibri"/>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EA52F4" w14:textId="77777777" w:rsidR="00435F6F" w:rsidRPr="00435F6F" w:rsidRDefault="00435F6F" w:rsidP="00435F6F">
            <w:pPr>
              <w:jc w:val="center"/>
              <w:rPr>
                <w:rFonts w:eastAsia="Calibri"/>
              </w:rPr>
            </w:pPr>
            <w:r w:rsidRPr="00435F6F">
              <w:rPr>
                <w:sz w:val="22"/>
                <w:szCs w:val="22"/>
              </w:rPr>
              <w:t>8 9</w:t>
            </w:r>
            <w:r w:rsidRPr="00435F6F">
              <w:rPr>
                <w:rFonts w:eastAsia="Calibri"/>
                <w:sz w:val="22"/>
                <w:szCs w:val="22"/>
              </w:rPr>
              <w:t>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7D40FF" w14:textId="77777777" w:rsidR="00435F6F" w:rsidRPr="00435F6F" w:rsidRDefault="00435F6F" w:rsidP="00435F6F">
            <w:pPr>
              <w:jc w:val="center"/>
              <w:rPr>
                <w:rFonts w:eastAsia="Calibri"/>
              </w:rPr>
            </w:pPr>
            <w:r w:rsidRPr="00435F6F">
              <w:rPr>
                <w:rFonts w:eastAsia="Calibri"/>
                <w:sz w:val="22"/>
                <w:szCs w:val="22"/>
              </w:rPr>
              <w:t>8 7</w:t>
            </w:r>
            <w:r w:rsidRPr="00435F6F">
              <w:rPr>
                <w:sz w:val="22"/>
                <w:szCs w:val="22"/>
              </w:rPr>
              <w:t>6</w:t>
            </w:r>
            <w:r w:rsidRPr="00435F6F">
              <w:rPr>
                <w:rFonts w:eastAsia="Calibri"/>
                <w:sz w:val="22"/>
                <w:szCs w:val="22"/>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332EC2" w14:textId="77777777" w:rsidR="00435F6F" w:rsidRPr="00435F6F" w:rsidRDefault="00435F6F" w:rsidP="00435F6F">
            <w:pPr>
              <w:jc w:val="center"/>
              <w:rPr>
                <w:rFonts w:eastAsia="Calibri"/>
              </w:rPr>
            </w:pPr>
          </w:p>
        </w:tc>
      </w:tr>
      <w:tr w:rsidR="00435F6F" w:rsidRPr="00435F6F" w14:paraId="3B55A250" w14:textId="77777777" w:rsidTr="00435F6F">
        <w:trPr>
          <w:trHeight w:val="255"/>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8ABDD" w14:textId="77777777" w:rsidR="00435F6F" w:rsidRPr="00435F6F" w:rsidRDefault="00435F6F" w:rsidP="00435F6F">
            <w:pPr>
              <w:jc w:val="both"/>
              <w:rPr>
                <w:rFonts w:eastAsia="Calibri"/>
              </w:rPr>
            </w:pPr>
            <w:r w:rsidRPr="00435F6F">
              <w:rPr>
                <w:sz w:val="22"/>
                <w:szCs w:val="22"/>
              </w:rPr>
              <w:t>Расходы будущих периодов</w:t>
            </w:r>
          </w:p>
        </w:tc>
        <w:tc>
          <w:tcPr>
            <w:tcW w:w="1117" w:type="dxa"/>
            <w:tcBorders>
              <w:top w:val="single" w:sz="4" w:space="0" w:color="auto"/>
              <w:left w:val="nil"/>
              <w:bottom w:val="single" w:sz="4" w:space="0" w:color="auto"/>
              <w:right w:val="single" w:sz="4" w:space="0" w:color="auto"/>
            </w:tcBorders>
            <w:shd w:val="clear" w:color="auto" w:fill="auto"/>
            <w:noWrap/>
            <w:vAlign w:val="center"/>
          </w:tcPr>
          <w:p w14:paraId="487622BD" w14:textId="77777777" w:rsidR="00435F6F" w:rsidRPr="00435F6F" w:rsidRDefault="00435F6F" w:rsidP="00435F6F">
            <w:pPr>
              <w:jc w:val="center"/>
              <w:rPr>
                <w:rFonts w:eastAsia="Calibri"/>
              </w:rPr>
            </w:pPr>
            <w:r w:rsidRPr="00435F6F">
              <w:rPr>
                <w:rFonts w:eastAsia="Calibri"/>
                <w:sz w:val="22"/>
                <w:szCs w:val="22"/>
              </w:rPr>
              <w:t>9</w:t>
            </w:r>
            <w:r w:rsidRPr="00435F6F">
              <w:rPr>
                <w:sz w:val="22"/>
                <w:szCs w:val="22"/>
              </w:rPr>
              <w:t>1</w:t>
            </w:r>
            <w:r w:rsidRPr="00435F6F">
              <w:rPr>
                <w:rFonts w:eastAsia="Calibri"/>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1F8440" w14:textId="77777777" w:rsidR="00435F6F" w:rsidRPr="00435F6F" w:rsidRDefault="00435F6F" w:rsidP="00435F6F">
            <w:pPr>
              <w:jc w:val="center"/>
              <w:rPr>
                <w:rFonts w:eastAsia="Calibri"/>
              </w:rPr>
            </w:pPr>
            <w:r w:rsidRPr="00435F6F">
              <w:rPr>
                <w:sz w:val="22"/>
                <w:szCs w:val="22"/>
              </w:rPr>
              <w:t>85</w:t>
            </w:r>
            <w:r w:rsidRPr="00435F6F">
              <w:rPr>
                <w:rFonts w:eastAsia="Calibri"/>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21720E" w14:textId="77777777" w:rsidR="00435F6F" w:rsidRPr="00435F6F" w:rsidRDefault="00435F6F" w:rsidP="00435F6F">
            <w:pPr>
              <w:jc w:val="center"/>
              <w:rPr>
                <w:rFonts w:eastAsia="Calibri"/>
              </w:rPr>
            </w:pPr>
            <w:r w:rsidRPr="00435F6F">
              <w:rPr>
                <w:rFonts w:eastAsia="Calibri"/>
                <w:sz w:val="22"/>
                <w:szCs w:val="22"/>
              </w:rPr>
              <w:t>8</w:t>
            </w:r>
            <w:r w:rsidRPr="00435F6F">
              <w:rPr>
                <w:sz w:val="22"/>
                <w:szCs w:val="22"/>
              </w:rPr>
              <w:t>6</w:t>
            </w:r>
            <w:r w:rsidRPr="00435F6F">
              <w:rPr>
                <w:rFonts w:eastAsia="Calibri"/>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213EA8" w14:textId="77777777" w:rsidR="00435F6F" w:rsidRPr="00435F6F" w:rsidRDefault="00435F6F" w:rsidP="00435F6F">
            <w:pPr>
              <w:jc w:val="center"/>
              <w:rPr>
                <w:rFonts w:eastAsia="Calibri"/>
              </w:rPr>
            </w:pPr>
            <w:r w:rsidRPr="00435F6F">
              <w:rPr>
                <w:sz w:val="22"/>
                <w:szCs w:val="22"/>
              </w:rPr>
              <w:t>94</w:t>
            </w:r>
            <w:r w:rsidRPr="00435F6F">
              <w:rPr>
                <w:rFonts w:eastAsia="Calibri"/>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6D7604" w14:textId="77777777" w:rsidR="00435F6F" w:rsidRPr="00435F6F" w:rsidRDefault="00435F6F" w:rsidP="00435F6F">
            <w:pPr>
              <w:jc w:val="center"/>
              <w:rPr>
                <w:rFonts w:eastAsia="Calibri"/>
              </w:rPr>
            </w:pPr>
            <w:r w:rsidRPr="00435F6F">
              <w:rPr>
                <w:sz w:val="22"/>
                <w:szCs w:val="22"/>
              </w:rPr>
              <w:t>87</w:t>
            </w:r>
            <w:r w:rsidRPr="00435F6F">
              <w:rPr>
                <w:rFonts w:eastAsia="Calibri"/>
                <w:sz w:val="22"/>
                <w:szCs w:val="22"/>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9556020" w14:textId="77777777" w:rsidR="00435F6F" w:rsidRPr="00435F6F" w:rsidRDefault="00435F6F" w:rsidP="00435F6F">
            <w:pPr>
              <w:jc w:val="center"/>
              <w:rPr>
                <w:rFonts w:eastAsia="Calibri"/>
              </w:rPr>
            </w:pPr>
          </w:p>
        </w:tc>
      </w:tr>
      <w:tr w:rsidR="00435F6F" w:rsidRPr="00435F6F" w14:paraId="5A84B46D" w14:textId="77777777" w:rsidTr="00435F6F">
        <w:trPr>
          <w:trHeight w:val="255"/>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0A61C" w14:textId="77777777" w:rsidR="00435F6F" w:rsidRPr="00435F6F" w:rsidRDefault="00435F6F" w:rsidP="00435F6F">
            <w:pPr>
              <w:jc w:val="both"/>
              <w:rPr>
                <w:rFonts w:eastAsia="Calibri"/>
              </w:rPr>
            </w:pPr>
            <w:r w:rsidRPr="00435F6F">
              <w:rPr>
                <w:rFonts w:eastAsia="Calibri"/>
                <w:sz w:val="22"/>
                <w:szCs w:val="22"/>
              </w:rPr>
              <w:t>Готовая продукция</w:t>
            </w:r>
          </w:p>
        </w:tc>
        <w:tc>
          <w:tcPr>
            <w:tcW w:w="1117" w:type="dxa"/>
            <w:tcBorders>
              <w:top w:val="single" w:sz="4" w:space="0" w:color="auto"/>
              <w:left w:val="nil"/>
              <w:bottom w:val="single" w:sz="4" w:space="0" w:color="auto"/>
              <w:right w:val="single" w:sz="4" w:space="0" w:color="auto"/>
            </w:tcBorders>
            <w:shd w:val="clear" w:color="auto" w:fill="auto"/>
            <w:noWrap/>
            <w:vAlign w:val="center"/>
          </w:tcPr>
          <w:p w14:paraId="4E317236" w14:textId="77777777" w:rsidR="00435F6F" w:rsidRPr="00435F6F" w:rsidRDefault="00435F6F" w:rsidP="00435F6F">
            <w:pPr>
              <w:jc w:val="center"/>
              <w:rPr>
                <w:rFonts w:eastAsia="Calibri"/>
              </w:rPr>
            </w:pPr>
            <w:r w:rsidRPr="00435F6F">
              <w:rPr>
                <w:sz w:val="22"/>
                <w:szCs w:val="22"/>
              </w:rPr>
              <w:t>13 87</w:t>
            </w:r>
            <w:r w:rsidRPr="00435F6F">
              <w:rPr>
                <w:rFonts w:eastAsia="Calibri"/>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F76CFD" w14:textId="77777777" w:rsidR="00435F6F" w:rsidRPr="00435F6F" w:rsidRDefault="00435F6F" w:rsidP="00435F6F">
            <w:pPr>
              <w:jc w:val="center"/>
              <w:rPr>
                <w:rFonts w:eastAsia="Calibri"/>
              </w:rPr>
            </w:pPr>
            <w:r w:rsidRPr="00435F6F">
              <w:rPr>
                <w:sz w:val="22"/>
                <w:szCs w:val="22"/>
              </w:rPr>
              <w:t>14 28</w:t>
            </w:r>
            <w:r w:rsidRPr="00435F6F">
              <w:rPr>
                <w:rFonts w:eastAsia="Calibri"/>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1D0AEB" w14:textId="77777777" w:rsidR="00435F6F" w:rsidRPr="00435F6F" w:rsidRDefault="00435F6F" w:rsidP="00435F6F">
            <w:pPr>
              <w:jc w:val="center"/>
              <w:rPr>
                <w:rFonts w:eastAsia="Calibri"/>
              </w:rPr>
            </w:pPr>
            <w:r w:rsidRPr="00435F6F">
              <w:rPr>
                <w:sz w:val="22"/>
                <w:szCs w:val="22"/>
              </w:rPr>
              <w:t>14 3</w:t>
            </w:r>
            <w:r w:rsidRPr="00435F6F">
              <w:rPr>
                <w:rFonts w:eastAsia="Calibri"/>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388726" w14:textId="77777777" w:rsidR="00435F6F" w:rsidRPr="00435F6F" w:rsidRDefault="00435F6F" w:rsidP="00435F6F">
            <w:pPr>
              <w:jc w:val="center"/>
              <w:rPr>
                <w:rFonts w:eastAsia="Calibri"/>
              </w:rPr>
            </w:pPr>
            <w:r w:rsidRPr="00435F6F">
              <w:rPr>
                <w:sz w:val="22"/>
                <w:szCs w:val="22"/>
              </w:rPr>
              <w:t>13 76</w:t>
            </w:r>
            <w:r w:rsidRPr="00435F6F">
              <w:rPr>
                <w:rFonts w:eastAsia="Calibri"/>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A5BC55" w14:textId="77777777" w:rsidR="00435F6F" w:rsidRPr="00435F6F" w:rsidRDefault="00435F6F" w:rsidP="00435F6F">
            <w:pPr>
              <w:jc w:val="center"/>
              <w:rPr>
                <w:rFonts w:eastAsia="Calibri"/>
              </w:rPr>
            </w:pPr>
            <w:r w:rsidRPr="00435F6F">
              <w:rPr>
                <w:sz w:val="22"/>
                <w:szCs w:val="22"/>
              </w:rPr>
              <w:t>14 73</w:t>
            </w:r>
            <w:r w:rsidRPr="00435F6F">
              <w:rPr>
                <w:rFonts w:eastAsia="Calibri"/>
                <w:sz w:val="22"/>
                <w:szCs w:val="22"/>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936E890" w14:textId="77777777" w:rsidR="00435F6F" w:rsidRPr="00435F6F" w:rsidRDefault="00435F6F" w:rsidP="00435F6F">
            <w:pPr>
              <w:jc w:val="center"/>
              <w:rPr>
                <w:rFonts w:eastAsia="Calibri"/>
              </w:rPr>
            </w:pPr>
          </w:p>
        </w:tc>
      </w:tr>
      <w:tr w:rsidR="00435F6F" w:rsidRPr="00435F6F" w14:paraId="316895AD" w14:textId="77777777" w:rsidTr="00435F6F">
        <w:trPr>
          <w:trHeight w:val="510"/>
        </w:trPr>
        <w:tc>
          <w:tcPr>
            <w:tcW w:w="2164" w:type="dxa"/>
            <w:tcBorders>
              <w:top w:val="single" w:sz="4" w:space="0" w:color="auto"/>
              <w:left w:val="single" w:sz="4" w:space="0" w:color="auto"/>
              <w:bottom w:val="single" w:sz="4" w:space="0" w:color="auto"/>
              <w:right w:val="single" w:sz="4" w:space="0" w:color="auto"/>
            </w:tcBorders>
            <w:shd w:val="clear" w:color="auto" w:fill="auto"/>
            <w:vAlign w:val="bottom"/>
          </w:tcPr>
          <w:p w14:paraId="300AAAD1" w14:textId="77777777" w:rsidR="00435F6F" w:rsidRPr="00435F6F" w:rsidRDefault="00435F6F" w:rsidP="00435F6F">
            <w:pPr>
              <w:jc w:val="both"/>
              <w:rPr>
                <w:rFonts w:eastAsia="Calibri"/>
              </w:rPr>
            </w:pPr>
            <w:r w:rsidRPr="00435F6F">
              <w:rPr>
                <w:rFonts w:eastAsia="Calibri"/>
                <w:sz w:val="22"/>
                <w:szCs w:val="22"/>
              </w:rPr>
              <w:t>Товары отгруженные, но не оплаченные покупателями</w:t>
            </w:r>
          </w:p>
        </w:tc>
        <w:tc>
          <w:tcPr>
            <w:tcW w:w="1117" w:type="dxa"/>
            <w:tcBorders>
              <w:top w:val="single" w:sz="4" w:space="0" w:color="auto"/>
              <w:left w:val="nil"/>
              <w:bottom w:val="single" w:sz="4" w:space="0" w:color="auto"/>
              <w:right w:val="single" w:sz="4" w:space="0" w:color="auto"/>
            </w:tcBorders>
            <w:shd w:val="clear" w:color="auto" w:fill="auto"/>
            <w:noWrap/>
            <w:vAlign w:val="center"/>
          </w:tcPr>
          <w:p w14:paraId="2447D903" w14:textId="77777777" w:rsidR="00435F6F" w:rsidRPr="00435F6F" w:rsidRDefault="00435F6F" w:rsidP="00435F6F">
            <w:pPr>
              <w:jc w:val="center"/>
              <w:rPr>
                <w:rFonts w:eastAsia="Calibri"/>
              </w:rPr>
            </w:pPr>
            <w:r w:rsidRPr="00435F6F">
              <w:rPr>
                <w:rFonts w:eastAsia="Calibri"/>
                <w:sz w:val="22"/>
                <w:szCs w:val="22"/>
              </w:rPr>
              <w:t>10 1</w:t>
            </w:r>
            <w:r w:rsidRPr="00435F6F">
              <w:rPr>
                <w:sz w:val="22"/>
                <w:szCs w:val="22"/>
              </w:rPr>
              <w:t>3</w:t>
            </w:r>
            <w:r w:rsidRPr="00435F6F">
              <w:rPr>
                <w:rFonts w:eastAsia="Calibri"/>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5D0DB2" w14:textId="77777777" w:rsidR="00435F6F" w:rsidRPr="00435F6F" w:rsidRDefault="00435F6F" w:rsidP="00435F6F">
            <w:pPr>
              <w:jc w:val="center"/>
              <w:rPr>
                <w:rFonts w:eastAsia="Calibri"/>
              </w:rPr>
            </w:pPr>
            <w:r w:rsidRPr="00435F6F">
              <w:rPr>
                <w:rFonts w:eastAsia="Calibri"/>
                <w:sz w:val="22"/>
                <w:szCs w:val="22"/>
              </w:rPr>
              <w:t>11 2</w:t>
            </w:r>
            <w:r w:rsidRPr="00435F6F">
              <w:rPr>
                <w:sz w:val="22"/>
                <w:szCs w:val="22"/>
              </w:rPr>
              <w:t>6</w:t>
            </w:r>
            <w:r w:rsidRPr="00435F6F">
              <w:rPr>
                <w:rFonts w:eastAsia="Calibri"/>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E35C0D" w14:textId="77777777" w:rsidR="00435F6F" w:rsidRPr="00435F6F" w:rsidRDefault="00435F6F" w:rsidP="00435F6F">
            <w:pPr>
              <w:jc w:val="center"/>
              <w:rPr>
                <w:rFonts w:eastAsia="Calibri"/>
              </w:rPr>
            </w:pPr>
            <w:r w:rsidRPr="00435F6F">
              <w:rPr>
                <w:rFonts w:eastAsia="Calibri"/>
                <w:sz w:val="22"/>
                <w:szCs w:val="22"/>
              </w:rPr>
              <w:t>9 8</w:t>
            </w:r>
            <w:r w:rsidRPr="00435F6F">
              <w:rPr>
                <w:sz w:val="22"/>
                <w:szCs w:val="22"/>
              </w:rPr>
              <w:t>5</w:t>
            </w:r>
            <w:r w:rsidRPr="00435F6F">
              <w:rPr>
                <w:rFonts w:eastAsia="Calibri"/>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4F3843" w14:textId="77777777" w:rsidR="00435F6F" w:rsidRPr="00435F6F" w:rsidRDefault="00435F6F" w:rsidP="00435F6F">
            <w:pPr>
              <w:jc w:val="center"/>
              <w:rPr>
                <w:rFonts w:eastAsia="Calibri"/>
              </w:rPr>
            </w:pPr>
            <w:r w:rsidRPr="00435F6F">
              <w:rPr>
                <w:sz w:val="22"/>
                <w:szCs w:val="22"/>
              </w:rPr>
              <w:t>10 75</w:t>
            </w:r>
            <w:r w:rsidRPr="00435F6F">
              <w:rPr>
                <w:rFonts w:eastAsia="Calibri"/>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2E3E80" w14:textId="77777777" w:rsidR="00435F6F" w:rsidRPr="00435F6F" w:rsidRDefault="00435F6F" w:rsidP="00435F6F">
            <w:pPr>
              <w:jc w:val="center"/>
              <w:rPr>
                <w:rFonts w:eastAsia="Calibri"/>
              </w:rPr>
            </w:pPr>
            <w:r w:rsidRPr="00435F6F">
              <w:rPr>
                <w:sz w:val="22"/>
                <w:szCs w:val="22"/>
              </w:rPr>
              <w:t>10 97</w:t>
            </w:r>
            <w:r w:rsidRPr="00435F6F">
              <w:rPr>
                <w:rFonts w:eastAsia="Calibri"/>
                <w:sz w:val="22"/>
                <w:szCs w:val="22"/>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F209E60" w14:textId="77777777" w:rsidR="00435F6F" w:rsidRPr="00435F6F" w:rsidRDefault="00435F6F" w:rsidP="00435F6F">
            <w:pPr>
              <w:jc w:val="center"/>
              <w:rPr>
                <w:rFonts w:eastAsia="Calibri"/>
              </w:rPr>
            </w:pPr>
          </w:p>
        </w:tc>
      </w:tr>
      <w:tr w:rsidR="00435F6F" w:rsidRPr="00435F6F" w14:paraId="78EAA0E4" w14:textId="77777777" w:rsidTr="00435F6F">
        <w:trPr>
          <w:trHeight w:val="255"/>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2EEA8" w14:textId="77777777" w:rsidR="00435F6F" w:rsidRPr="00435F6F" w:rsidRDefault="00435F6F" w:rsidP="00435F6F">
            <w:pPr>
              <w:jc w:val="both"/>
              <w:rPr>
                <w:rFonts w:eastAsia="Calibri"/>
              </w:rPr>
            </w:pPr>
            <w:r w:rsidRPr="00435F6F">
              <w:rPr>
                <w:rFonts w:eastAsia="Calibri"/>
                <w:sz w:val="22"/>
                <w:szCs w:val="22"/>
              </w:rPr>
              <w:t>Денежные средства</w:t>
            </w:r>
          </w:p>
        </w:tc>
        <w:tc>
          <w:tcPr>
            <w:tcW w:w="1117" w:type="dxa"/>
            <w:tcBorders>
              <w:top w:val="single" w:sz="4" w:space="0" w:color="auto"/>
              <w:left w:val="nil"/>
              <w:bottom w:val="single" w:sz="4" w:space="0" w:color="auto"/>
              <w:right w:val="single" w:sz="4" w:space="0" w:color="auto"/>
            </w:tcBorders>
            <w:shd w:val="clear" w:color="auto" w:fill="auto"/>
            <w:noWrap/>
            <w:vAlign w:val="center"/>
          </w:tcPr>
          <w:p w14:paraId="66CA7094" w14:textId="77777777" w:rsidR="00435F6F" w:rsidRPr="00435F6F" w:rsidRDefault="00435F6F" w:rsidP="00435F6F">
            <w:pPr>
              <w:jc w:val="center"/>
              <w:rPr>
                <w:rFonts w:eastAsia="Calibri"/>
              </w:rPr>
            </w:pPr>
            <w:r w:rsidRPr="00435F6F">
              <w:rPr>
                <w:rFonts w:eastAsia="Calibri"/>
                <w:sz w:val="22"/>
                <w:szCs w:val="22"/>
              </w:rPr>
              <w:t xml:space="preserve">6 </w:t>
            </w:r>
            <w:r w:rsidRPr="00435F6F">
              <w:rPr>
                <w:sz w:val="22"/>
                <w:szCs w:val="22"/>
              </w:rPr>
              <w:t>3</w:t>
            </w:r>
            <w:r w:rsidRPr="00435F6F">
              <w:rPr>
                <w:rFonts w:eastAsia="Calibri"/>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4DDDE4" w14:textId="77777777" w:rsidR="00435F6F" w:rsidRPr="00435F6F" w:rsidRDefault="00435F6F" w:rsidP="00435F6F">
            <w:pPr>
              <w:jc w:val="center"/>
              <w:rPr>
                <w:rFonts w:eastAsia="Calibri"/>
              </w:rPr>
            </w:pPr>
            <w:r w:rsidRPr="00435F6F">
              <w:rPr>
                <w:sz w:val="22"/>
                <w:szCs w:val="22"/>
              </w:rPr>
              <w:t>6 5</w:t>
            </w:r>
            <w:r w:rsidRPr="00435F6F">
              <w:rPr>
                <w:rFonts w:eastAsia="Calibri"/>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4664E5" w14:textId="77777777" w:rsidR="00435F6F" w:rsidRPr="00435F6F" w:rsidRDefault="00435F6F" w:rsidP="00435F6F">
            <w:pPr>
              <w:jc w:val="center"/>
              <w:rPr>
                <w:rFonts w:eastAsia="Calibri"/>
              </w:rPr>
            </w:pPr>
            <w:r w:rsidRPr="00435F6F">
              <w:rPr>
                <w:sz w:val="22"/>
                <w:szCs w:val="22"/>
              </w:rPr>
              <w:t>6 25</w:t>
            </w:r>
            <w:r w:rsidRPr="00435F6F">
              <w:rPr>
                <w:rFonts w:eastAsia="Calibri"/>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9982C7" w14:textId="77777777" w:rsidR="00435F6F" w:rsidRPr="00435F6F" w:rsidRDefault="00435F6F" w:rsidP="00435F6F">
            <w:pPr>
              <w:jc w:val="center"/>
              <w:rPr>
                <w:rFonts w:eastAsia="Calibri"/>
              </w:rPr>
            </w:pPr>
            <w:r w:rsidRPr="00435F6F">
              <w:rPr>
                <w:sz w:val="22"/>
                <w:szCs w:val="22"/>
              </w:rPr>
              <w:t>6 95</w:t>
            </w:r>
            <w:r w:rsidRPr="00435F6F">
              <w:rPr>
                <w:rFonts w:eastAsia="Calibri"/>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3AE11D" w14:textId="77777777" w:rsidR="00435F6F" w:rsidRPr="00435F6F" w:rsidRDefault="00435F6F" w:rsidP="00435F6F">
            <w:pPr>
              <w:jc w:val="center"/>
              <w:rPr>
                <w:rFonts w:eastAsia="Calibri"/>
              </w:rPr>
            </w:pPr>
            <w:r w:rsidRPr="00435F6F">
              <w:rPr>
                <w:rFonts w:eastAsia="Calibri"/>
                <w:sz w:val="22"/>
                <w:szCs w:val="22"/>
              </w:rPr>
              <w:t>6 9</w:t>
            </w:r>
            <w:r w:rsidRPr="00435F6F">
              <w:rPr>
                <w:sz w:val="22"/>
                <w:szCs w:val="22"/>
              </w:rPr>
              <w:t>3</w:t>
            </w:r>
            <w:r w:rsidRPr="00435F6F">
              <w:rPr>
                <w:rFonts w:eastAsia="Calibri"/>
                <w:sz w:val="22"/>
                <w:szCs w:val="22"/>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5DAE0B0" w14:textId="77777777" w:rsidR="00435F6F" w:rsidRPr="00435F6F" w:rsidRDefault="00435F6F" w:rsidP="00435F6F">
            <w:pPr>
              <w:jc w:val="center"/>
              <w:rPr>
                <w:rFonts w:eastAsia="Calibri"/>
              </w:rPr>
            </w:pPr>
          </w:p>
        </w:tc>
      </w:tr>
      <w:tr w:rsidR="00435F6F" w:rsidRPr="00435F6F" w14:paraId="00126987" w14:textId="77777777" w:rsidTr="00435F6F">
        <w:trPr>
          <w:trHeight w:val="255"/>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B4CAD" w14:textId="77777777" w:rsidR="00435F6F" w:rsidRPr="00435F6F" w:rsidRDefault="00435F6F" w:rsidP="00435F6F">
            <w:pPr>
              <w:jc w:val="both"/>
              <w:rPr>
                <w:rFonts w:eastAsia="Calibri"/>
              </w:rPr>
            </w:pPr>
            <w:r w:rsidRPr="00435F6F">
              <w:rPr>
                <w:rFonts w:eastAsia="Calibri"/>
                <w:sz w:val="22"/>
                <w:szCs w:val="22"/>
              </w:rPr>
              <w:t>Краткосрочные финансовые вложения</w:t>
            </w:r>
          </w:p>
        </w:tc>
        <w:tc>
          <w:tcPr>
            <w:tcW w:w="1117" w:type="dxa"/>
            <w:tcBorders>
              <w:top w:val="single" w:sz="4" w:space="0" w:color="auto"/>
              <w:left w:val="nil"/>
              <w:bottom w:val="single" w:sz="4" w:space="0" w:color="auto"/>
              <w:right w:val="single" w:sz="4" w:space="0" w:color="auto"/>
            </w:tcBorders>
            <w:shd w:val="clear" w:color="auto" w:fill="auto"/>
            <w:noWrap/>
            <w:vAlign w:val="center"/>
          </w:tcPr>
          <w:p w14:paraId="042980D0" w14:textId="77777777" w:rsidR="00435F6F" w:rsidRPr="00435F6F" w:rsidRDefault="00435F6F" w:rsidP="00435F6F">
            <w:pPr>
              <w:jc w:val="center"/>
              <w:rPr>
                <w:rFonts w:eastAsia="Calibri"/>
              </w:rPr>
            </w:pPr>
            <w:r w:rsidRPr="00435F6F">
              <w:rPr>
                <w:sz w:val="22"/>
                <w:szCs w:val="22"/>
              </w:rPr>
              <w:t>3</w:t>
            </w:r>
            <w:r w:rsidRPr="00435F6F">
              <w:rPr>
                <w:rFonts w:eastAsia="Calibri"/>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3F579F" w14:textId="77777777" w:rsidR="00435F6F" w:rsidRPr="00435F6F" w:rsidRDefault="00435F6F" w:rsidP="00435F6F">
            <w:pPr>
              <w:jc w:val="center"/>
              <w:rPr>
                <w:rFonts w:eastAsia="Calibri"/>
              </w:rPr>
            </w:pPr>
            <w:r w:rsidRPr="00435F6F">
              <w:rPr>
                <w:sz w:val="22"/>
                <w:szCs w:val="22"/>
              </w:rPr>
              <w:t>3</w:t>
            </w:r>
            <w:r w:rsidRPr="00435F6F">
              <w:rPr>
                <w:rFonts w:eastAsia="Calibri"/>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11411B" w14:textId="77777777" w:rsidR="00435F6F" w:rsidRPr="00435F6F" w:rsidRDefault="00435F6F" w:rsidP="00435F6F">
            <w:pPr>
              <w:jc w:val="center"/>
              <w:rPr>
                <w:rFonts w:eastAsia="Calibri"/>
              </w:rPr>
            </w:pPr>
            <w:r w:rsidRPr="00435F6F">
              <w:rPr>
                <w:sz w:val="22"/>
                <w:szCs w:val="22"/>
              </w:rPr>
              <w:t>3</w:t>
            </w:r>
            <w:r w:rsidRPr="00435F6F">
              <w:rPr>
                <w:rFonts w:eastAsia="Calibri"/>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FB9A8E" w14:textId="77777777" w:rsidR="00435F6F" w:rsidRPr="00435F6F" w:rsidRDefault="00435F6F" w:rsidP="00435F6F">
            <w:pPr>
              <w:jc w:val="center"/>
              <w:rPr>
                <w:rFonts w:eastAsia="Calibri"/>
              </w:rPr>
            </w:pPr>
            <w:r w:rsidRPr="00435F6F">
              <w:rPr>
                <w:sz w:val="22"/>
                <w:szCs w:val="22"/>
              </w:rPr>
              <w:t>3</w:t>
            </w:r>
            <w:r w:rsidRPr="00435F6F">
              <w:rPr>
                <w:rFonts w:eastAsia="Calibri"/>
                <w:sz w:val="22"/>
                <w:szCs w:val="22"/>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64E2B9" w14:textId="77777777" w:rsidR="00435F6F" w:rsidRPr="00435F6F" w:rsidRDefault="00435F6F" w:rsidP="00435F6F">
            <w:pPr>
              <w:jc w:val="center"/>
              <w:rPr>
                <w:rFonts w:eastAsia="Calibri"/>
              </w:rPr>
            </w:pPr>
            <w:r w:rsidRPr="00435F6F">
              <w:rPr>
                <w:sz w:val="22"/>
                <w:szCs w:val="22"/>
              </w:rPr>
              <w:t>3</w:t>
            </w:r>
            <w:r w:rsidRPr="00435F6F">
              <w:rPr>
                <w:rFonts w:eastAsia="Calibri"/>
                <w:sz w:val="22"/>
                <w:szCs w:val="22"/>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5AA256" w14:textId="77777777" w:rsidR="00435F6F" w:rsidRPr="00435F6F" w:rsidRDefault="00435F6F" w:rsidP="00435F6F">
            <w:pPr>
              <w:jc w:val="center"/>
              <w:rPr>
                <w:rFonts w:eastAsia="Calibri"/>
              </w:rPr>
            </w:pPr>
          </w:p>
        </w:tc>
      </w:tr>
      <w:tr w:rsidR="00435F6F" w:rsidRPr="00435F6F" w14:paraId="56944C86" w14:textId="77777777" w:rsidTr="00435F6F">
        <w:trPr>
          <w:trHeight w:val="270"/>
        </w:trPr>
        <w:tc>
          <w:tcPr>
            <w:tcW w:w="21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720EE" w14:textId="77777777" w:rsidR="00435F6F" w:rsidRPr="00435F6F" w:rsidRDefault="00435F6F" w:rsidP="00435F6F">
            <w:pPr>
              <w:jc w:val="both"/>
              <w:rPr>
                <w:rFonts w:eastAsia="Calibri"/>
              </w:rPr>
            </w:pPr>
            <w:r w:rsidRPr="00435F6F">
              <w:rPr>
                <w:rFonts w:eastAsia="Calibri"/>
                <w:sz w:val="22"/>
                <w:szCs w:val="22"/>
              </w:rPr>
              <w:t>Прочие оборотные средст</w:t>
            </w:r>
            <w:r w:rsidRPr="00435F6F">
              <w:rPr>
                <w:sz w:val="22"/>
                <w:szCs w:val="22"/>
              </w:rPr>
              <w:t xml:space="preserve">ва </w:t>
            </w:r>
          </w:p>
        </w:tc>
        <w:tc>
          <w:tcPr>
            <w:tcW w:w="1117" w:type="dxa"/>
            <w:tcBorders>
              <w:top w:val="single" w:sz="4" w:space="0" w:color="auto"/>
              <w:left w:val="nil"/>
              <w:bottom w:val="single" w:sz="4" w:space="0" w:color="auto"/>
              <w:right w:val="single" w:sz="4" w:space="0" w:color="auto"/>
            </w:tcBorders>
            <w:shd w:val="clear" w:color="auto" w:fill="auto"/>
            <w:noWrap/>
            <w:vAlign w:val="center"/>
          </w:tcPr>
          <w:p w14:paraId="58672FD7" w14:textId="77777777" w:rsidR="00435F6F" w:rsidRPr="00435F6F" w:rsidRDefault="00435F6F" w:rsidP="00435F6F">
            <w:pPr>
              <w:jc w:val="center"/>
              <w:rPr>
                <w:rFonts w:eastAsia="Calibri"/>
              </w:rPr>
            </w:pPr>
            <w:r w:rsidRPr="00435F6F">
              <w:rPr>
                <w:sz w:val="22"/>
                <w:szCs w:val="22"/>
              </w:rPr>
              <w:t>38</w:t>
            </w:r>
            <w:r w:rsidRPr="00435F6F">
              <w:rPr>
                <w:rFonts w:eastAsia="Calibri"/>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A3295E" w14:textId="77777777" w:rsidR="00435F6F" w:rsidRPr="00435F6F" w:rsidRDefault="00435F6F" w:rsidP="00435F6F">
            <w:pPr>
              <w:jc w:val="center"/>
              <w:rPr>
                <w:rFonts w:eastAsia="Calibri"/>
              </w:rPr>
            </w:pPr>
            <w:r w:rsidRPr="00435F6F">
              <w:rPr>
                <w:sz w:val="22"/>
                <w:szCs w:val="22"/>
              </w:rPr>
              <w:t>34</w:t>
            </w:r>
            <w:r w:rsidRPr="00435F6F">
              <w:rPr>
                <w:rFonts w:eastAsia="Calibri"/>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76C1F4" w14:textId="77777777" w:rsidR="00435F6F" w:rsidRPr="00435F6F" w:rsidRDefault="00435F6F" w:rsidP="00435F6F">
            <w:pPr>
              <w:jc w:val="center"/>
              <w:rPr>
                <w:rFonts w:eastAsia="Calibri"/>
              </w:rPr>
            </w:pPr>
            <w:r w:rsidRPr="00435F6F">
              <w:rPr>
                <w:sz w:val="22"/>
                <w:szCs w:val="22"/>
              </w:rPr>
              <w:t>32</w:t>
            </w:r>
            <w:r w:rsidRPr="00435F6F">
              <w:rPr>
                <w:rFonts w:eastAsia="Calibri"/>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FBA06F" w14:textId="77777777" w:rsidR="00435F6F" w:rsidRPr="00435F6F" w:rsidRDefault="00435F6F" w:rsidP="00435F6F">
            <w:pPr>
              <w:jc w:val="center"/>
              <w:rPr>
                <w:rFonts w:eastAsia="Calibri"/>
              </w:rPr>
            </w:pPr>
            <w:r w:rsidRPr="00435F6F">
              <w:rPr>
                <w:rFonts w:eastAsia="Calibri"/>
                <w:sz w:val="22"/>
                <w:szCs w:val="22"/>
              </w:rPr>
              <w:t>2</w:t>
            </w:r>
            <w:r w:rsidRPr="00435F6F">
              <w:rPr>
                <w:sz w:val="22"/>
                <w:szCs w:val="22"/>
              </w:rPr>
              <w:t>7</w:t>
            </w:r>
            <w:r w:rsidRPr="00435F6F">
              <w:rPr>
                <w:rFonts w:eastAsia="Calibri"/>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46804B" w14:textId="77777777" w:rsidR="00435F6F" w:rsidRPr="00435F6F" w:rsidRDefault="00435F6F" w:rsidP="00435F6F">
            <w:pPr>
              <w:jc w:val="center"/>
              <w:rPr>
                <w:rFonts w:eastAsia="Calibri"/>
              </w:rPr>
            </w:pPr>
            <w:r w:rsidRPr="00435F6F">
              <w:rPr>
                <w:rFonts w:eastAsia="Calibri"/>
                <w:sz w:val="22"/>
                <w:szCs w:val="22"/>
              </w:rPr>
              <w:t>2</w:t>
            </w:r>
            <w:r w:rsidRPr="00435F6F">
              <w:rPr>
                <w:sz w:val="22"/>
                <w:szCs w:val="22"/>
              </w:rPr>
              <w:t>5</w:t>
            </w:r>
            <w:r w:rsidRPr="00435F6F">
              <w:rPr>
                <w:rFonts w:eastAsia="Calibri"/>
                <w:sz w:val="22"/>
                <w:szCs w:val="22"/>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0B47909" w14:textId="77777777" w:rsidR="00435F6F" w:rsidRPr="00435F6F" w:rsidRDefault="00435F6F" w:rsidP="00435F6F">
            <w:pPr>
              <w:jc w:val="center"/>
              <w:rPr>
                <w:rFonts w:eastAsia="Calibri"/>
              </w:rPr>
            </w:pPr>
          </w:p>
        </w:tc>
      </w:tr>
    </w:tbl>
    <w:p w14:paraId="12488D12" w14:textId="77777777" w:rsidR="00435F6F" w:rsidRPr="00A219C7" w:rsidRDefault="00435F6F" w:rsidP="00435F6F">
      <w:pPr>
        <w:jc w:val="both"/>
        <w:rPr>
          <w:rFonts w:eastAsia="Calibri"/>
          <w:sz w:val="28"/>
          <w:szCs w:val="28"/>
        </w:rPr>
      </w:pPr>
    </w:p>
    <w:p w14:paraId="04589D98" w14:textId="77777777" w:rsidR="00435F6F" w:rsidRPr="00435F6F" w:rsidRDefault="00435F6F" w:rsidP="00435F6F">
      <w:pPr>
        <w:tabs>
          <w:tab w:val="left" w:pos="993"/>
        </w:tabs>
        <w:ind w:firstLine="709"/>
        <w:jc w:val="both"/>
        <w:rPr>
          <w:b/>
        </w:rPr>
      </w:pPr>
      <w:r w:rsidRPr="00435F6F">
        <w:rPr>
          <w:b/>
        </w:rPr>
        <w:t>Зада</w:t>
      </w:r>
      <w:r>
        <w:rPr>
          <w:b/>
        </w:rPr>
        <w:t>ние</w:t>
      </w:r>
      <w:r w:rsidRPr="00435F6F">
        <w:rPr>
          <w:b/>
        </w:rPr>
        <w:t xml:space="preserve"> 12.</w:t>
      </w:r>
    </w:p>
    <w:p w14:paraId="56A29095" w14:textId="77777777" w:rsidR="00435F6F" w:rsidRPr="00435F6F" w:rsidRDefault="00435F6F" w:rsidP="00435F6F">
      <w:pPr>
        <w:tabs>
          <w:tab w:val="left" w:pos="993"/>
        </w:tabs>
        <w:ind w:firstLine="709"/>
        <w:jc w:val="both"/>
      </w:pPr>
      <w:r w:rsidRPr="00435F6F">
        <w:t>На основании данных, приведенных в таблице 8, проанализируйте структуру материальных ресурсов организации и оцените эффективность их использования с помощью обобщающих и частных показателей. Сделайте выводы.</w:t>
      </w:r>
    </w:p>
    <w:p w14:paraId="35917F18" w14:textId="77777777" w:rsidR="00435F6F" w:rsidRPr="00435F6F" w:rsidRDefault="00435F6F" w:rsidP="00435F6F">
      <w:pPr>
        <w:pStyle w:val="a3"/>
      </w:pPr>
    </w:p>
    <w:p w14:paraId="29C582D4" w14:textId="77777777" w:rsidR="00435F6F" w:rsidRPr="00435F6F" w:rsidRDefault="00435F6F" w:rsidP="00435F6F">
      <w:pPr>
        <w:pStyle w:val="a3"/>
        <w:tabs>
          <w:tab w:val="left" w:pos="993"/>
        </w:tabs>
        <w:ind w:left="709"/>
        <w:jc w:val="both"/>
      </w:pPr>
      <w:r w:rsidRPr="00435F6F">
        <w:t>Таблица 8 – Исходные данные для задачи 12</w:t>
      </w:r>
    </w:p>
    <w:tbl>
      <w:tblPr>
        <w:tblStyle w:val="a4"/>
        <w:tblW w:w="0" w:type="auto"/>
        <w:tblLook w:val="04A0" w:firstRow="1" w:lastRow="0" w:firstColumn="1" w:lastColumn="0" w:noHBand="0" w:noVBand="1"/>
      </w:tblPr>
      <w:tblGrid>
        <w:gridCol w:w="5637"/>
        <w:gridCol w:w="1984"/>
        <w:gridCol w:w="1950"/>
      </w:tblGrid>
      <w:tr w:rsidR="00435F6F" w:rsidRPr="00435F6F" w14:paraId="221D9F32" w14:textId="77777777" w:rsidTr="00435F6F">
        <w:tc>
          <w:tcPr>
            <w:tcW w:w="5637" w:type="dxa"/>
          </w:tcPr>
          <w:p w14:paraId="1938C0F5" w14:textId="77777777" w:rsidR="00435F6F" w:rsidRPr="00435F6F" w:rsidRDefault="00435F6F" w:rsidP="00435F6F">
            <w:pPr>
              <w:tabs>
                <w:tab w:val="left" w:pos="993"/>
              </w:tabs>
              <w:jc w:val="center"/>
            </w:pPr>
            <w:r w:rsidRPr="00435F6F">
              <w:t>Показатели</w:t>
            </w:r>
          </w:p>
        </w:tc>
        <w:tc>
          <w:tcPr>
            <w:tcW w:w="1984" w:type="dxa"/>
          </w:tcPr>
          <w:p w14:paraId="314F247D" w14:textId="77777777" w:rsidR="00435F6F" w:rsidRPr="00435F6F" w:rsidRDefault="00435F6F" w:rsidP="00435F6F">
            <w:pPr>
              <w:tabs>
                <w:tab w:val="left" w:pos="993"/>
              </w:tabs>
              <w:jc w:val="center"/>
            </w:pPr>
            <w:r w:rsidRPr="00435F6F">
              <w:t>2016</w:t>
            </w:r>
          </w:p>
        </w:tc>
        <w:tc>
          <w:tcPr>
            <w:tcW w:w="1950" w:type="dxa"/>
          </w:tcPr>
          <w:p w14:paraId="44378CB4" w14:textId="77777777" w:rsidR="00435F6F" w:rsidRPr="00435F6F" w:rsidRDefault="00435F6F" w:rsidP="00435F6F">
            <w:pPr>
              <w:tabs>
                <w:tab w:val="left" w:pos="993"/>
              </w:tabs>
              <w:jc w:val="center"/>
            </w:pPr>
            <w:r w:rsidRPr="00435F6F">
              <w:t>2017</w:t>
            </w:r>
          </w:p>
        </w:tc>
      </w:tr>
      <w:tr w:rsidR="00435F6F" w:rsidRPr="00435F6F" w14:paraId="6E7D11E6" w14:textId="77777777" w:rsidTr="00435F6F">
        <w:tc>
          <w:tcPr>
            <w:tcW w:w="5637" w:type="dxa"/>
          </w:tcPr>
          <w:p w14:paraId="657117C7" w14:textId="77777777" w:rsidR="00435F6F" w:rsidRPr="00435F6F" w:rsidRDefault="00435F6F" w:rsidP="00435F6F">
            <w:pPr>
              <w:tabs>
                <w:tab w:val="left" w:pos="993"/>
              </w:tabs>
              <w:jc w:val="both"/>
            </w:pPr>
            <w:r w:rsidRPr="00435F6F">
              <w:t>Объем произведенной продукции, тыс. руб.</w:t>
            </w:r>
          </w:p>
        </w:tc>
        <w:tc>
          <w:tcPr>
            <w:tcW w:w="1984" w:type="dxa"/>
          </w:tcPr>
          <w:p w14:paraId="3EAA2C99" w14:textId="77777777" w:rsidR="00435F6F" w:rsidRPr="00435F6F" w:rsidRDefault="00435F6F" w:rsidP="00435F6F">
            <w:pPr>
              <w:tabs>
                <w:tab w:val="left" w:pos="993"/>
              </w:tabs>
              <w:jc w:val="center"/>
            </w:pPr>
            <w:r w:rsidRPr="00435F6F">
              <w:t>78900</w:t>
            </w:r>
          </w:p>
        </w:tc>
        <w:tc>
          <w:tcPr>
            <w:tcW w:w="1950" w:type="dxa"/>
          </w:tcPr>
          <w:p w14:paraId="217DB45D" w14:textId="77777777" w:rsidR="00435F6F" w:rsidRPr="00435F6F" w:rsidRDefault="00435F6F" w:rsidP="00435F6F">
            <w:pPr>
              <w:tabs>
                <w:tab w:val="left" w:pos="993"/>
              </w:tabs>
              <w:jc w:val="center"/>
            </w:pPr>
            <w:r w:rsidRPr="00435F6F">
              <w:t>84350</w:t>
            </w:r>
          </w:p>
        </w:tc>
      </w:tr>
      <w:tr w:rsidR="00435F6F" w:rsidRPr="00435F6F" w14:paraId="13B3FEC0" w14:textId="77777777" w:rsidTr="00435F6F">
        <w:tc>
          <w:tcPr>
            <w:tcW w:w="5637" w:type="dxa"/>
          </w:tcPr>
          <w:p w14:paraId="4F2494A6" w14:textId="77777777" w:rsidR="00435F6F" w:rsidRPr="00435F6F" w:rsidRDefault="00435F6F" w:rsidP="00435F6F">
            <w:pPr>
              <w:tabs>
                <w:tab w:val="left" w:pos="993"/>
              </w:tabs>
              <w:jc w:val="both"/>
            </w:pPr>
            <w:r w:rsidRPr="00435F6F">
              <w:t>Материальные затраты, тыс. руб.</w:t>
            </w:r>
          </w:p>
          <w:p w14:paraId="496773F4" w14:textId="77777777" w:rsidR="00435F6F" w:rsidRPr="00435F6F" w:rsidRDefault="00435F6F" w:rsidP="00435F6F">
            <w:pPr>
              <w:tabs>
                <w:tab w:val="left" w:pos="993"/>
              </w:tabs>
              <w:jc w:val="both"/>
            </w:pPr>
            <w:r w:rsidRPr="00435F6F">
              <w:t>в том числе</w:t>
            </w:r>
          </w:p>
        </w:tc>
        <w:tc>
          <w:tcPr>
            <w:tcW w:w="1984" w:type="dxa"/>
          </w:tcPr>
          <w:p w14:paraId="20D834B4" w14:textId="77777777" w:rsidR="00435F6F" w:rsidRPr="00435F6F" w:rsidRDefault="00435F6F" w:rsidP="00435F6F">
            <w:pPr>
              <w:tabs>
                <w:tab w:val="left" w:pos="993"/>
              </w:tabs>
              <w:jc w:val="center"/>
            </w:pPr>
            <w:r w:rsidRPr="00435F6F">
              <w:t>42900</w:t>
            </w:r>
          </w:p>
        </w:tc>
        <w:tc>
          <w:tcPr>
            <w:tcW w:w="1950" w:type="dxa"/>
          </w:tcPr>
          <w:p w14:paraId="216AA7CC" w14:textId="77777777" w:rsidR="00435F6F" w:rsidRPr="00435F6F" w:rsidRDefault="00435F6F" w:rsidP="00435F6F">
            <w:pPr>
              <w:tabs>
                <w:tab w:val="left" w:pos="993"/>
              </w:tabs>
              <w:jc w:val="center"/>
            </w:pPr>
            <w:r w:rsidRPr="00435F6F">
              <w:t>48400</w:t>
            </w:r>
          </w:p>
        </w:tc>
      </w:tr>
      <w:tr w:rsidR="00435F6F" w:rsidRPr="00435F6F" w14:paraId="6E8CD3B6" w14:textId="77777777" w:rsidTr="00435F6F">
        <w:tc>
          <w:tcPr>
            <w:tcW w:w="5637" w:type="dxa"/>
          </w:tcPr>
          <w:p w14:paraId="7B40C3B8" w14:textId="77777777" w:rsidR="00435F6F" w:rsidRPr="00435F6F" w:rsidRDefault="00435F6F" w:rsidP="00435F6F">
            <w:pPr>
              <w:tabs>
                <w:tab w:val="left" w:pos="993"/>
              </w:tabs>
              <w:jc w:val="both"/>
            </w:pPr>
            <w:r w:rsidRPr="00435F6F">
              <w:t>сырье и материалы</w:t>
            </w:r>
          </w:p>
        </w:tc>
        <w:tc>
          <w:tcPr>
            <w:tcW w:w="1984" w:type="dxa"/>
          </w:tcPr>
          <w:p w14:paraId="7EA15DFB" w14:textId="77777777" w:rsidR="00435F6F" w:rsidRPr="00435F6F" w:rsidRDefault="00435F6F" w:rsidP="00435F6F">
            <w:pPr>
              <w:tabs>
                <w:tab w:val="left" w:pos="993"/>
              </w:tabs>
              <w:jc w:val="center"/>
            </w:pPr>
            <w:r w:rsidRPr="00435F6F">
              <w:t>21980</w:t>
            </w:r>
          </w:p>
        </w:tc>
        <w:tc>
          <w:tcPr>
            <w:tcW w:w="1950" w:type="dxa"/>
          </w:tcPr>
          <w:p w14:paraId="0F9F5501" w14:textId="77777777" w:rsidR="00435F6F" w:rsidRPr="00435F6F" w:rsidRDefault="00435F6F" w:rsidP="00435F6F">
            <w:pPr>
              <w:tabs>
                <w:tab w:val="left" w:pos="993"/>
              </w:tabs>
              <w:jc w:val="center"/>
            </w:pPr>
            <w:r w:rsidRPr="00435F6F">
              <w:t>24560</w:t>
            </w:r>
          </w:p>
        </w:tc>
      </w:tr>
      <w:tr w:rsidR="00435F6F" w:rsidRPr="00435F6F" w14:paraId="63E97B83" w14:textId="77777777" w:rsidTr="00435F6F">
        <w:tc>
          <w:tcPr>
            <w:tcW w:w="5637" w:type="dxa"/>
          </w:tcPr>
          <w:p w14:paraId="2BA2F0D8" w14:textId="77777777" w:rsidR="00435F6F" w:rsidRPr="00435F6F" w:rsidRDefault="00435F6F" w:rsidP="00435F6F">
            <w:pPr>
              <w:tabs>
                <w:tab w:val="left" w:pos="993"/>
              </w:tabs>
              <w:jc w:val="both"/>
            </w:pPr>
            <w:r w:rsidRPr="00435F6F">
              <w:t>полуфабрикаты</w:t>
            </w:r>
          </w:p>
        </w:tc>
        <w:tc>
          <w:tcPr>
            <w:tcW w:w="1984" w:type="dxa"/>
          </w:tcPr>
          <w:p w14:paraId="24FE4E89" w14:textId="77777777" w:rsidR="00435F6F" w:rsidRPr="00435F6F" w:rsidRDefault="00435F6F" w:rsidP="00435F6F">
            <w:pPr>
              <w:tabs>
                <w:tab w:val="left" w:pos="993"/>
              </w:tabs>
              <w:jc w:val="center"/>
            </w:pPr>
            <w:r w:rsidRPr="00435F6F">
              <w:t>3670</w:t>
            </w:r>
          </w:p>
        </w:tc>
        <w:tc>
          <w:tcPr>
            <w:tcW w:w="1950" w:type="dxa"/>
          </w:tcPr>
          <w:p w14:paraId="4B179CDC" w14:textId="77777777" w:rsidR="00435F6F" w:rsidRPr="00435F6F" w:rsidRDefault="00435F6F" w:rsidP="00435F6F">
            <w:pPr>
              <w:tabs>
                <w:tab w:val="left" w:pos="993"/>
              </w:tabs>
              <w:jc w:val="center"/>
            </w:pPr>
            <w:r w:rsidRPr="00435F6F">
              <w:t>4230</w:t>
            </w:r>
          </w:p>
        </w:tc>
      </w:tr>
      <w:tr w:rsidR="00435F6F" w:rsidRPr="00435F6F" w14:paraId="3E9432D4" w14:textId="77777777" w:rsidTr="00435F6F">
        <w:tc>
          <w:tcPr>
            <w:tcW w:w="5637" w:type="dxa"/>
          </w:tcPr>
          <w:p w14:paraId="0F343765" w14:textId="77777777" w:rsidR="00435F6F" w:rsidRPr="00435F6F" w:rsidRDefault="00435F6F" w:rsidP="00435F6F">
            <w:pPr>
              <w:tabs>
                <w:tab w:val="left" w:pos="993"/>
              </w:tabs>
              <w:jc w:val="both"/>
            </w:pPr>
            <w:r w:rsidRPr="00435F6F">
              <w:t xml:space="preserve">топливо </w:t>
            </w:r>
          </w:p>
        </w:tc>
        <w:tc>
          <w:tcPr>
            <w:tcW w:w="1984" w:type="dxa"/>
          </w:tcPr>
          <w:p w14:paraId="613DD942" w14:textId="77777777" w:rsidR="00435F6F" w:rsidRPr="00435F6F" w:rsidRDefault="00435F6F" w:rsidP="00435F6F">
            <w:pPr>
              <w:tabs>
                <w:tab w:val="left" w:pos="993"/>
              </w:tabs>
              <w:jc w:val="center"/>
            </w:pPr>
            <w:r w:rsidRPr="00435F6F">
              <w:t>5642</w:t>
            </w:r>
          </w:p>
        </w:tc>
        <w:tc>
          <w:tcPr>
            <w:tcW w:w="1950" w:type="dxa"/>
          </w:tcPr>
          <w:p w14:paraId="1CC4A254" w14:textId="77777777" w:rsidR="00435F6F" w:rsidRPr="00435F6F" w:rsidRDefault="00435F6F" w:rsidP="00435F6F">
            <w:pPr>
              <w:tabs>
                <w:tab w:val="left" w:pos="993"/>
              </w:tabs>
              <w:jc w:val="center"/>
            </w:pPr>
            <w:r w:rsidRPr="00435F6F">
              <w:t>6850</w:t>
            </w:r>
          </w:p>
        </w:tc>
      </w:tr>
      <w:tr w:rsidR="00435F6F" w:rsidRPr="00435F6F" w14:paraId="40E77647" w14:textId="77777777" w:rsidTr="00435F6F">
        <w:tc>
          <w:tcPr>
            <w:tcW w:w="5637" w:type="dxa"/>
          </w:tcPr>
          <w:p w14:paraId="566EBF56" w14:textId="77777777" w:rsidR="00435F6F" w:rsidRPr="00435F6F" w:rsidRDefault="00435F6F" w:rsidP="00435F6F">
            <w:pPr>
              <w:tabs>
                <w:tab w:val="left" w:pos="993"/>
              </w:tabs>
              <w:jc w:val="both"/>
            </w:pPr>
            <w:r w:rsidRPr="00435F6F">
              <w:t>энергия</w:t>
            </w:r>
          </w:p>
        </w:tc>
        <w:tc>
          <w:tcPr>
            <w:tcW w:w="1984" w:type="dxa"/>
          </w:tcPr>
          <w:p w14:paraId="71AF3BA7" w14:textId="77777777" w:rsidR="00435F6F" w:rsidRPr="00435F6F" w:rsidRDefault="00435F6F" w:rsidP="00435F6F">
            <w:pPr>
              <w:tabs>
                <w:tab w:val="left" w:pos="993"/>
              </w:tabs>
              <w:jc w:val="center"/>
            </w:pPr>
            <w:r w:rsidRPr="00435F6F">
              <w:t>9864</w:t>
            </w:r>
          </w:p>
        </w:tc>
        <w:tc>
          <w:tcPr>
            <w:tcW w:w="1950" w:type="dxa"/>
          </w:tcPr>
          <w:p w14:paraId="6A9067B5" w14:textId="77777777" w:rsidR="00435F6F" w:rsidRPr="00435F6F" w:rsidRDefault="00435F6F" w:rsidP="00435F6F">
            <w:pPr>
              <w:tabs>
                <w:tab w:val="left" w:pos="993"/>
              </w:tabs>
              <w:jc w:val="center"/>
            </w:pPr>
            <w:r w:rsidRPr="00435F6F">
              <w:t>11870</w:t>
            </w:r>
          </w:p>
        </w:tc>
      </w:tr>
      <w:tr w:rsidR="00435F6F" w:rsidRPr="00435F6F" w14:paraId="71FD21DF" w14:textId="77777777" w:rsidTr="00435F6F">
        <w:tc>
          <w:tcPr>
            <w:tcW w:w="5637" w:type="dxa"/>
          </w:tcPr>
          <w:p w14:paraId="0AB14E60" w14:textId="77777777" w:rsidR="00435F6F" w:rsidRPr="00435F6F" w:rsidRDefault="00435F6F" w:rsidP="00435F6F">
            <w:pPr>
              <w:tabs>
                <w:tab w:val="left" w:pos="993"/>
              </w:tabs>
              <w:jc w:val="both"/>
            </w:pPr>
            <w:r w:rsidRPr="00435F6F">
              <w:t>другие материальные затраты</w:t>
            </w:r>
          </w:p>
        </w:tc>
        <w:tc>
          <w:tcPr>
            <w:tcW w:w="1984" w:type="dxa"/>
          </w:tcPr>
          <w:p w14:paraId="4F185E6A" w14:textId="77777777" w:rsidR="00435F6F" w:rsidRPr="00435F6F" w:rsidRDefault="00435F6F" w:rsidP="00435F6F">
            <w:pPr>
              <w:tabs>
                <w:tab w:val="left" w:pos="993"/>
              </w:tabs>
              <w:jc w:val="center"/>
            </w:pPr>
          </w:p>
        </w:tc>
        <w:tc>
          <w:tcPr>
            <w:tcW w:w="1950" w:type="dxa"/>
          </w:tcPr>
          <w:p w14:paraId="74EAE26B" w14:textId="77777777" w:rsidR="00435F6F" w:rsidRPr="00435F6F" w:rsidRDefault="00435F6F" w:rsidP="00435F6F">
            <w:pPr>
              <w:tabs>
                <w:tab w:val="left" w:pos="993"/>
              </w:tabs>
              <w:jc w:val="center"/>
            </w:pPr>
          </w:p>
        </w:tc>
      </w:tr>
    </w:tbl>
    <w:p w14:paraId="170963B9" w14:textId="77777777" w:rsidR="00435F6F" w:rsidRDefault="00435F6F" w:rsidP="00435F6F">
      <w:pPr>
        <w:tabs>
          <w:tab w:val="left" w:pos="851"/>
        </w:tabs>
        <w:ind w:left="567"/>
        <w:jc w:val="both"/>
        <w:rPr>
          <w:sz w:val="28"/>
          <w:szCs w:val="28"/>
        </w:rPr>
      </w:pPr>
    </w:p>
    <w:p w14:paraId="5E435F7C" w14:textId="77777777" w:rsidR="00435F6F" w:rsidRPr="00435F6F" w:rsidRDefault="00435F6F" w:rsidP="00435F6F">
      <w:pPr>
        <w:tabs>
          <w:tab w:val="left" w:pos="993"/>
        </w:tabs>
        <w:ind w:firstLine="709"/>
        <w:jc w:val="both"/>
        <w:rPr>
          <w:b/>
        </w:rPr>
      </w:pPr>
      <w:r>
        <w:rPr>
          <w:b/>
        </w:rPr>
        <w:t>Задание</w:t>
      </w:r>
      <w:r w:rsidRPr="00435F6F">
        <w:rPr>
          <w:b/>
        </w:rPr>
        <w:t xml:space="preserve"> 13.</w:t>
      </w:r>
    </w:p>
    <w:p w14:paraId="59B3097D" w14:textId="77777777" w:rsidR="00435F6F" w:rsidRPr="00435F6F" w:rsidRDefault="00435F6F" w:rsidP="00435F6F">
      <w:pPr>
        <w:tabs>
          <w:tab w:val="left" w:pos="993"/>
        </w:tabs>
        <w:ind w:firstLine="709"/>
        <w:jc w:val="both"/>
      </w:pPr>
      <w:r w:rsidRPr="00435F6F">
        <w:t>На основании данных, приведенных в таблице 9, определить материальные затраты организации на изготовление продукции.</w:t>
      </w:r>
    </w:p>
    <w:p w14:paraId="447FDA66" w14:textId="77777777" w:rsidR="00435F6F" w:rsidRPr="00435F6F" w:rsidRDefault="00435F6F" w:rsidP="00435F6F">
      <w:pPr>
        <w:pStyle w:val="a3"/>
        <w:tabs>
          <w:tab w:val="left" w:pos="993"/>
        </w:tabs>
        <w:ind w:left="0" w:firstLine="709"/>
        <w:jc w:val="both"/>
      </w:pPr>
    </w:p>
    <w:p w14:paraId="77EA5AA9" w14:textId="77777777" w:rsidR="00435F6F" w:rsidRPr="00435F6F" w:rsidRDefault="00435F6F" w:rsidP="00435F6F">
      <w:pPr>
        <w:pStyle w:val="a3"/>
        <w:tabs>
          <w:tab w:val="left" w:pos="993"/>
        </w:tabs>
        <w:ind w:left="0" w:firstLine="709"/>
        <w:jc w:val="both"/>
      </w:pPr>
      <w:r w:rsidRPr="00435F6F">
        <w:t>Таблица 9 – Исходные данные для задачи 13</w:t>
      </w:r>
    </w:p>
    <w:tbl>
      <w:tblPr>
        <w:tblStyle w:val="a4"/>
        <w:tblW w:w="0" w:type="auto"/>
        <w:tblLook w:val="04A0" w:firstRow="1" w:lastRow="0" w:firstColumn="1" w:lastColumn="0" w:noHBand="0" w:noVBand="1"/>
      </w:tblPr>
      <w:tblGrid>
        <w:gridCol w:w="1193"/>
        <w:gridCol w:w="1366"/>
        <w:gridCol w:w="1169"/>
        <w:gridCol w:w="1168"/>
        <w:gridCol w:w="1168"/>
        <w:gridCol w:w="1169"/>
        <w:gridCol w:w="1169"/>
        <w:gridCol w:w="1169"/>
      </w:tblGrid>
      <w:tr w:rsidR="00435F6F" w:rsidRPr="00435F6F" w14:paraId="5B1C9FD5" w14:textId="77777777" w:rsidTr="00435F6F">
        <w:tc>
          <w:tcPr>
            <w:tcW w:w="1193" w:type="dxa"/>
            <w:vMerge w:val="restart"/>
          </w:tcPr>
          <w:p w14:paraId="74A4FCE7" w14:textId="77777777" w:rsidR="00435F6F" w:rsidRPr="00435F6F" w:rsidRDefault="00435F6F" w:rsidP="00435F6F">
            <w:pPr>
              <w:tabs>
                <w:tab w:val="left" w:pos="993"/>
              </w:tabs>
              <w:jc w:val="center"/>
            </w:pPr>
            <w:r w:rsidRPr="00435F6F">
              <w:t>Изделие</w:t>
            </w:r>
          </w:p>
        </w:tc>
        <w:tc>
          <w:tcPr>
            <w:tcW w:w="1366" w:type="dxa"/>
            <w:vMerge w:val="restart"/>
          </w:tcPr>
          <w:p w14:paraId="78871F54" w14:textId="77777777" w:rsidR="00435F6F" w:rsidRPr="00435F6F" w:rsidRDefault="00435F6F" w:rsidP="00435F6F">
            <w:pPr>
              <w:tabs>
                <w:tab w:val="left" w:pos="993"/>
              </w:tabs>
              <w:jc w:val="center"/>
            </w:pPr>
            <w:r w:rsidRPr="00435F6F">
              <w:t>Программа</w:t>
            </w:r>
          </w:p>
          <w:p w14:paraId="72C9CBA1" w14:textId="77777777" w:rsidR="00435F6F" w:rsidRPr="00435F6F" w:rsidRDefault="00435F6F" w:rsidP="00435F6F">
            <w:pPr>
              <w:tabs>
                <w:tab w:val="left" w:pos="993"/>
              </w:tabs>
              <w:jc w:val="center"/>
            </w:pPr>
            <w:r w:rsidRPr="00435F6F">
              <w:t>выпуска, шт.</w:t>
            </w:r>
          </w:p>
        </w:tc>
        <w:tc>
          <w:tcPr>
            <w:tcW w:w="3505" w:type="dxa"/>
            <w:gridSpan w:val="3"/>
          </w:tcPr>
          <w:p w14:paraId="4295D1E7" w14:textId="77777777" w:rsidR="00435F6F" w:rsidRPr="00435F6F" w:rsidRDefault="00435F6F" w:rsidP="00435F6F">
            <w:pPr>
              <w:tabs>
                <w:tab w:val="left" w:pos="993"/>
              </w:tabs>
              <w:jc w:val="center"/>
            </w:pPr>
            <w:r w:rsidRPr="00435F6F">
              <w:t>Норма расхода материала, кг/изделие</w:t>
            </w:r>
          </w:p>
        </w:tc>
        <w:tc>
          <w:tcPr>
            <w:tcW w:w="3507" w:type="dxa"/>
            <w:gridSpan w:val="3"/>
          </w:tcPr>
          <w:p w14:paraId="08A272D9" w14:textId="77777777" w:rsidR="00435F6F" w:rsidRPr="00435F6F" w:rsidRDefault="00435F6F" w:rsidP="00435F6F">
            <w:pPr>
              <w:tabs>
                <w:tab w:val="left" w:pos="993"/>
              </w:tabs>
              <w:jc w:val="center"/>
            </w:pPr>
            <w:r w:rsidRPr="00435F6F">
              <w:t>Цена материала, руб./кг</w:t>
            </w:r>
          </w:p>
        </w:tc>
      </w:tr>
      <w:tr w:rsidR="00435F6F" w:rsidRPr="00435F6F" w14:paraId="202E6478" w14:textId="77777777" w:rsidTr="00435F6F">
        <w:tc>
          <w:tcPr>
            <w:tcW w:w="1193" w:type="dxa"/>
            <w:vMerge/>
          </w:tcPr>
          <w:p w14:paraId="742CA6A3" w14:textId="77777777" w:rsidR="00435F6F" w:rsidRPr="00435F6F" w:rsidRDefault="00435F6F" w:rsidP="00435F6F">
            <w:pPr>
              <w:tabs>
                <w:tab w:val="left" w:pos="993"/>
              </w:tabs>
              <w:jc w:val="center"/>
            </w:pPr>
          </w:p>
        </w:tc>
        <w:tc>
          <w:tcPr>
            <w:tcW w:w="1366" w:type="dxa"/>
            <w:vMerge/>
          </w:tcPr>
          <w:p w14:paraId="7001A982" w14:textId="77777777" w:rsidR="00435F6F" w:rsidRPr="00435F6F" w:rsidRDefault="00435F6F" w:rsidP="00435F6F">
            <w:pPr>
              <w:tabs>
                <w:tab w:val="left" w:pos="993"/>
              </w:tabs>
              <w:jc w:val="center"/>
            </w:pPr>
          </w:p>
        </w:tc>
        <w:tc>
          <w:tcPr>
            <w:tcW w:w="1169" w:type="dxa"/>
          </w:tcPr>
          <w:p w14:paraId="0AD0C875" w14:textId="77777777" w:rsidR="00435F6F" w:rsidRPr="00435F6F" w:rsidRDefault="00435F6F" w:rsidP="00435F6F">
            <w:pPr>
              <w:tabs>
                <w:tab w:val="left" w:pos="993"/>
              </w:tabs>
              <w:jc w:val="center"/>
            </w:pPr>
            <w:r w:rsidRPr="00435F6F">
              <w:t>Сталь</w:t>
            </w:r>
          </w:p>
        </w:tc>
        <w:tc>
          <w:tcPr>
            <w:tcW w:w="1168" w:type="dxa"/>
          </w:tcPr>
          <w:p w14:paraId="06A6D719" w14:textId="77777777" w:rsidR="00435F6F" w:rsidRPr="00435F6F" w:rsidRDefault="00435F6F" w:rsidP="00435F6F">
            <w:pPr>
              <w:tabs>
                <w:tab w:val="left" w:pos="993"/>
              </w:tabs>
              <w:jc w:val="center"/>
            </w:pPr>
            <w:r w:rsidRPr="00435F6F">
              <w:t>Дюраль</w:t>
            </w:r>
          </w:p>
        </w:tc>
        <w:tc>
          <w:tcPr>
            <w:tcW w:w="1168" w:type="dxa"/>
          </w:tcPr>
          <w:p w14:paraId="49967C19" w14:textId="77777777" w:rsidR="00435F6F" w:rsidRPr="00435F6F" w:rsidRDefault="00435F6F" w:rsidP="00435F6F">
            <w:pPr>
              <w:tabs>
                <w:tab w:val="left" w:pos="993"/>
              </w:tabs>
              <w:jc w:val="center"/>
            </w:pPr>
            <w:r w:rsidRPr="00435F6F">
              <w:t>Авиаль</w:t>
            </w:r>
          </w:p>
        </w:tc>
        <w:tc>
          <w:tcPr>
            <w:tcW w:w="1169" w:type="dxa"/>
          </w:tcPr>
          <w:p w14:paraId="2D23B6C1" w14:textId="77777777" w:rsidR="00435F6F" w:rsidRPr="00435F6F" w:rsidRDefault="00435F6F" w:rsidP="00435F6F">
            <w:pPr>
              <w:tabs>
                <w:tab w:val="left" w:pos="993"/>
              </w:tabs>
              <w:jc w:val="center"/>
            </w:pPr>
            <w:r w:rsidRPr="00435F6F">
              <w:t>Сталь</w:t>
            </w:r>
          </w:p>
        </w:tc>
        <w:tc>
          <w:tcPr>
            <w:tcW w:w="1169" w:type="dxa"/>
          </w:tcPr>
          <w:p w14:paraId="4E26E4A0" w14:textId="77777777" w:rsidR="00435F6F" w:rsidRPr="00435F6F" w:rsidRDefault="00435F6F" w:rsidP="00435F6F">
            <w:pPr>
              <w:tabs>
                <w:tab w:val="left" w:pos="993"/>
              </w:tabs>
              <w:jc w:val="center"/>
            </w:pPr>
            <w:r w:rsidRPr="00435F6F">
              <w:t>Дюраль</w:t>
            </w:r>
          </w:p>
        </w:tc>
        <w:tc>
          <w:tcPr>
            <w:tcW w:w="1169" w:type="dxa"/>
          </w:tcPr>
          <w:p w14:paraId="451DB826" w14:textId="77777777" w:rsidR="00435F6F" w:rsidRPr="00435F6F" w:rsidRDefault="00435F6F" w:rsidP="00435F6F">
            <w:pPr>
              <w:tabs>
                <w:tab w:val="left" w:pos="993"/>
              </w:tabs>
              <w:jc w:val="center"/>
            </w:pPr>
            <w:r w:rsidRPr="00435F6F">
              <w:t>Авиаль</w:t>
            </w:r>
          </w:p>
        </w:tc>
      </w:tr>
      <w:tr w:rsidR="00435F6F" w:rsidRPr="00435F6F" w14:paraId="3B37BD79" w14:textId="77777777" w:rsidTr="00435F6F">
        <w:tc>
          <w:tcPr>
            <w:tcW w:w="1193" w:type="dxa"/>
          </w:tcPr>
          <w:p w14:paraId="2ED12131" w14:textId="77777777" w:rsidR="00435F6F" w:rsidRPr="00435F6F" w:rsidRDefault="00435F6F" w:rsidP="00435F6F">
            <w:pPr>
              <w:tabs>
                <w:tab w:val="left" w:pos="993"/>
              </w:tabs>
              <w:jc w:val="center"/>
            </w:pPr>
            <w:r w:rsidRPr="00435F6F">
              <w:t>А</w:t>
            </w:r>
          </w:p>
        </w:tc>
        <w:tc>
          <w:tcPr>
            <w:tcW w:w="1366" w:type="dxa"/>
          </w:tcPr>
          <w:p w14:paraId="27F32739" w14:textId="77777777" w:rsidR="00435F6F" w:rsidRPr="00435F6F" w:rsidRDefault="00435F6F" w:rsidP="00435F6F">
            <w:pPr>
              <w:tabs>
                <w:tab w:val="left" w:pos="993"/>
              </w:tabs>
              <w:jc w:val="center"/>
            </w:pPr>
            <w:r w:rsidRPr="00435F6F">
              <w:t>80</w:t>
            </w:r>
          </w:p>
        </w:tc>
        <w:tc>
          <w:tcPr>
            <w:tcW w:w="1169" w:type="dxa"/>
          </w:tcPr>
          <w:p w14:paraId="3634880E" w14:textId="77777777" w:rsidR="00435F6F" w:rsidRPr="00435F6F" w:rsidRDefault="00435F6F" w:rsidP="00435F6F">
            <w:pPr>
              <w:tabs>
                <w:tab w:val="left" w:pos="993"/>
              </w:tabs>
              <w:jc w:val="center"/>
            </w:pPr>
            <w:r w:rsidRPr="00435F6F">
              <w:t>1,2</w:t>
            </w:r>
          </w:p>
        </w:tc>
        <w:tc>
          <w:tcPr>
            <w:tcW w:w="1168" w:type="dxa"/>
          </w:tcPr>
          <w:p w14:paraId="18544C77" w14:textId="77777777" w:rsidR="00435F6F" w:rsidRPr="00435F6F" w:rsidRDefault="00435F6F" w:rsidP="00435F6F">
            <w:pPr>
              <w:tabs>
                <w:tab w:val="left" w:pos="993"/>
              </w:tabs>
              <w:jc w:val="center"/>
            </w:pPr>
            <w:r w:rsidRPr="00435F6F">
              <w:t>3,6</w:t>
            </w:r>
          </w:p>
        </w:tc>
        <w:tc>
          <w:tcPr>
            <w:tcW w:w="1168" w:type="dxa"/>
          </w:tcPr>
          <w:p w14:paraId="750640BA" w14:textId="77777777" w:rsidR="00435F6F" w:rsidRPr="00435F6F" w:rsidRDefault="00435F6F" w:rsidP="00435F6F">
            <w:pPr>
              <w:tabs>
                <w:tab w:val="left" w:pos="993"/>
              </w:tabs>
              <w:jc w:val="center"/>
            </w:pPr>
            <w:r w:rsidRPr="00435F6F">
              <w:t>4,1</w:t>
            </w:r>
          </w:p>
        </w:tc>
        <w:tc>
          <w:tcPr>
            <w:tcW w:w="1169" w:type="dxa"/>
          </w:tcPr>
          <w:p w14:paraId="0BEE1510" w14:textId="77777777" w:rsidR="00435F6F" w:rsidRPr="00435F6F" w:rsidRDefault="00435F6F" w:rsidP="00435F6F">
            <w:pPr>
              <w:jc w:val="center"/>
            </w:pPr>
            <w:r w:rsidRPr="00435F6F">
              <w:t>1,52</w:t>
            </w:r>
          </w:p>
        </w:tc>
        <w:tc>
          <w:tcPr>
            <w:tcW w:w="1169" w:type="dxa"/>
          </w:tcPr>
          <w:p w14:paraId="47AAB318" w14:textId="77777777" w:rsidR="00435F6F" w:rsidRPr="00435F6F" w:rsidRDefault="00435F6F" w:rsidP="00435F6F">
            <w:pPr>
              <w:tabs>
                <w:tab w:val="left" w:pos="993"/>
              </w:tabs>
              <w:jc w:val="center"/>
            </w:pPr>
            <w:r w:rsidRPr="00435F6F">
              <w:t>1,83</w:t>
            </w:r>
          </w:p>
        </w:tc>
        <w:tc>
          <w:tcPr>
            <w:tcW w:w="1169" w:type="dxa"/>
          </w:tcPr>
          <w:p w14:paraId="7AA586F7" w14:textId="77777777" w:rsidR="00435F6F" w:rsidRPr="00435F6F" w:rsidRDefault="00435F6F" w:rsidP="00435F6F">
            <w:pPr>
              <w:tabs>
                <w:tab w:val="left" w:pos="993"/>
              </w:tabs>
              <w:jc w:val="center"/>
            </w:pPr>
            <w:r w:rsidRPr="00435F6F">
              <w:t>1,74</w:t>
            </w:r>
          </w:p>
        </w:tc>
      </w:tr>
      <w:tr w:rsidR="00435F6F" w:rsidRPr="00435F6F" w14:paraId="275D5597" w14:textId="77777777" w:rsidTr="00435F6F">
        <w:tc>
          <w:tcPr>
            <w:tcW w:w="1193" w:type="dxa"/>
          </w:tcPr>
          <w:p w14:paraId="646C9BA7" w14:textId="77777777" w:rsidR="00435F6F" w:rsidRPr="00435F6F" w:rsidRDefault="00435F6F" w:rsidP="00435F6F">
            <w:pPr>
              <w:tabs>
                <w:tab w:val="left" w:pos="993"/>
              </w:tabs>
              <w:jc w:val="center"/>
            </w:pPr>
            <w:r w:rsidRPr="00435F6F">
              <w:t>Б</w:t>
            </w:r>
          </w:p>
        </w:tc>
        <w:tc>
          <w:tcPr>
            <w:tcW w:w="1366" w:type="dxa"/>
          </w:tcPr>
          <w:p w14:paraId="359C478F" w14:textId="77777777" w:rsidR="00435F6F" w:rsidRPr="00435F6F" w:rsidRDefault="00435F6F" w:rsidP="00435F6F">
            <w:pPr>
              <w:tabs>
                <w:tab w:val="left" w:pos="993"/>
              </w:tabs>
              <w:jc w:val="center"/>
            </w:pPr>
            <w:r w:rsidRPr="00435F6F">
              <w:t>120</w:t>
            </w:r>
          </w:p>
        </w:tc>
        <w:tc>
          <w:tcPr>
            <w:tcW w:w="1169" w:type="dxa"/>
          </w:tcPr>
          <w:p w14:paraId="47721662" w14:textId="77777777" w:rsidR="00435F6F" w:rsidRPr="00435F6F" w:rsidRDefault="00435F6F" w:rsidP="00435F6F">
            <w:pPr>
              <w:tabs>
                <w:tab w:val="left" w:pos="993"/>
              </w:tabs>
              <w:jc w:val="center"/>
            </w:pPr>
            <w:r w:rsidRPr="00435F6F">
              <w:t>2,8</w:t>
            </w:r>
          </w:p>
        </w:tc>
        <w:tc>
          <w:tcPr>
            <w:tcW w:w="1168" w:type="dxa"/>
          </w:tcPr>
          <w:p w14:paraId="7ED19AD8" w14:textId="77777777" w:rsidR="00435F6F" w:rsidRPr="00435F6F" w:rsidRDefault="00435F6F" w:rsidP="00435F6F">
            <w:pPr>
              <w:tabs>
                <w:tab w:val="left" w:pos="993"/>
              </w:tabs>
              <w:jc w:val="center"/>
            </w:pPr>
            <w:r w:rsidRPr="00435F6F">
              <w:t>4,1</w:t>
            </w:r>
          </w:p>
        </w:tc>
        <w:tc>
          <w:tcPr>
            <w:tcW w:w="1168" w:type="dxa"/>
          </w:tcPr>
          <w:p w14:paraId="4A2E4A3A" w14:textId="77777777" w:rsidR="00435F6F" w:rsidRPr="00435F6F" w:rsidRDefault="00435F6F" w:rsidP="00435F6F">
            <w:pPr>
              <w:tabs>
                <w:tab w:val="left" w:pos="993"/>
              </w:tabs>
              <w:jc w:val="center"/>
            </w:pPr>
            <w:r w:rsidRPr="00435F6F">
              <w:t>3,8</w:t>
            </w:r>
          </w:p>
        </w:tc>
        <w:tc>
          <w:tcPr>
            <w:tcW w:w="1169" w:type="dxa"/>
          </w:tcPr>
          <w:p w14:paraId="6CE2735A" w14:textId="77777777" w:rsidR="00435F6F" w:rsidRPr="00435F6F" w:rsidRDefault="00435F6F" w:rsidP="00435F6F">
            <w:pPr>
              <w:jc w:val="center"/>
            </w:pPr>
            <w:r w:rsidRPr="00435F6F">
              <w:t>1,52</w:t>
            </w:r>
          </w:p>
        </w:tc>
        <w:tc>
          <w:tcPr>
            <w:tcW w:w="1169" w:type="dxa"/>
          </w:tcPr>
          <w:p w14:paraId="46702D32" w14:textId="77777777" w:rsidR="00435F6F" w:rsidRPr="00435F6F" w:rsidRDefault="00435F6F" w:rsidP="00435F6F">
            <w:pPr>
              <w:tabs>
                <w:tab w:val="left" w:pos="993"/>
              </w:tabs>
              <w:jc w:val="center"/>
            </w:pPr>
            <w:r w:rsidRPr="00435F6F">
              <w:t>1,83</w:t>
            </w:r>
          </w:p>
        </w:tc>
        <w:tc>
          <w:tcPr>
            <w:tcW w:w="1169" w:type="dxa"/>
          </w:tcPr>
          <w:p w14:paraId="5882A769" w14:textId="77777777" w:rsidR="00435F6F" w:rsidRPr="00435F6F" w:rsidRDefault="00435F6F" w:rsidP="00435F6F">
            <w:r w:rsidRPr="00435F6F">
              <w:t>1,74</w:t>
            </w:r>
          </w:p>
        </w:tc>
      </w:tr>
      <w:tr w:rsidR="00435F6F" w:rsidRPr="00435F6F" w14:paraId="3693A4D5" w14:textId="77777777" w:rsidTr="00435F6F">
        <w:tc>
          <w:tcPr>
            <w:tcW w:w="1193" w:type="dxa"/>
          </w:tcPr>
          <w:p w14:paraId="42A951A7" w14:textId="77777777" w:rsidR="00435F6F" w:rsidRPr="00435F6F" w:rsidRDefault="00435F6F" w:rsidP="00435F6F">
            <w:pPr>
              <w:tabs>
                <w:tab w:val="left" w:pos="993"/>
              </w:tabs>
              <w:jc w:val="center"/>
            </w:pPr>
            <w:r w:rsidRPr="00435F6F">
              <w:t>В</w:t>
            </w:r>
          </w:p>
        </w:tc>
        <w:tc>
          <w:tcPr>
            <w:tcW w:w="1366" w:type="dxa"/>
          </w:tcPr>
          <w:p w14:paraId="74AE5EAA" w14:textId="77777777" w:rsidR="00435F6F" w:rsidRPr="00435F6F" w:rsidRDefault="00435F6F" w:rsidP="00435F6F">
            <w:pPr>
              <w:tabs>
                <w:tab w:val="left" w:pos="993"/>
              </w:tabs>
              <w:jc w:val="center"/>
            </w:pPr>
            <w:r w:rsidRPr="00435F6F">
              <w:t>40</w:t>
            </w:r>
          </w:p>
        </w:tc>
        <w:tc>
          <w:tcPr>
            <w:tcW w:w="1169" w:type="dxa"/>
          </w:tcPr>
          <w:p w14:paraId="60728848" w14:textId="77777777" w:rsidR="00435F6F" w:rsidRPr="00435F6F" w:rsidRDefault="00435F6F" w:rsidP="00435F6F">
            <w:pPr>
              <w:tabs>
                <w:tab w:val="left" w:pos="993"/>
              </w:tabs>
              <w:jc w:val="center"/>
            </w:pPr>
            <w:r w:rsidRPr="00435F6F">
              <w:t>3,4</w:t>
            </w:r>
          </w:p>
        </w:tc>
        <w:tc>
          <w:tcPr>
            <w:tcW w:w="1168" w:type="dxa"/>
          </w:tcPr>
          <w:p w14:paraId="24E31AFC" w14:textId="77777777" w:rsidR="00435F6F" w:rsidRPr="00435F6F" w:rsidRDefault="00435F6F" w:rsidP="00435F6F">
            <w:pPr>
              <w:tabs>
                <w:tab w:val="left" w:pos="993"/>
              </w:tabs>
              <w:jc w:val="center"/>
            </w:pPr>
            <w:r w:rsidRPr="00435F6F">
              <w:t>5,1</w:t>
            </w:r>
          </w:p>
        </w:tc>
        <w:tc>
          <w:tcPr>
            <w:tcW w:w="1168" w:type="dxa"/>
          </w:tcPr>
          <w:p w14:paraId="378EED72" w14:textId="77777777" w:rsidR="00435F6F" w:rsidRPr="00435F6F" w:rsidRDefault="00435F6F" w:rsidP="00435F6F">
            <w:pPr>
              <w:tabs>
                <w:tab w:val="left" w:pos="993"/>
              </w:tabs>
              <w:jc w:val="center"/>
            </w:pPr>
            <w:r w:rsidRPr="00435F6F">
              <w:t>4,5</w:t>
            </w:r>
          </w:p>
        </w:tc>
        <w:tc>
          <w:tcPr>
            <w:tcW w:w="1169" w:type="dxa"/>
          </w:tcPr>
          <w:p w14:paraId="0137F53A" w14:textId="77777777" w:rsidR="00435F6F" w:rsidRPr="00435F6F" w:rsidRDefault="00435F6F" w:rsidP="00435F6F">
            <w:pPr>
              <w:jc w:val="center"/>
            </w:pPr>
            <w:r w:rsidRPr="00435F6F">
              <w:t>1,52</w:t>
            </w:r>
          </w:p>
        </w:tc>
        <w:tc>
          <w:tcPr>
            <w:tcW w:w="1169" w:type="dxa"/>
          </w:tcPr>
          <w:p w14:paraId="5AC75822" w14:textId="77777777" w:rsidR="00435F6F" w:rsidRPr="00435F6F" w:rsidRDefault="00435F6F" w:rsidP="00435F6F">
            <w:pPr>
              <w:tabs>
                <w:tab w:val="left" w:pos="993"/>
              </w:tabs>
              <w:jc w:val="center"/>
            </w:pPr>
            <w:r w:rsidRPr="00435F6F">
              <w:t>1,83</w:t>
            </w:r>
          </w:p>
        </w:tc>
        <w:tc>
          <w:tcPr>
            <w:tcW w:w="1169" w:type="dxa"/>
          </w:tcPr>
          <w:p w14:paraId="2C8CF4AF" w14:textId="77777777" w:rsidR="00435F6F" w:rsidRPr="00435F6F" w:rsidRDefault="00435F6F" w:rsidP="00435F6F">
            <w:r w:rsidRPr="00435F6F">
              <w:t>1,74</w:t>
            </w:r>
          </w:p>
        </w:tc>
      </w:tr>
      <w:tr w:rsidR="00435F6F" w:rsidRPr="00435F6F" w14:paraId="5745BD88" w14:textId="77777777" w:rsidTr="00435F6F">
        <w:tc>
          <w:tcPr>
            <w:tcW w:w="1193" w:type="dxa"/>
          </w:tcPr>
          <w:p w14:paraId="59274F40" w14:textId="77777777" w:rsidR="00435F6F" w:rsidRPr="00435F6F" w:rsidRDefault="00435F6F" w:rsidP="00435F6F">
            <w:pPr>
              <w:tabs>
                <w:tab w:val="left" w:pos="993"/>
              </w:tabs>
              <w:jc w:val="center"/>
            </w:pPr>
            <w:r w:rsidRPr="00435F6F">
              <w:t>Г</w:t>
            </w:r>
          </w:p>
        </w:tc>
        <w:tc>
          <w:tcPr>
            <w:tcW w:w="1366" w:type="dxa"/>
          </w:tcPr>
          <w:p w14:paraId="54183C37" w14:textId="77777777" w:rsidR="00435F6F" w:rsidRPr="00435F6F" w:rsidRDefault="00435F6F" w:rsidP="00435F6F">
            <w:pPr>
              <w:tabs>
                <w:tab w:val="left" w:pos="993"/>
              </w:tabs>
              <w:jc w:val="center"/>
            </w:pPr>
            <w:r w:rsidRPr="00435F6F">
              <w:t>76</w:t>
            </w:r>
          </w:p>
        </w:tc>
        <w:tc>
          <w:tcPr>
            <w:tcW w:w="1169" w:type="dxa"/>
          </w:tcPr>
          <w:p w14:paraId="40CAEE62" w14:textId="77777777" w:rsidR="00435F6F" w:rsidRPr="00435F6F" w:rsidRDefault="00435F6F" w:rsidP="00435F6F">
            <w:pPr>
              <w:tabs>
                <w:tab w:val="left" w:pos="993"/>
              </w:tabs>
              <w:jc w:val="center"/>
            </w:pPr>
            <w:r w:rsidRPr="00435F6F">
              <w:t>0,9</w:t>
            </w:r>
          </w:p>
        </w:tc>
        <w:tc>
          <w:tcPr>
            <w:tcW w:w="1168" w:type="dxa"/>
          </w:tcPr>
          <w:p w14:paraId="44280EBA" w14:textId="77777777" w:rsidR="00435F6F" w:rsidRPr="00435F6F" w:rsidRDefault="00435F6F" w:rsidP="00435F6F">
            <w:pPr>
              <w:tabs>
                <w:tab w:val="left" w:pos="993"/>
              </w:tabs>
              <w:jc w:val="center"/>
            </w:pPr>
            <w:r w:rsidRPr="00435F6F">
              <w:t>2,8</w:t>
            </w:r>
          </w:p>
        </w:tc>
        <w:tc>
          <w:tcPr>
            <w:tcW w:w="1168" w:type="dxa"/>
          </w:tcPr>
          <w:p w14:paraId="4FC9C957" w14:textId="77777777" w:rsidR="00435F6F" w:rsidRPr="00435F6F" w:rsidRDefault="00435F6F" w:rsidP="00435F6F">
            <w:pPr>
              <w:tabs>
                <w:tab w:val="left" w:pos="993"/>
              </w:tabs>
              <w:jc w:val="center"/>
            </w:pPr>
            <w:r w:rsidRPr="00435F6F">
              <w:t>2,1</w:t>
            </w:r>
          </w:p>
        </w:tc>
        <w:tc>
          <w:tcPr>
            <w:tcW w:w="1169" w:type="dxa"/>
          </w:tcPr>
          <w:p w14:paraId="0B3DEB4C" w14:textId="77777777" w:rsidR="00435F6F" w:rsidRPr="00435F6F" w:rsidRDefault="00435F6F" w:rsidP="00435F6F">
            <w:pPr>
              <w:jc w:val="center"/>
            </w:pPr>
            <w:r w:rsidRPr="00435F6F">
              <w:t>1,52</w:t>
            </w:r>
          </w:p>
        </w:tc>
        <w:tc>
          <w:tcPr>
            <w:tcW w:w="1169" w:type="dxa"/>
          </w:tcPr>
          <w:p w14:paraId="61786A2B" w14:textId="77777777" w:rsidR="00435F6F" w:rsidRPr="00435F6F" w:rsidRDefault="00435F6F" w:rsidP="00435F6F">
            <w:pPr>
              <w:tabs>
                <w:tab w:val="left" w:pos="993"/>
              </w:tabs>
              <w:jc w:val="center"/>
            </w:pPr>
            <w:r w:rsidRPr="00435F6F">
              <w:t>1,83</w:t>
            </w:r>
          </w:p>
        </w:tc>
        <w:tc>
          <w:tcPr>
            <w:tcW w:w="1169" w:type="dxa"/>
          </w:tcPr>
          <w:p w14:paraId="638DF03A" w14:textId="77777777" w:rsidR="00435F6F" w:rsidRPr="00435F6F" w:rsidRDefault="00435F6F" w:rsidP="00435F6F">
            <w:r w:rsidRPr="00435F6F">
              <w:t>1,74</w:t>
            </w:r>
          </w:p>
        </w:tc>
      </w:tr>
      <w:tr w:rsidR="00435F6F" w:rsidRPr="00435F6F" w14:paraId="42981B3E" w14:textId="77777777" w:rsidTr="00435F6F">
        <w:tc>
          <w:tcPr>
            <w:tcW w:w="1193" w:type="dxa"/>
          </w:tcPr>
          <w:p w14:paraId="2984E9CB" w14:textId="77777777" w:rsidR="00435F6F" w:rsidRPr="00435F6F" w:rsidRDefault="00435F6F" w:rsidP="00435F6F">
            <w:pPr>
              <w:tabs>
                <w:tab w:val="left" w:pos="993"/>
              </w:tabs>
              <w:jc w:val="center"/>
            </w:pPr>
            <w:r w:rsidRPr="00435F6F">
              <w:t>Д</w:t>
            </w:r>
          </w:p>
        </w:tc>
        <w:tc>
          <w:tcPr>
            <w:tcW w:w="1366" w:type="dxa"/>
          </w:tcPr>
          <w:p w14:paraId="6B09CCFC" w14:textId="77777777" w:rsidR="00435F6F" w:rsidRPr="00435F6F" w:rsidRDefault="00435F6F" w:rsidP="00435F6F">
            <w:pPr>
              <w:tabs>
                <w:tab w:val="left" w:pos="993"/>
              </w:tabs>
              <w:jc w:val="center"/>
            </w:pPr>
            <w:r w:rsidRPr="00435F6F">
              <w:t>60</w:t>
            </w:r>
          </w:p>
        </w:tc>
        <w:tc>
          <w:tcPr>
            <w:tcW w:w="1169" w:type="dxa"/>
          </w:tcPr>
          <w:p w14:paraId="7209E13F" w14:textId="77777777" w:rsidR="00435F6F" w:rsidRPr="00435F6F" w:rsidRDefault="00435F6F" w:rsidP="00435F6F">
            <w:pPr>
              <w:tabs>
                <w:tab w:val="left" w:pos="993"/>
              </w:tabs>
              <w:jc w:val="center"/>
            </w:pPr>
            <w:r w:rsidRPr="00435F6F">
              <w:t>2,7</w:t>
            </w:r>
          </w:p>
        </w:tc>
        <w:tc>
          <w:tcPr>
            <w:tcW w:w="1168" w:type="dxa"/>
          </w:tcPr>
          <w:p w14:paraId="001317EA" w14:textId="77777777" w:rsidR="00435F6F" w:rsidRPr="00435F6F" w:rsidRDefault="00435F6F" w:rsidP="00435F6F">
            <w:pPr>
              <w:tabs>
                <w:tab w:val="left" w:pos="993"/>
              </w:tabs>
              <w:jc w:val="center"/>
            </w:pPr>
            <w:r w:rsidRPr="00435F6F">
              <w:t>2,9</w:t>
            </w:r>
          </w:p>
        </w:tc>
        <w:tc>
          <w:tcPr>
            <w:tcW w:w="1168" w:type="dxa"/>
          </w:tcPr>
          <w:p w14:paraId="77892061" w14:textId="77777777" w:rsidR="00435F6F" w:rsidRPr="00435F6F" w:rsidRDefault="00435F6F" w:rsidP="00435F6F">
            <w:pPr>
              <w:tabs>
                <w:tab w:val="left" w:pos="993"/>
              </w:tabs>
              <w:jc w:val="center"/>
            </w:pPr>
            <w:r w:rsidRPr="00435F6F">
              <w:t>3,1</w:t>
            </w:r>
          </w:p>
        </w:tc>
        <w:tc>
          <w:tcPr>
            <w:tcW w:w="1169" w:type="dxa"/>
          </w:tcPr>
          <w:p w14:paraId="62AC282B" w14:textId="77777777" w:rsidR="00435F6F" w:rsidRPr="00435F6F" w:rsidRDefault="00435F6F" w:rsidP="00435F6F">
            <w:pPr>
              <w:tabs>
                <w:tab w:val="left" w:pos="993"/>
              </w:tabs>
              <w:jc w:val="center"/>
            </w:pPr>
            <w:r w:rsidRPr="00435F6F">
              <w:t>1,52</w:t>
            </w:r>
          </w:p>
        </w:tc>
        <w:tc>
          <w:tcPr>
            <w:tcW w:w="1169" w:type="dxa"/>
          </w:tcPr>
          <w:p w14:paraId="018DD5B6" w14:textId="77777777" w:rsidR="00435F6F" w:rsidRPr="00435F6F" w:rsidRDefault="00435F6F" w:rsidP="00435F6F">
            <w:pPr>
              <w:tabs>
                <w:tab w:val="left" w:pos="993"/>
              </w:tabs>
              <w:jc w:val="center"/>
            </w:pPr>
            <w:r w:rsidRPr="00435F6F">
              <w:t>1,83</w:t>
            </w:r>
          </w:p>
        </w:tc>
        <w:tc>
          <w:tcPr>
            <w:tcW w:w="1169" w:type="dxa"/>
          </w:tcPr>
          <w:p w14:paraId="394C63A9" w14:textId="77777777" w:rsidR="00435F6F" w:rsidRPr="00435F6F" w:rsidRDefault="00435F6F" w:rsidP="00435F6F">
            <w:r w:rsidRPr="00435F6F">
              <w:t>1,74</w:t>
            </w:r>
          </w:p>
        </w:tc>
      </w:tr>
    </w:tbl>
    <w:p w14:paraId="6059FE73" w14:textId="77777777" w:rsidR="00435F6F" w:rsidRDefault="00435F6F" w:rsidP="00C53465">
      <w:pPr>
        <w:tabs>
          <w:tab w:val="left" w:pos="993"/>
        </w:tabs>
        <w:suppressAutoHyphens/>
        <w:ind w:firstLine="709"/>
        <w:jc w:val="center"/>
        <w:rPr>
          <w:b/>
          <w:u w:val="single"/>
        </w:rPr>
      </w:pPr>
    </w:p>
    <w:p w14:paraId="77837550" w14:textId="77777777" w:rsidR="00FB1CD1" w:rsidRDefault="00FB1CD1" w:rsidP="00C53465">
      <w:pPr>
        <w:tabs>
          <w:tab w:val="left" w:pos="993"/>
        </w:tabs>
        <w:suppressAutoHyphens/>
        <w:ind w:firstLine="709"/>
        <w:jc w:val="center"/>
        <w:rPr>
          <w:b/>
          <w:u w:val="single"/>
        </w:rPr>
      </w:pPr>
    </w:p>
    <w:p w14:paraId="093881B7" w14:textId="77777777" w:rsidR="00FB1CD1" w:rsidRPr="00682B6F" w:rsidRDefault="00FB1CD1" w:rsidP="00FB1CD1">
      <w:pPr>
        <w:tabs>
          <w:tab w:val="left" w:pos="993"/>
          <w:tab w:val="left" w:pos="1260"/>
        </w:tabs>
        <w:suppressAutoHyphens/>
        <w:jc w:val="center"/>
        <w:rPr>
          <w:b/>
          <w:u w:val="single"/>
        </w:rPr>
      </w:pPr>
      <w:r w:rsidRPr="00682B6F">
        <w:rPr>
          <w:b/>
          <w:u w:val="single"/>
        </w:rPr>
        <w:t xml:space="preserve">Тема </w:t>
      </w:r>
      <w:r>
        <w:rPr>
          <w:b/>
          <w:u w:val="single"/>
        </w:rPr>
        <w:t>5</w:t>
      </w:r>
      <w:r w:rsidRPr="00682B6F">
        <w:rPr>
          <w:b/>
          <w:u w:val="single"/>
        </w:rPr>
        <w:t xml:space="preserve">. </w:t>
      </w:r>
      <w:r w:rsidRPr="00FB1CD1">
        <w:rPr>
          <w:rStyle w:val="fontstyle01"/>
          <w:rFonts w:ascii="Times New Roman" w:hAnsi="Times New Roman"/>
          <w:b/>
          <w:color w:val="000000" w:themeColor="text1"/>
          <w:sz w:val="24"/>
          <w:szCs w:val="24"/>
        </w:rPr>
        <w:t>Анализ издержек. Динамика издержек и стратегия управления</w:t>
      </w:r>
    </w:p>
    <w:p w14:paraId="57D50280" w14:textId="77777777" w:rsidR="00FB1CD1" w:rsidRPr="00682B6F" w:rsidRDefault="00FB1CD1" w:rsidP="00FB1CD1">
      <w:pPr>
        <w:tabs>
          <w:tab w:val="left" w:pos="993"/>
          <w:tab w:val="left" w:pos="1260"/>
        </w:tabs>
        <w:suppressAutoHyphens/>
        <w:jc w:val="center"/>
        <w:rPr>
          <w:b/>
          <w:u w:val="single"/>
        </w:rPr>
      </w:pPr>
    </w:p>
    <w:p w14:paraId="21CDCB1C" w14:textId="77777777" w:rsidR="00FB1CD1" w:rsidRPr="00682B6F" w:rsidRDefault="00FB1CD1" w:rsidP="00FB1CD1">
      <w:pPr>
        <w:tabs>
          <w:tab w:val="left" w:pos="252"/>
        </w:tabs>
        <w:ind w:firstLine="851"/>
        <w:jc w:val="both"/>
        <w:rPr>
          <w:color w:val="000000" w:themeColor="text1"/>
        </w:rPr>
      </w:pPr>
      <w:r>
        <w:rPr>
          <w:color w:val="000000" w:themeColor="text1"/>
        </w:rPr>
        <w:t xml:space="preserve">5.1 </w:t>
      </w:r>
      <w:r w:rsidRPr="00682B6F">
        <w:rPr>
          <w:color w:val="000000" w:themeColor="text1"/>
        </w:rPr>
        <w:t>Понятие издержек предприятия и их формирование.</w:t>
      </w:r>
    </w:p>
    <w:p w14:paraId="6EF5A625" w14:textId="77777777" w:rsidR="00FB1CD1" w:rsidRDefault="00FB1CD1" w:rsidP="00FB1CD1">
      <w:pPr>
        <w:tabs>
          <w:tab w:val="left" w:pos="252"/>
        </w:tabs>
        <w:ind w:left="-11" w:firstLine="851"/>
        <w:jc w:val="both"/>
        <w:rPr>
          <w:color w:val="000000" w:themeColor="text1"/>
        </w:rPr>
      </w:pPr>
      <w:r>
        <w:rPr>
          <w:color w:val="000000" w:themeColor="text1"/>
        </w:rPr>
        <w:t xml:space="preserve">5.2 </w:t>
      </w:r>
      <w:r w:rsidRPr="00682B6F">
        <w:rPr>
          <w:color w:val="000000" w:themeColor="text1"/>
        </w:rPr>
        <w:t>Классификация издержек предприятия.</w:t>
      </w:r>
    </w:p>
    <w:p w14:paraId="60F3C363" w14:textId="77777777" w:rsidR="00FB1CD1" w:rsidRPr="00682B6F" w:rsidRDefault="00FB1CD1" w:rsidP="00FB1CD1">
      <w:pPr>
        <w:tabs>
          <w:tab w:val="left" w:pos="252"/>
        </w:tabs>
        <w:ind w:left="-11" w:firstLine="851"/>
        <w:jc w:val="both"/>
        <w:rPr>
          <w:rStyle w:val="fontstyle01"/>
          <w:rFonts w:ascii="Times New Roman" w:hAnsi="Times New Roman"/>
          <w:color w:val="auto"/>
          <w:sz w:val="24"/>
          <w:szCs w:val="24"/>
        </w:rPr>
      </w:pPr>
      <w:r>
        <w:rPr>
          <w:color w:val="000000" w:themeColor="text1"/>
        </w:rPr>
        <w:t xml:space="preserve">5.3 </w:t>
      </w:r>
      <w:r w:rsidRPr="00682B6F">
        <w:rPr>
          <w:rStyle w:val="fontstyle01"/>
          <w:rFonts w:ascii="Times New Roman" w:hAnsi="Times New Roman"/>
          <w:color w:val="000000" w:themeColor="text1"/>
          <w:sz w:val="24"/>
          <w:szCs w:val="24"/>
        </w:rPr>
        <w:t>Динамика издержек и стратегия управления</w:t>
      </w:r>
    </w:p>
    <w:p w14:paraId="029BA72D" w14:textId="77777777" w:rsidR="00FB1CD1" w:rsidRPr="00682B6F" w:rsidRDefault="00FB1CD1" w:rsidP="00FB1CD1">
      <w:pPr>
        <w:pStyle w:val="a3"/>
        <w:tabs>
          <w:tab w:val="left" w:pos="993"/>
          <w:tab w:val="left" w:pos="1260"/>
        </w:tabs>
        <w:suppressAutoHyphens/>
        <w:ind w:left="567"/>
        <w:jc w:val="both"/>
      </w:pPr>
    </w:p>
    <w:p w14:paraId="286926A4" w14:textId="77777777" w:rsidR="00FB1CD1" w:rsidRPr="00682B6F" w:rsidRDefault="00FB1CD1" w:rsidP="00FB1CD1">
      <w:pPr>
        <w:tabs>
          <w:tab w:val="left" w:pos="284"/>
        </w:tabs>
        <w:jc w:val="center"/>
        <w:rPr>
          <w:b/>
        </w:rPr>
      </w:pPr>
      <w:r w:rsidRPr="00682B6F">
        <w:rPr>
          <w:b/>
        </w:rPr>
        <w:t>Вопросы для самоконтроля:</w:t>
      </w:r>
    </w:p>
    <w:p w14:paraId="64FC2B62" w14:textId="77777777" w:rsidR="00FB1CD1" w:rsidRPr="00682B6F" w:rsidRDefault="00FB1CD1" w:rsidP="00FB1CD1">
      <w:pPr>
        <w:tabs>
          <w:tab w:val="left" w:pos="284"/>
        </w:tabs>
        <w:ind w:firstLine="709"/>
        <w:jc w:val="center"/>
        <w:rPr>
          <w:b/>
        </w:rPr>
      </w:pPr>
    </w:p>
    <w:p w14:paraId="39193C39" w14:textId="77777777" w:rsidR="002A4F2C" w:rsidRDefault="002A4F2C" w:rsidP="00DA563B">
      <w:pPr>
        <w:numPr>
          <w:ilvl w:val="0"/>
          <w:numId w:val="52"/>
        </w:numPr>
        <w:tabs>
          <w:tab w:val="left" w:pos="1134"/>
        </w:tabs>
        <w:ind w:left="0" w:firstLine="709"/>
        <w:contextualSpacing/>
        <w:jc w:val="both"/>
      </w:pPr>
      <w:r>
        <w:t>Какова суть понятий «затраты», «расходы», «издержки»?</w:t>
      </w:r>
    </w:p>
    <w:p w14:paraId="18282695" w14:textId="77777777" w:rsidR="002A4F2C" w:rsidRDefault="002A4F2C" w:rsidP="00DA563B">
      <w:pPr>
        <w:numPr>
          <w:ilvl w:val="0"/>
          <w:numId w:val="52"/>
        </w:numPr>
        <w:tabs>
          <w:tab w:val="left" w:pos="1134"/>
        </w:tabs>
        <w:ind w:left="0" w:firstLine="709"/>
        <w:contextualSpacing/>
        <w:jc w:val="both"/>
      </w:pPr>
      <w:r>
        <w:t>В каких единицах измерения они выражаются?</w:t>
      </w:r>
    </w:p>
    <w:p w14:paraId="575CEDBB" w14:textId="77777777" w:rsidR="005E0DEE" w:rsidRPr="005E0DEE" w:rsidRDefault="005E0DEE" w:rsidP="00DA563B">
      <w:pPr>
        <w:numPr>
          <w:ilvl w:val="0"/>
          <w:numId w:val="52"/>
        </w:numPr>
        <w:tabs>
          <w:tab w:val="left" w:pos="1134"/>
        </w:tabs>
        <w:ind w:left="0" w:firstLine="709"/>
        <w:contextualSpacing/>
        <w:jc w:val="both"/>
      </w:pPr>
      <w:r w:rsidRPr="005E0DEE">
        <w:t>Опишите классификацию расходов предприятия по источнику покрытия.</w:t>
      </w:r>
    </w:p>
    <w:p w14:paraId="23190357" w14:textId="77777777" w:rsidR="005E0DEE" w:rsidRDefault="005E0DEE" w:rsidP="00DA563B">
      <w:pPr>
        <w:numPr>
          <w:ilvl w:val="0"/>
          <w:numId w:val="52"/>
        </w:numPr>
        <w:tabs>
          <w:tab w:val="left" w:pos="1134"/>
        </w:tabs>
        <w:ind w:left="0" w:firstLine="709"/>
        <w:contextualSpacing/>
        <w:jc w:val="both"/>
      </w:pPr>
      <w:r w:rsidRPr="005E0DEE">
        <w:t>Что такое себестоимость продукции?</w:t>
      </w:r>
    </w:p>
    <w:p w14:paraId="11A1E35F" w14:textId="77777777" w:rsidR="002A4F2C" w:rsidRDefault="002A4F2C" w:rsidP="00DA563B">
      <w:pPr>
        <w:numPr>
          <w:ilvl w:val="0"/>
          <w:numId w:val="52"/>
        </w:numPr>
        <w:tabs>
          <w:tab w:val="left" w:pos="1134"/>
        </w:tabs>
        <w:ind w:left="0" w:firstLine="709"/>
        <w:contextualSpacing/>
        <w:jc w:val="both"/>
      </w:pPr>
      <w:r>
        <w:t>В чем заключается экономическое назначение себестоимости?</w:t>
      </w:r>
    </w:p>
    <w:p w14:paraId="0A9C60EC" w14:textId="77777777" w:rsidR="002A4F2C" w:rsidRDefault="002A4F2C" w:rsidP="00DA563B">
      <w:pPr>
        <w:numPr>
          <w:ilvl w:val="0"/>
          <w:numId w:val="52"/>
        </w:numPr>
        <w:tabs>
          <w:tab w:val="left" w:pos="1134"/>
        </w:tabs>
        <w:ind w:left="0" w:firstLine="709"/>
        <w:contextualSpacing/>
        <w:jc w:val="both"/>
      </w:pPr>
      <w:r>
        <w:t>Что такое структура себестоимости продукции?</w:t>
      </w:r>
    </w:p>
    <w:p w14:paraId="2C3EF40F" w14:textId="77777777" w:rsidR="002A4F2C" w:rsidRPr="005E0DEE" w:rsidRDefault="0098550C" w:rsidP="00DA563B">
      <w:pPr>
        <w:numPr>
          <w:ilvl w:val="0"/>
          <w:numId w:val="52"/>
        </w:numPr>
        <w:tabs>
          <w:tab w:val="left" w:pos="1134"/>
        </w:tabs>
        <w:ind w:left="0" w:firstLine="709"/>
        <w:contextualSpacing/>
        <w:jc w:val="both"/>
      </w:pPr>
      <w:r>
        <w:t>Поясните разницу между отраслями с материалоемкой, трудоемкой, фондоемкой и смешанной структурой себестоимости.</w:t>
      </w:r>
    </w:p>
    <w:p w14:paraId="0625B161" w14:textId="77777777" w:rsidR="005E0DEE" w:rsidRPr="005E0DEE" w:rsidRDefault="005E0DEE" w:rsidP="00DA563B">
      <w:pPr>
        <w:numPr>
          <w:ilvl w:val="0"/>
          <w:numId w:val="52"/>
        </w:numPr>
        <w:tabs>
          <w:tab w:val="left" w:pos="1134"/>
        </w:tabs>
        <w:ind w:left="0" w:firstLine="709"/>
        <w:contextualSpacing/>
        <w:jc w:val="both"/>
      </w:pPr>
      <w:r w:rsidRPr="005E0DEE">
        <w:t>Что дает возможность расчета себестоимости продукции по экономическим элементам?</w:t>
      </w:r>
    </w:p>
    <w:p w14:paraId="6F12861D" w14:textId="77777777" w:rsidR="005E0DEE" w:rsidRPr="005E0DEE" w:rsidRDefault="005E0DEE" w:rsidP="00DA563B">
      <w:pPr>
        <w:numPr>
          <w:ilvl w:val="0"/>
          <w:numId w:val="52"/>
        </w:numPr>
        <w:tabs>
          <w:tab w:val="left" w:pos="1134"/>
        </w:tabs>
        <w:ind w:left="0" w:firstLine="709"/>
        <w:contextualSpacing/>
        <w:jc w:val="both"/>
      </w:pPr>
      <w:r w:rsidRPr="005E0DEE">
        <w:t>Охарактеризуйте различия между прямыми и косвенными затратами.</w:t>
      </w:r>
    </w:p>
    <w:p w14:paraId="34B0095C" w14:textId="77777777" w:rsidR="005E0DEE" w:rsidRPr="005E0DEE" w:rsidRDefault="005E0DEE" w:rsidP="00DA563B">
      <w:pPr>
        <w:numPr>
          <w:ilvl w:val="0"/>
          <w:numId w:val="52"/>
        </w:numPr>
        <w:tabs>
          <w:tab w:val="left" w:pos="1134"/>
        </w:tabs>
        <w:ind w:left="0" w:firstLine="709"/>
        <w:contextualSpacing/>
        <w:jc w:val="both"/>
      </w:pPr>
      <w:r w:rsidRPr="005E0DEE">
        <w:t>Назовите примеры расходов организации, которые относятся соответственно к условно-постоянным и условно-переменным затратам.</w:t>
      </w:r>
    </w:p>
    <w:p w14:paraId="6063EDF4" w14:textId="77777777" w:rsidR="005E0DEE" w:rsidRPr="005E0DEE" w:rsidRDefault="005E0DEE" w:rsidP="00DA563B">
      <w:pPr>
        <w:numPr>
          <w:ilvl w:val="0"/>
          <w:numId w:val="52"/>
        </w:numPr>
        <w:tabs>
          <w:tab w:val="left" w:pos="1134"/>
        </w:tabs>
        <w:ind w:left="0" w:firstLine="709"/>
        <w:jc w:val="both"/>
      </w:pPr>
      <w:r w:rsidRPr="005E0DEE">
        <w:t>Раскройте сущность классификации затрат по элементам сметы затрат.</w:t>
      </w:r>
    </w:p>
    <w:p w14:paraId="74AC9A2E" w14:textId="77777777" w:rsidR="005E0DEE" w:rsidRDefault="005E0DEE" w:rsidP="00DA563B">
      <w:pPr>
        <w:numPr>
          <w:ilvl w:val="0"/>
          <w:numId w:val="52"/>
        </w:numPr>
        <w:tabs>
          <w:tab w:val="left" w:pos="1134"/>
        </w:tabs>
        <w:ind w:left="0" w:firstLine="709"/>
        <w:jc w:val="both"/>
      </w:pPr>
      <w:r w:rsidRPr="005E0DEE">
        <w:t>Приведите классификацию затрат по статьям калькуляции.</w:t>
      </w:r>
    </w:p>
    <w:p w14:paraId="1CA3D02C" w14:textId="77777777" w:rsidR="002A4F2C" w:rsidRDefault="002A4F2C" w:rsidP="00DA563B">
      <w:pPr>
        <w:numPr>
          <w:ilvl w:val="0"/>
          <w:numId w:val="52"/>
        </w:numPr>
        <w:tabs>
          <w:tab w:val="left" w:pos="1134"/>
        </w:tabs>
        <w:ind w:left="0" w:firstLine="709"/>
        <w:jc w:val="both"/>
      </w:pPr>
      <w:r>
        <w:t>Перечислите принципы управления затратами.</w:t>
      </w:r>
    </w:p>
    <w:p w14:paraId="5375EC65" w14:textId="77777777" w:rsidR="002A4F2C" w:rsidRPr="005E0DEE" w:rsidRDefault="002A4F2C" w:rsidP="00DA563B">
      <w:pPr>
        <w:numPr>
          <w:ilvl w:val="0"/>
          <w:numId w:val="52"/>
        </w:numPr>
        <w:tabs>
          <w:tab w:val="left" w:pos="1134"/>
        </w:tabs>
        <w:ind w:left="0" w:firstLine="709"/>
        <w:jc w:val="both"/>
      </w:pPr>
      <w:r>
        <w:t>В каких случаях возникают уменьшение и рост издержек предприятия?</w:t>
      </w:r>
    </w:p>
    <w:p w14:paraId="6DFAB24F" w14:textId="77777777" w:rsidR="00FB1CD1" w:rsidRDefault="00FB1CD1" w:rsidP="00FB1CD1">
      <w:pPr>
        <w:tabs>
          <w:tab w:val="left" w:pos="993"/>
        </w:tabs>
        <w:suppressAutoHyphens/>
        <w:ind w:firstLine="709"/>
        <w:jc w:val="center"/>
        <w:rPr>
          <w:b/>
          <w:u w:val="single"/>
        </w:rPr>
      </w:pPr>
    </w:p>
    <w:p w14:paraId="459775D0" w14:textId="77777777" w:rsidR="00FB1CD1" w:rsidRPr="00682B6F" w:rsidRDefault="00FB1CD1" w:rsidP="00FB1CD1">
      <w:pPr>
        <w:ind w:firstLine="709"/>
        <w:jc w:val="both"/>
        <w:rPr>
          <w:b/>
          <w:caps/>
        </w:rPr>
      </w:pPr>
      <w:r w:rsidRPr="00682B6F">
        <w:rPr>
          <w:b/>
          <w:caps/>
        </w:rPr>
        <w:t>Задания</w:t>
      </w:r>
    </w:p>
    <w:p w14:paraId="5E8F82CE" w14:textId="77777777" w:rsidR="004F605C" w:rsidRPr="004F605C" w:rsidRDefault="004F605C" w:rsidP="004F605C">
      <w:pPr>
        <w:ind w:firstLine="709"/>
        <w:jc w:val="both"/>
        <w:rPr>
          <w:b/>
        </w:rPr>
      </w:pPr>
      <w:r w:rsidRPr="004F605C">
        <w:rPr>
          <w:b/>
        </w:rPr>
        <w:t>Задание 1.</w:t>
      </w:r>
    </w:p>
    <w:p w14:paraId="4299F54C" w14:textId="77777777" w:rsidR="004F605C" w:rsidRPr="004F605C" w:rsidRDefault="004F605C" w:rsidP="004F605C">
      <w:pPr>
        <w:ind w:firstLine="709"/>
        <w:jc w:val="both"/>
      </w:pPr>
      <w:r w:rsidRPr="004F605C">
        <w:t xml:space="preserve"> Известно, что на 1 изделие затраты нормированных материалов составляют 15 руб., покупных комплектующих и полуфабрикатов – 5 руб., топлива и энергии на технологические нужды – 3,2 руб., возвратных отходов – 0,5 руб. За месяц основная зарплата производственных рабочих составляет 1500 руб., дополнительная зарплата производственных рабочих – 350 руб., зарплата непроизводственных работников 1100 руб. Отчисления на обязательное страхование составляют 0,1 % от фонда заработной платы. Амортизация основных средств за месяц составляет 6000 руб. Затраты на рекламу за месяц составляют 270 руб., прочие затраты – 2800 руб. Объем производства составляет 1000 единиц в месяц. </w:t>
      </w:r>
    </w:p>
    <w:p w14:paraId="276443FF" w14:textId="77777777" w:rsidR="004F605C" w:rsidRPr="004F605C" w:rsidRDefault="004F605C" w:rsidP="004F605C">
      <w:pPr>
        <w:ind w:firstLine="709"/>
        <w:jc w:val="both"/>
      </w:pPr>
      <w:r w:rsidRPr="004F605C">
        <w:t>Определите, используя экономические элементы, себестоимость всего объема производства за месяц и единицы продукции.</w:t>
      </w:r>
    </w:p>
    <w:p w14:paraId="4C9149E1" w14:textId="77777777" w:rsidR="004F605C" w:rsidRPr="004F605C" w:rsidRDefault="004F605C" w:rsidP="004F605C">
      <w:pPr>
        <w:ind w:firstLine="709"/>
      </w:pPr>
    </w:p>
    <w:p w14:paraId="7CCC1813" w14:textId="77777777" w:rsidR="004F605C" w:rsidRPr="004F605C" w:rsidRDefault="004F605C" w:rsidP="004F605C">
      <w:pPr>
        <w:ind w:firstLine="709"/>
        <w:jc w:val="both"/>
        <w:rPr>
          <w:b/>
        </w:rPr>
      </w:pPr>
      <w:r w:rsidRPr="004F605C">
        <w:rPr>
          <w:b/>
        </w:rPr>
        <w:t>Задание 2.</w:t>
      </w:r>
    </w:p>
    <w:p w14:paraId="3CC47ADA" w14:textId="77777777" w:rsidR="004F605C" w:rsidRPr="004F605C" w:rsidRDefault="004F605C" w:rsidP="004F605C">
      <w:pPr>
        <w:ind w:firstLine="709"/>
        <w:jc w:val="both"/>
      </w:pPr>
      <w:r w:rsidRPr="004F605C">
        <w:t>По данным предыдущей задачи определите структуру затрат на производство продукции.</w:t>
      </w:r>
    </w:p>
    <w:p w14:paraId="58A9D10A" w14:textId="77777777" w:rsidR="004F605C" w:rsidRPr="004F605C" w:rsidRDefault="004F605C" w:rsidP="004F605C">
      <w:pPr>
        <w:ind w:firstLine="709"/>
        <w:jc w:val="both"/>
      </w:pPr>
    </w:p>
    <w:p w14:paraId="05C5504B" w14:textId="77777777" w:rsidR="004F605C" w:rsidRPr="004F605C" w:rsidRDefault="004F605C" w:rsidP="004F605C">
      <w:pPr>
        <w:ind w:firstLine="709"/>
        <w:jc w:val="both"/>
        <w:rPr>
          <w:b/>
        </w:rPr>
      </w:pPr>
      <w:r w:rsidRPr="004F605C">
        <w:rPr>
          <w:b/>
        </w:rPr>
        <w:t>Задание 3.</w:t>
      </w:r>
    </w:p>
    <w:p w14:paraId="7DA5F0AF" w14:textId="77777777" w:rsidR="004F605C" w:rsidRPr="004F605C" w:rsidRDefault="004F605C" w:rsidP="004F605C">
      <w:pPr>
        <w:ind w:firstLine="709"/>
        <w:jc w:val="both"/>
      </w:pPr>
      <w:r w:rsidRPr="004F605C">
        <w:t>Рассчитать себестоимость единицы продукции по статьям калькуляции (руб.):</w:t>
      </w:r>
    </w:p>
    <w:p w14:paraId="620F668E" w14:textId="77777777" w:rsidR="004F605C" w:rsidRPr="004F605C" w:rsidRDefault="004F605C" w:rsidP="00DA563B">
      <w:pPr>
        <w:numPr>
          <w:ilvl w:val="1"/>
          <w:numId w:val="43"/>
        </w:numPr>
        <w:tabs>
          <w:tab w:val="clear" w:pos="1440"/>
          <w:tab w:val="num" w:pos="993"/>
        </w:tabs>
        <w:ind w:left="0" w:firstLine="709"/>
        <w:jc w:val="both"/>
      </w:pPr>
      <w:r w:rsidRPr="004F605C">
        <w:t>Сырье и материалы 50</w:t>
      </w:r>
    </w:p>
    <w:p w14:paraId="03DE2E88" w14:textId="77777777" w:rsidR="004F605C" w:rsidRPr="004F605C" w:rsidRDefault="004F605C" w:rsidP="00DA563B">
      <w:pPr>
        <w:numPr>
          <w:ilvl w:val="1"/>
          <w:numId w:val="43"/>
        </w:numPr>
        <w:tabs>
          <w:tab w:val="clear" w:pos="1440"/>
          <w:tab w:val="num" w:pos="993"/>
        </w:tabs>
        <w:ind w:left="0" w:firstLine="709"/>
        <w:jc w:val="both"/>
      </w:pPr>
      <w:r w:rsidRPr="004F605C">
        <w:t>Покупные полуфабрикаты и комплектующие 16</w:t>
      </w:r>
    </w:p>
    <w:p w14:paraId="7DABBBD1" w14:textId="77777777" w:rsidR="004F605C" w:rsidRPr="004F605C" w:rsidRDefault="004F605C" w:rsidP="00DA563B">
      <w:pPr>
        <w:numPr>
          <w:ilvl w:val="1"/>
          <w:numId w:val="43"/>
        </w:numPr>
        <w:tabs>
          <w:tab w:val="clear" w:pos="1440"/>
          <w:tab w:val="num" w:pos="993"/>
        </w:tabs>
        <w:ind w:left="0" w:firstLine="709"/>
        <w:jc w:val="both"/>
      </w:pPr>
      <w:r w:rsidRPr="004F605C">
        <w:t>Топливо и энергия на технологические нужды 3,6</w:t>
      </w:r>
    </w:p>
    <w:p w14:paraId="40514BC5" w14:textId="77777777" w:rsidR="004F605C" w:rsidRPr="004F605C" w:rsidRDefault="004F605C" w:rsidP="00DA563B">
      <w:pPr>
        <w:numPr>
          <w:ilvl w:val="1"/>
          <w:numId w:val="43"/>
        </w:numPr>
        <w:tabs>
          <w:tab w:val="clear" w:pos="1440"/>
          <w:tab w:val="num" w:pos="993"/>
        </w:tabs>
        <w:ind w:left="0" w:firstLine="709"/>
        <w:jc w:val="both"/>
      </w:pPr>
      <w:r w:rsidRPr="004F605C">
        <w:t>Возвратные отходы 5</w:t>
      </w:r>
    </w:p>
    <w:p w14:paraId="09D48E60" w14:textId="77777777" w:rsidR="004F605C" w:rsidRPr="004F605C" w:rsidRDefault="004F605C" w:rsidP="004F605C">
      <w:pPr>
        <w:tabs>
          <w:tab w:val="num" w:pos="993"/>
        </w:tabs>
        <w:ind w:firstLine="709"/>
        <w:jc w:val="both"/>
      </w:pPr>
      <w:r w:rsidRPr="004F605C">
        <w:t>Итого материальных затрат    ………</w:t>
      </w:r>
    </w:p>
    <w:p w14:paraId="3A66A921" w14:textId="77777777" w:rsidR="004F605C" w:rsidRPr="004F605C" w:rsidRDefault="004F605C" w:rsidP="00DA563B">
      <w:pPr>
        <w:numPr>
          <w:ilvl w:val="1"/>
          <w:numId w:val="43"/>
        </w:numPr>
        <w:tabs>
          <w:tab w:val="clear" w:pos="1440"/>
          <w:tab w:val="num" w:pos="993"/>
        </w:tabs>
        <w:ind w:left="0" w:firstLine="709"/>
        <w:jc w:val="both"/>
      </w:pPr>
      <w:r w:rsidRPr="004F605C">
        <w:t>Основная зарплата производственных рабочих 15,6</w:t>
      </w:r>
    </w:p>
    <w:p w14:paraId="0F732FEE" w14:textId="77777777" w:rsidR="004F605C" w:rsidRPr="004F605C" w:rsidRDefault="004F605C" w:rsidP="00DA563B">
      <w:pPr>
        <w:numPr>
          <w:ilvl w:val="1"/>
          <w:numId w:val="43"/>
        </w:numPr>
        <w:tabs>
          <w:tab w:val="clear" w:pos="1440"/>
          <w:tab w:val="num" w:pos="993"/>
        </w:tabs>
        <w:ind w:left="0" w:firstLine="709"/>
        <w:jc w:val="both"/>
      </w:pPr>
      <w:r w:rsidRPr="004F605C">
        <w:t>Дополнительная зарплата производственных рабочих                                                                     4,4</w:t>
      </w:r>
    </w:p>
    <w:p w14:paraId="5102883D" w14:textId="77777777" w:rsidR="004F605C" w:rsidRPr="004F605C" w:rsidRDefault="004F605C" w:rsidP="00DA563B">
      <w:pPr>
        <w:numPr>
          <w:ilvl w:val="1"/>
          <w:numId w:val="43"/>
        </w:numPr>
        <w:tabs>
          <w:tab w:val="clear" w:pos="1440"/>
          <w:tab w:val="num" w:pos="993"/>
        </w:tabs>
        <w:ind w:left="0" w:firstLine="709"/>
        <w:jc w:val="both"/>
      </w:pPr>
      <w:r w:rsidRPr="004F605C">
        <w:t>Отчисления в фонд социальной защиты населения 34 %</w:t>
      </w:r>
    </w:p>
    <w:p w14:paraId="693170A3" w14:textId="77777777" w:rsidR="004F605C" w:rsidRPr="004F605C" w:rsidRDefault="004F605C" w:rsidP="00DA563B">
      <w:pPr>
        <w:numPr>
          <w:ilvl w:val="1"/>
          <w:numId w:val="43"/>
        </w:numPr>
        <w:tabs>
          <w:tab w:val="clear" w:pos="1440"/>
          <w:tab w:val="num" w:pos="993"/>
        </w:tabs>
        <w:ind w:left="0" w:firstLine="709"/>
        <w:jc w:val="both"/>
      </w:pPr>
      <w:r w:rsidRPr="004F605C">
        <w:t>Обязательное страхование от несчастных случаев на производстве 0,1 %</w:t>
      </w:r>
    </w:p>
    <w:p w14:paraId="28BB0D4F" w14:textId="77777777" w:rsidR="004F605C" w:rsidRPr="004F605C" w:rsidRDefault="004F605C" w:rsidP="00DA563B">
      <w:pPr>
        <w:numPr>
          <w:ilvl w:val="1"/>
          <w:numId w:val="43"/>
        </w:numPr>
        <w:tabs>
          <w:tab w:val="clear" w:pos="1440"/>
          <w:tab w:val="num" w:pos="993"/>
        </w:tabs>
        <w:ind w:left="0" w:firstLine="709"/>
        <w:jc w:val="both"/>
      </w:pPr>
      <w:r w:rsidRPr="004F605C">
        <w:t>Расходы на подготовку и освоение производства 3,5</w:t>
      </w:r>
    </w:p>
    <w:p w14:paraId="2AFA5F59" w14:textId="77777777" w:rsidR="004F605C" w:rsidRPr="004F605C" w:rsidRDefault="004F605C" w:rsidP="00DA563B">
      <w:pPr>
        <w:numPr>
          <w:ilvl w:val="1"/>
          <w:numId w:val="43"/>
        </w:numPr>
        <w:tabs>
          <w:tab w:val="clear" w:pos="1440"/>
          <w:tab w:val="left" w:pos="1134"/>
        </w:tabs>
        <w:ind w:left="0" w:firstLine="709"/>
        <w:jc w:val="both"/>
      </w:pPr>
      <w:r w:rsidRPr="004F605C">
        <w:t xml:space="preserve">Возмещение износа специального инструмента и приспособлений 2,4 </w:t>
      </w:r>
    </w:p>
    <w:p w14:paraId="6228B664" w14:textId="77777777" w:rsidR="004F605C" w:rsidRPr="004F605C" w:rsidRDefault="004F605C" w:rsidP="00DA563B">
      <w:pPr>
        <w:numPr>
          <w:ilvl w:val="1"/>
          <w:numId w:val="43"/>
        </w:numPr>
        <w:tabs>
          <w:tab w:val="clear" w:pos="1440"/>
          <w:tab w:val="left" w:pos="1134"/>
        </w:tabs>
        <w:ind w:left="0" w:firstLine="709"/>
        <w:jc w:val="both"/>
      </w:pPr>
      <w:r w:rsidRPr="004F605C">
        <w:t>Общепроизводственные расходы 32</w:t>
      </w:r>
    </w:p>
    <w:p w14:paraId="4EEA0B18" w14:textId="77777777" w:rsidR="004F605C" w:rsidRPr="004F605C" w:rsidRDefault="004F605C" w:rsidP="00DA563B">
      <w:pPr>
        <w:numPr>
          <w:ilvl w:val="1"/>
          <w:numId w:val="43"/>
        </w:numPr>
        <w:tabs>
          <w:tab w:val="clear" w:pos="1440"/>
          <w:tab w:val="left" w:pos="1134"/>
        </w:tabs>
        <w:ind w:left="0" w:firstLine="709"/>
        <w:jc w:val="both"/>
      </w:pPr>
      <w:r w:rsidRPr="004F605C">
        <w:t>Общехозяйственные расходы 64</w:t>
      </w:r>
    </w:p>
    <w:p w14:paraId="03B87FB9" w14:textId="77777777" w:rsidR="004F605C" w:rsidRPr="004F605C" w:rsidRDefault="004F605C" w:rsidP="00DA563B">
      <w:pPr>
        <w:numPr>
          <w:ilvl w:val="1"/>
          <w:numId w:val="43"/>
        </w:numPr>
        <w:tabs>
          <w:tab w:val="clear" w:pos="1440"/>
          <w:tab w:val="left" w:pos="1134"/>
        </w:tabs>
        <w:ind w:left="0" w:firstLine="709"/>
        <w:jc w:val="both"/>
      </w:pPr>
      <w:r w:rsidRPr="004F605C">
        <w:t>Потери от брака 1,5</w:t>
      </w:r>
    </w:p>
    <w:p w14:paraId="5808942D" w14:textId="77777777" w:rsidR="004F605C" w:rsidRPr="004F605C" w:rsidRDefault="004F605C" w:rsidP="00DA563B">
      <w:pPr>
        <w:numPr>
          <w:ilvl w:val="1"/>
          <w:numId w:val="43"/>
        </w:numPr>
        <w:tabs>
          <w:tab w:val="clear" w:pos="1440"/>
          <w:tab w:val="left" w:pos="1134"/>
        </w:tabs>
        <w:ind w:left="0" w:firstLine="709"/>
        <w:jc w:val="both"/>
      </w:pPr>
      <w:r w:rsidRPr="004F605C">
        <w:t>Прочие производственные расходы 13</w:t>
      </w:r>
    </w:p>
    <w:p w14:paraId="5C29767C" w14:textId="77777777" w:rsidR="004F605C" w:rsidRPr="004F605C" w:rsidRDefault="004F605C" w:rsidP="004F605C">
      <w:pPr>
        <w:tabs>
          <w:tab w:val="left" w:pos="993"/>
        </w:tabs>
        <w:ind w:firstLine="709"/>
        <w:jc w:val="both"/>
      </w:pPr>
      <w:r w:rsidRPr="004F605C">
        <w:t>Итого производственная себестоимость ………</w:t>
      </w:r>
    </w:p>
    <w:p w14:paraId="3DB361B7" w14:textId="77777777" w:rsidR="004F605C" w:rsidRPr="004F605C" w:rsidRDefault="004F605C" w:rsidP="00DA563B">
      <w:pPr>
        <w:numPr>
          <w:ilvl w:val="1"/>
          <w:numId w:val="43"/>
        </w:numPr>
        <w:tabs>
          <w:tab w:val="clear" w:pos="1440"/>
          <w:tab w:val="left" w:pos="993"/>
          <w:tab w:val="num" w:pos="1134"/>
        </w:tabs>
        <w:ind w:left="0" w:firstLine="709"/>
        <w:jc w:val="both"/>
      </w:pPr>
      <w:r w:rsidRPr="004F605C">
        <w:t>Внепроизводственные расходы 8</w:t>
      </w:r>
    </w:p>
    <w:p w14:paraId="25B88E30" w14:textId="77777777" w:rsidR="004F605C" w:rsidRPr="004F605C" w:rsidRDefault="004F605C" w:rsidP="004F605C">
      <w:pPr>
        <w:tabs>
          <w:tab w:val="left" w:pos="993"/>
        </w:tabs>
        <w:ind w:firstLine="709"/>
        <w:jc w:val="both"/>
      </w:pPr>
      <w:r w:rsidRPr="004F605C">
        <w:t>ВСЕГО полная себестоимость ……..</w:t>
      </w:r>
    </w:p>
    <w:p w14:paraId="34337FB6" w14:textId="77777777" w:rsidR="00FB1CD1" w:rsidRDefault="00FB1CD1" w:rsidP="00C53465">
      <w:pPr>
        <w:tabs>
          <w:tab w:val="left" w:pos="993"/>
        </w:tabs>
        <w:suppressAutoHyphens/>
        <w:ind w:firstLine="709"/>
        <w:jc w:val="center"/>
        <w:rPr>
          <w:b/>
          <w:u w:val="single"/>
        </w:rPr>
      </w:pPr>
    </w:p>
    <w:p w14:paraId="36B72C67" w14:textId="77777777" w:rsidR="00FC7849" w:rsidRDefault="00FC7849" w:rsidP="00C53465">
      <w:pPr>
        <w:tabs>
          <w:tab w:val="left" w:pos="993"/>
        </w:tabs>
        <w:suppressAutoHyphens/>
        <w:ind w:firstLine="709"/>
        <w:jc w:val="center"/>
        <w:rPr>
          <w:b/>
          <w:u w:val="single"/>
        </w:rPr>
      </w:pPr>
    </w:p>
    <w:p w14:paraId="2C2F499B" w14:textId="77777777" w:rsidR="00FC7849" w:rsidRDefault="00FC7849" w:rsidP="00C53465">
      <w:pPr>
        <w:tabs>
          <w:tab w:val="left" w:pos="993"/>
        </w:tabs>
        <w:suppressAutoHyphens/>
        <w:ind w:firstLine="709"/>
        <w:jc w:val="center"/>
        <w:rPr>
          <w:b/>
          <w:u w:val="single"/>
        </w:rPr>
      </w:pPr>
    </w:p>
    <w:p w14:paraId="2D277F26" w14:textId="77777777" w:rsidR="00FB1CD1" w:rsidRPr="00682B6F" w:rsidRDefault="00FB1CD1" w:rsidP="00FB1CD1">
      <w:pPr>
        <w:tabs>
          <w:tab w:val="left" w:pos="993"/>
          <w:tab w:val="left" w:pos="1260"/>
        </w:tabs>
        <w:suppressAutoHyphens/>
        <w:jc w:val="center"/>
        <w:rPr>
          <w:b/>
          <w:u w:val="single"/>
        </w:rPr>
      </w:pPr>
      <w:r w:rsidRPr="00682B6F">
        <w:rPr>
          <w:b/>
          <w:u w:val="single"/>
        </w:rPr>
        <w:t xml:space="preserve">Тема </w:t>
      </w:r>
      <w:r>
        <w:rPr>
          <w:b/>
          <w:u w:val="single"/>
        </w:rPr>
        <w:t>6</w:t>
      </w:r>
      <w:r w:rsidRPr="00682B6F">
        <w:rPr>
          <w:b/>
          <w:u w:val="single"/>
        </w:rPr>
        <w:t xml:space="preserve">. </w:t>
      </w:r>
      <w:r w:rsidRPr="00FB1CD1">
        <w:rPr>
          <w:rStyle w:val="fontstyle01"/>
          <w:rFonts w:ascii="Times New Roman" w:hAnsi="Times New Roman"/>
          <w:b/>
          <w:color w:val="000000" w:themeColor="text1"/>
          <w:sz w:val="24"/>
          <w:szCs w:val="24"/>
        </w:rPr>
        <w:t>Прибыль: концепции, измерение, планирование и управление</w:t>
      </w:r>
    </w:p>
    <w:p w14:paraId="5F45A55A" w14:textId="77777777" w:rsidR="00FB1CD1" w:rsidRPr="00682B6F" w:rsidRDefault="00FB1CD1" w:rsidP="00FB1CD1">
      <w:pPr>
        <w:tabs>
          <w:tab w:val="left" w:pos="993"/>
          <w:tab w:val="left" w:pos="1260"/>
        </w:tabs>
        <w:suppressAutoHyphens/>
        <w:jc w:val="center"/>
        <w:rPr>
          <w:b/>
          <w:u w:val="single"/>
        </w:rPr>
      </w:pPr>
    </w:p>
    <w:p w14:paraId="0DE551A7" w14:textId="77777777" w:rsidR="00FB1CD1" w:rsidRPr="00C53465" w:rsidRDefault="00FB1CD1" w:rsidP="00FB1CD1">
      <w:pPr>
        <w:tabs>
          <w:tab w:val="left" w:pos="252"/>
        </w:tabs>
        <w:ind w:left="1134" w:hanging="425"/>
        <w:jc w:val="both"/>
        <w:rPr>
          <w:color w:val="000000" w:themeColor="text1"/>
        </w:rPr>
      </w:pPr>
      <w:r>
        <w:rPr>
          <w:color w:val="000000" w:themeColor="text1"/>
        </w:rPr>
        <w:t>6</w:t>
      </w:r>
      <w:r w:rsidRPr="00C53465">
        <w:rPr>
          <w:color w:val="000000" w:themeColor="text1"/>
        </w:rPr>
        <w:t>.1 Концепции и теории прибыли организации.</w:t>
      </w:r>
    </w:p>
    <w:p w14:paraId="317A32FC" w14:textId="77777777" w:rsidR="00FB1CD1" w:rsidRPr="00C53465" w:rsidRDefault="00FB1CD1" w:rsidP="00FB1CD1">
      <w:pPr>
        <w:tabs>
          <w:tab w:val="left" w:pos="252"/>
        </w:tabs>
        <w:ind w:left="1134" w:hanging="425"/>
        <w:jc w:val="both"/>
        <w:rPr>
          <w:color w:val="000000" w:themeColor="text1"/>
        </w:rPr>
      </w:pPr>
      <w:r>
        <w:rPr>
          <w:color w:val="000000" w:themeColor="text1"/>
        </w:rPr>
        <w:t>6</w:t>
      </w:r>
      <w:r w:rsidRPr="00C53465">
        <w:rPr>
          <w:color w:val="000000" w:themeColor="text1"/>
        </w:rPr>
        <w:t xml:space="preserve">.2 Формирование и распределение прибыли организации. </w:t>
      </w:r>
    </w:p>
    <w:p w14:paraId="3802B3AE" w14:textId="77777777" w:rsidR="00FB1CD1" w:rsidRPr="00682B6F" w:rsidRDefault="00FB1CD1" w:rsidP="00DA563B">
      <w:pPr>
        <w:pStyle w:val="a3"/>
        <w:numPr>
          <w:ilvl w:val="1"/>
          <w:numId w:val="42"/>
        </w:numPr>
        <w:tabs>
          <w:tab w:val="left" w:pos="993"/>
          <w:tab w:val="left" w:pos="1134"/>
        </w:tabs>
        <w:ind w:firstLine="334"/>
        <w:jc w:val="both"/>
        <w:rPr>
          <w:rStyle w:val="fontstyle01"/>
          <w:rFonts w:ascii="Times New Roman" w:hAnsi="Times New Roman"/>
          <w:color w:val="auto"/>
          <w:sz w:val="24"/>
          <w:szCs w:val="24"/>
        </w:rPr>
      </w:pPr>
      <w:r w:rsidRPr="00682B6F">
        <w:rPr>
          <w:rStyle w:val="fontstyle01"/>
          <w:rFonts w:ascii="Times New Roman" w:hAnsi="Times New Roman"/>
          <w:color w:val="000000" w:themeColor="text1"/>
          <w:sz w:val="24"/>
          <w:szCs w:val="24"/>
        </w:rPr>
        <w:t>Анализ безубыточности и его применение в планировании прибыли.</w:t>
      </w:r>
    </w:p>
    <w:p w14:paraId="5AB3F4A6" w14:textId="77777777" w:rsidR="00FB1CD1" w:rsidRPr="00682B6F" w:rsidRDefault="00FB1CD1" w:rsidP="00FB1CD1">
      <w:pPr>
        <w:pStyle w:val="a3"/>
        <w:tabs>
          <w:tab w:val="left" w:pos="993"/>
          <w:tab w:val="left" w:pos="1260"/>
        </w:tabs>
        <w:suppressAutoHyphens/>
        <w:ind w:left="567"/>
        <w:jc w:val="both"/>
      </w:pPr>
    </w:p>
    <w:p w14:paraId="44BD675C" w14:textId="77777777" w:rsidR="00FB1CD1" w:rsidRPr="00682B6F" w:rsidRDefault="00FB1CD1" w:rsidP="00FB1CD1">
      <w:pPr>
        <w:tabs>
          <w:tab w:val="left" w:pos="284"/>
        </w:tabs>
        <w:jc w:val="center"/>
        <w:rPr>
          <w:b/>
        </w:rPr>
      </w:pPr>
      <w:r w:rsidRPr="00682B6F">
        <w:rPr>
          <w:b/>
        </w:rPr>
        <w:t>Вопросы для самоконтроля:</w:t>
      </w:r>
    </w:p>
    <w:p w14:paraId="31331335" w14:textId="77777777" w:rsidR="00FB1CD1" w:rsidRPr="00682B6F" w:rsidRDefault="00FB1CD1" w:rsidP="00FB1CD1">
      <w:pPr>
        <w:tabs>
          <w:tab w:val="left" w:pos="284"/>
        </w:tabs>
        <w:ind w:firstLine="709"/>
        <w:jc w:val="center"/>
        <w:rPr>
          <w:b/>
        </w:rPr>
      </w:pPr>
    </w:p>
    <w:p w14:paraId="0F74A97B" w14:textId="77777777" w:rsidR="005E0DEE" w:rsidRPr="005E0DEE" w:rsidRDefault="005E0DEE" w:rsidP="00DA563B">
      <w:pPr>
        <w:numPr>
          <w:ilvl w:val="0"/>
          <w:numId w:val="53"/>
        </w:numPr>
        <w:tabs>
          <w:tab w:val="num" w:pos="1134"/>
        </w:tabs>
        <w:ind w:left="0" w:firstLine="709"/>
        <w:jc w:val="both"/>
      </w:pPr>
      <w:r w:rsidRPr="005E0DEE">
        <w:t xml:space="preserve">Дайте определение </w:t>
      </w:r>
      <w:r w:rsidR="002A4F2C">
        <w:t>прибыли</w:t>
      </w:r>
      <w:r w:rsidRPr="005E0DEE">
        <w:t xml:space="preserve"> предприятия.</w:t>
      </w:r>
    </w:p>
    <w:p w14:paraId="09968344" w14:textId="77777777" w:rsidR="005E0DEE" w:rsidRPr="005E0DEE" w:rsidRDefault="005E0DEE" w:rsidP="00DA563B">
      <w:pPr>
        <w:numPr>
          <w:ilvl w:val="0"/>
          <w:numId w:val="53"/>
        </w:numPr>
        <w:tabs>
          <w:tab w:val="num" w:pos="1134"/>
        </w:tabs>
        <w:ind w:left="0" w:firstLine="709"/>
        <w:jc w:val="both"/>
      </w:pPr>
      <w:r w:rsidRPr="005E0DEE">
        <w:t xml:space="preserve">Какие виды </w:t>
      </w:r>
      <w:r w:rsidR="002A4F2C">
        <w:t>теорий прибыли</w:t>
      </w:r>
      <w:r w:rsidRPr="005E0DEE">
        <w:t xml:space="preserve"> предприятия различают?</w:t>
      </w:r>
    </w:p>
    <w:p w14:paraId="6E36884A" w14:textId="77777777" w:rsidR="005E0DEE" w:rsidRDefault="002A4F2C" w:rsidP="00DA563B">
      <w:pPr>
        <w:numPr>
          <w:ilvl w:val="0"/>
          <w:numId w:val="53"/>
        </w:numPr>
        <w:tabs>
          <w:tab w:val="num" w:pos="1134"/>
        </w:tabs>
        <w:ind w:left="0" w:firstLine="709"/>
        <w:jc w:val="both"/>
      </w:pPr>
      <w:r>
        <w:t>Дайте характеристику компенсационных теорий прибыли</w:t>
      </w:r>
      <w:r w:rsidR="005E0DEE" w:rsidRPr="005E0DEE">
        <w:t>.</w:t>
      </w:r>
    </w:p>
    <w:p w14:paraId="3D176EC0" w14:textId="77777777" w:rsidR="002A4F2C" w:rsidRDefault="002A4F2C" w:rsidP="00DA563B">
      <w:pPr>
        <w:numPr>
          <w:ilvl w:val="0"/>
          <w:numId w:val="53"/>
        </w:numPr>
        <w:tabs>
          <w:tab w:val="num" w:pos="1134"/>
        </w:tabs>
        <w:ind w:left="0" w:firstLine="709"/>
        <w:jc w:val="both"/>
      </w:pPr>
      <w:r>
        <w:t>Опишите особенности монополистических теорий прибыли.</w:t>
      </w:r>
    </w:p>
    <w:p w14:paraId="47009CEF" w14:textId="77777777" w:rsidR="002A4F2C" w:rsidRPr="005E0DEE" w:rsidRDefault="002A4F2C" w:rsidP="00DA563B">
      <w:pPr>
        <w:numPr>
          <w:ilvl w:val="0"/>
          <w:numId w:val="53"/>
        </w:numPr>
        <w:tabs>
          <w:tab w:val="num" w:pos="1134"/>
        </w:tabs>
        <w:ind w:left="0" w:firstLine="709"/>
        <w:jc w:val="both"/>
      </w:pPr>
      <w:r>
        <w:t>Какое объяснению возникновению прибыли дают инновационные теории.</w:t>
      </w:r>
    </w:p>
    <w:p w14:paraId="7D9146DA" w14:textId="77777777" w:rsidR="005E0DEE" w:rsidRPr="005E0DEE" w:rsidRDefault="005E0DEE" w:rsidP="00DA563B">
      <w:pPr>
        <w:numPr>
          <w:ilvl w:val="0"/>
          <w:numId w:val="53"/>
        </w:numPr>
        <w:tabs>
          <w:tab w:val="num" w:pos="1134"/>
        </w:tabs>
        <w:ind w:left="0" w:firstLine="709"/>
        <w:jc w:val="both"/>
      </w:pPr>
      <w:r w:rsidRPr="005E0DEE">
        <w:t>Какова роль прибыли в деятельности организации?</w:t>
      </w:r>
    </w:p>
    <w:p w14:paraId="495804B8" w14:textId="77777777" w:rsidR="005E0DEE" w:rsidRPr="005E0DEE" w:rsidRDefault="005E0DEE" w:rsidP="00DA563B">
      <w:pPr>
        <w:numPr>
          <w:ilvl w:val="0"/>
          <w:numId w:val="53"/>
        </w:numPr>
        <w:tabs>
          <w:tab w:val="num" w:pos="1134"/>
        </w:tabs>
        <w:ind w:left="0" w:firstLine="709"/>
        <w:jc w:val="both"/>
      </w:pPr>
      <w:r w:rsidRPr="005E0DEE">
        <w:t>Охарактеризуйте функции прибыли.</w:t>
      </w:r>
    </w:p>
    <w:p w14:paraId="50B9D37F" w14:textId="77777777" w:rsidR="005E0DEE" w:rsidRPr="005E0DEE" w:rsidRDefault="005E0DEE" w:rsidP="00DA563B">
      <w:pPr>
        <w:numPr>
          <w:ilvl w:val="0"/>
          <w:numId w:val="53"/>
        </w:numPr>
        <w:tabs>
          <w:tab w:val="num" w:pos="1134"/>
        </w:tabs>
        <w:ind w:left="0" w:firstLine="709"/>
        <w:jc w:val="both"/>
      </w:pPr>
      <w:r w:rsidRPr="005E0DEE">
        <w:t>Назовите виды прибыли и опишите методику их расчета.</w:t>
      </w:r>
    </w:p>
    <w:p w14:paraId="03F38203" w14:textId="77777777" w:rsidR="005E0DEE" w:rsidRPr="005E0DEE" w:rsidRDefault="005E0DEE" w:rsidP="00DA563B">
      <w:pPr>
        <w:numPr>
          <w:ilvl w:val="0"/>
          <w:numId w:val="53"/>
        </w:numPr>
        <w:tabs>
          <w:tab w:val="num" w:pos="1134"/>
        </w:tabs>
        <w:ind w:left="0" w:firstLine="709"/>
        <w:jc w:val="both"/>
      </w:pPr>
      <w:r w:rsidRPr="005E0DEE">
        <w:t>Что входит в механизм формирования и распределения прибыли организации?</w:t>
      </w:r>
    </w:p>
    <w:p w14:paraId="2FCF5C85" w14:textId="77777777" w:rsidR="005E0DEE" w:rsidRDefault="005E0DEE" w:rsidP="00DA563B">
      <w:pPr>
        <w:numPr>
          <w:ilvl w:val="0"/>
          <w:numId w:val="53"/>
        </w:numPr>
        <w:tabs>
          <w:tab w:val="num" w:pos="1134"/>
        </w:tabs>
        <w:ind w:left="0" w:firstLine="709"/>
        <w:jc w:val="both"/>
      </w:pPr>
      <w:r w:rsidRPr="005E0DEE">
        <w:t>Какова методика расчета налогооблагаемой прибыли организации?</w:t>
      </w:r>
    </w:p>
    <w:p w14:paraId="411D3355" w14:textId="77777777" w:rsidR="002A4F2C" w:rsidRDefault="002A4F2C" w:rsidP="00DA563B">
      <w:pPr>
        <w:numPr>
          <w:ilvl w:val="0"/>
          <w:numId w:val="53"/>
        </w:numPr>
        <w:tabs>
          <w:tab w:val="num" w:pos="1134"/>
        </w:tabs>
        <w:ind w:left="0" w:firstLine="709"/>
        <w:jc w:val="both"/>
      </w:pPr>
      <w:r>
        <w:t>Каким образом происходит распределение чистой прибыли?</w:t>
      </w:r>
    </w:p>
    <w:p w14:paraId="184715A1" w14:textId="77777777" w:rsidR="002A4F2C" w:rsidRPr="005E0DEE" w:rsidRDefault="002A4F2C" w:rsidP="00DA563B">
      <w:pPr>
        <w:numPr>
          <w:ilvl w:val="0"/>
          <w:numId w:val="53"/>
        </w:numPr>
        <w:tabs>
          <w:tab w:val="num" w:pos="1134"/>
        </w:tabs>
        <w:ind w:left="0" w:firstLine="709"/>
        <w:jc w:val="both"/>
      </w:pPr>
      <w:r>
        <w:t>Для чего необходимо планирование прибыли предприятия?</w:t>
      </w:r>
    </w:p>
    <w:p w14:paraId="7A157B7B" w14:textId="77777777" w:rsidR="005E0DEE" w:rsidRPr="005E0DEE" w:rsidRDefault="002A4F2C" w:rsidP="00DA563B">
      <w:pPr>
        <w:numPr>
          <w:ilvl w:val="0"/>
          <w:numId w:val="53"/>
        </w:numPr>
        <w:tabs>
          <w:tab w:val="num" w:pos="1134"/>
        </w:tabs>
        <w:ind w:left="0" w:firstLine="709"/>
        <w:jc w:val="both"/>
      </w:pPr>
      <w:r>
        <w:t>Какие различают подходы к планированию прибыли предприятия</w:t>
      </w:r>
      <w:r w:rsidR="005E0DEE" w:rsidRPr="005E0DEE">
        <w:t>?</w:t>
      </w:r>
    </w:p>
    <w:p w14:paraId="252F0E27" w14:textId="77777777" w:rsidR="005E0DEE" w:rsidRPr="005E0DEE" w:rsidRDefault="002A4F2C" w:rsidP="00DA563B">
      <w:pPr>
        <w:numPr>
          <w:ilvl w:val="0"/>
          <w:numId w:val="53"/>
        </w:numPr>
        <w:tabs>
          <w:tab w:val="num" w:pos="1134"/>
        </w:tabs>
        <w:ind w:left="0" w:firstLine="709"/>
        <w:jc w:val="both"/>
      </w:pPr>
      <w:r>
        <w:t>Дайте определение бюджета прибыли.</w:t>
      </w:r>
    </w:p>
    <w:p w14:paraId="193EBA5F" w14:textId="77777777" w:rsidR="005E0DEE" w:rsidRPr="005E0DEE" w:rsidRDefault="005E0DEE" w:rsidP="00DA563B">
      <w:pPr>
        <w:numPr>
          <w:ilvl w:val="0"/>
          <w:numId w:val="53"/>
        </w:numPr>
        <w:tabs>
          <w:tab w:val="num" w:pos="1134"/>
        </w:tabs>
        <w:ind w:left="0" w:firstLine="709"/>
        <w:jc w:val="both"/>
      </w:pPr>
      <w:r w:rsidRPr="005E0DEE">
        <w:t xml:space="preserve"> </w:t>
      </w:r>
      <w:r w:rsidR="002A4F2C">
        <w:t>Опишите суть метода планирования прибыли – анализ безубыточности</w:t>
      </w:r>
      <w:r w:rsidRPr="005E0DEE">
        <w:t>.</w:t>
      </w:r>
    </w:p>
    <w:p w14:paraId="16809DF0" w14:textId="77777777" w:rsidR="00FB1CD1" w:rsidRDefault="00FB1CD1" w:rsidP="00FB1CD1">
      <w:pPr>
        <w:tabs>
          <w:tab w:val="left" w:pos="993"/>
        </w:tabs>
        <w:suppressAutoHyphens/>
        <w:ind w:firstLine="709"/>
        <w:jc w:val="center"/>
        <w:rPr>
          <w:b/>
          <w:u w:val="single"/>
        </w:rPr>
      </w:pPr>
    </w:p>
    <w:p w14:paraId="5F37C858" w14:textId="77777777" w:rsidR="00FB1CD1" w:rsidRPr="00682B6F" w:rsidRDefault="00FB1CD1" w:rsidP="00FB1CD1">
      <w:pPr>
        <w:ind w:firstLine="709"/>
        <w:jc w:val="both"/>
        <w:rPr>
          <w:b/>
          <w:caps/>
        </w:rPr>
      </w:pPr>
      <w:r w:rsidRPr="00682B6F">
        <w:rPr>
          <w:b/>
          <w:caps/>
        </w:rPr>
        <w:t>Задания</w:t>
      </w:r>
    </w:p>
    <w:p w14:paraId="7A0DAEBC" w14:textId="77777777" w:rsidR="00FB1CD1" w:rsidRPr="00435F6F" w:rsidRDefault="00FB1CD1" w:rsidP="00FB1CD1">
      <w:pPr>
        <w:tabs>
          <w:tab w:val="left" w:pos="540"/>
        </w:tabs>
        <w:ind w:firstLine="709"/>
        <w:rPr>
          <w:rFonts w:eastAsia="Calibri"/>
          <w:b/>
        </w:rPr>
      </w:pPr>
      <w:r>
        <w:rPr>
          <w:rFonts w:eastAsia="Calibri"/>
          <w:b/>
        </w:rPr>
        <w:t>Задание</w:t>
      </w:r>
      <w:r w:rsidRPr="00435F6F">
        <w:rPr>
          <w:rFonts w:eastAsia="Calibri"/>
          <w:b/>
        </w:rPr>
        <w:t xml:space="preserve"> 1.</w:t>
      </w:r>
    </w:p>
    <w:p w14:paraId="79F5492C" w14:textId="77777777" w:rsidR="004F605C" w:rsidRPr="004F605C" w:rsidRDefault="004F605C" w:rsidP="004F605C">
      <w:pPr>
        <w:ind w:firstLine="708"/>
        <w:jc w:val="both"/>
      </w:pPr>
      <w:r w:rsidRPr="004F605C">
        <w:t>Предприятием было получено прибыли от реализации продукции А на сумму 2700 тыс. руб., продукции Б – 1800 тыс. руб., В – 3500 тыс. руб. Помимо этого был продан фрезерный станок, от чего прибыль составила 1280 тыс. руб. и патент на изобретение в области обработки материалов (прибыль 70% от прибыли за счет продажи фрезерного станка). Предприятие уплатило в течение года штрафы (250 тыс. руб.), пени (990 тыс. руб.), неустойки (850 тыс. руб.) и получило от других предприятий 2560 тыс. руб. по этим же пунктам. Прочая прибыль по внереализационным операциям составляет 700 тыс. руб. Определите размер прибыли отчетного года и ее структуру.</w:t>
      </w:r>
    </w:p>
    <w:p w14:paraId="520505F5" w14:textId="77777777" w:rsidR="004F605C" w:rsidRPr="004F605C" w:rsidRDefault="004F605C" w:rsidP="004F605C">
      <w:pPr>
        <w:ind w:firstLine="708"/>
        <w:jc w:val="both"/>
      </w:pPr>
    </w:p>
    <w:p w14:paraId="25C27447" w14:textId="77777777" w:rsidR="004F605C" w:rsidRPr="004F605C" w:rsidRDefault="004F605C" w:rsidP="004F605C">
      <w:pPr>
        <w:ind w:firstLine="540"/>
        <w:rPr>
          <w:b/>
        </w:rPr>
      </w:pPr>
      <w:r w:rsidRPr="004F605C">
        <w:rPr>
          <w:b/>
        </w:rPr>
        <w:t>Задание 2.</w:t>
      </w:r>
    </w:p>
    <w:p w14:paraId="2FF38D54" w14:textId="77777777" w:rsidR="004F605C" w:rsidRPr="004F605C" w:rsidRDefault="004F605C" w:rsidP="004F605C">
      <w:pPr>
        <w:pStyle w:val="10"/>
        <w:tabs>
          <w:tab w:val="left" w:pos="900"/>
        </w:tabs>
        <w:ind w:firstLine="540"/>
        <w:rPr>
          <w:sz w:val="24"/>
          <w:szCs w:val="24"/>
          <w:lang w:val="ru-RU"/>
        </w:rPr>
      </w:pPr>
      <w:r w:rsidRPr="004F605C">
        <w:rPr>
          <w:sz w:val="24"/>
          <w:szCs w:val="24"/>
          <w:lang w:val="ru-RU"/>
        </w:rPr>
        <w:t>За отчетный год предприятием было отгружено произведенной продукции по основному виду деятельности покупателям на сумму 360 000 руб. РБ, а поступило на расчетный счет по отгруженной продукции 332 100 руб. РБ (ставка НДС – 20%). Себестоимость реализованной продукции за отчетный год составила 205 000 руб. РБ. Чистая прибыль предполагается распределить следующим образом: 60 % в фонд накопления, оставшаяся часть – в фонд потребления.</w:t>
      </w:r>
    </w:p>
    <w:p w14:paraId="2D819892" w14:textId="77777777" w:rsidR="004F605C" w:rsidRPr="004F605C" w:rsidRDefault="004F605C" w:rsidP="004F605C">
      <w:pPr>
        <w:pStyle w:val="10"/>
        <w:tabs>
          <w:tab w:val="left" w:pos="900"/>
        </w:tabs>
        <w:ind w:firstLine="540"/>
        <w:rPr>
          <w:sz w:val="24"/>
          <w:szCs w:val="24"/>
          <w:lang w:val="ru-RU"/>
        </w:rPr>
      </w:pPr>
      <w:r w:rsidRPr="004F605C">
        <w:rPr>
          <w:sz w:val="24"/>
          <w:szCs w:val="24"/>
          <w:lang w:val="ru-RU"/>
        </w:rPr>
        <w:t>Рассчитайте показатель реализованной продукции  (выручки от реализации продукции) предприятия в целях налогового и финансового учета (без косвенных налогов) за отчетный год; сумму прибыли отчетного года предприятия; сумму налогов из прибыли; чистую прибыль предприятия и ее распределение.</w:t>
      </w:r>
    </w:p>
    <w:p w14:paraId="5FC6F6B3" w14:textId="77777777" w:rsidR="004F605C" w:rsidRPr="004F605C" w:rsidRDefault="004F605C" w:rsidP="004F605C">
      <w:pPr>
        <w:rPr>
          <w:rStyle w:val="fontstyle01"/>
          <w:b/>
          <w:caps/>
          <w:color w:val="000000" w:themeColor="text1"/>
          <w:sz w:val="24"/>
          <w:szCs w:val="24"/>
        </w:rPr>
      </w:pPr>
    </w:p>
    <w:p w14:paraId="6EF30CD0" w14:textId="77777777" w:rsidR="004F605C" w:rsidRPr="004F605C" w:rsidRDefault="004F605C" w:rsidP="004F605C">
      <w:pPr>
        <w:ind w:firstLine="708"/>
        <w:jc w:val="both"/>
        <w:rPr>
          <w:b/>
        </w:rPr>
      </w:pPr>
      <w:r w:rsidRPr="004F605C">
        <w:rPr>
          <w:b/>
        </w:rPr>
        <w:t>Задание 3.</w:t>
      </w:r>
    </w:p>
    <w:p w14:paraId="7D3F74F4" w14:textId="77777777" w:rsidR="004F605C" w:rsidRPr="004F605C" w:rsidRDefault="004F605C" w:rsidP="004F605C">
      <w:pPr>
        <w:ind w:firstLine="708"/>
        <w:jc w:val="both"/>
      </w:pPr>
      <w:r w:rsidRPr="004F605C">
        <w:t>В отчетном периоде предприятие имеет следующие показатели:</w:t>
      </w:r>
    </w:p>
    <w:p w14:paraId="0676BC57" w14:textId="77777777" w:rsidR="004F605C" w:rsidRPr="004E694F" w:rsidRDefault="004F605C" w:rsidP="004F605C">
      <w:pPr>
        <w:ind w:firstLine="708"/>
        <w:jc w:val="both"/>
        <w:rPr>
          <w:sz w:val="28"/>
          <w:szCs w:val="28"/>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2344"/>
        <w:gridCol w:w="2531"/>
        <w:gridCol w:w="3004"/>
      </w:tblGrid>
      <w:tr w:rsidR="004F605C" w:rsidRPr="004F605C" w14:paraId="1772FAFD" w14:textId="77777777" w:rsidTr="004F605C">
        <w:trPr>
          <w:jc w:val="center"/>
        </w:trPr>
        <w:tc>
          <w:tcPr>
            <w:tcW w:w="1547" w:type="dxa"/>
          </w:tcPr>
          <w:p w14:paraId="14240749" w14:textId="77777777" w:rsidR="004F605C" w:rsidRPr="004F605C" w:rsidRDefault="004F605C" w:rsidP="009E0B2D">
            <w:pPr>
              <w:jc w:val="center"/>
            </w:pPr>
            <w:r w:rsidRPr="004F605C">
              <w:rPr>
                <w:sz w:val="22"/>
                <w:szCs w:val="22"/>
              </w:rPr>
              <w:t>Вид изделия</w:t>
            </w:r>
          </w:p>
        </w:tc>
        <w:tc>
          <w:tcPr>
            <w:tcW w:w="2344" w:type="dxa"/>
          </w:tcPr>
          <w:p w14:paraId="45383F68" w14:textId="77777777" w:rsidR="004F605C" w:rsidRPr="004F605C" w:rsidRDefault="004F605C" w:rsidP="009E0B2D">
            <w:pPr>
              <w:jc w:val="center"/>
            </w:pPr>
            <w:r w:rsidRPr="004F605C">
              <w:rPr>
                <w:sz w:val="22"/>
                <w:szCs w:val="22"/>
              </w:rPr>
              <w:t>Цена 1-го изделия (без косвенных налогов), руб.</w:t>
            </w:r>
          </w:p>
        </w:tc>
        <w:tc>
          <w:tcPr>
            <w:tcW w:w="2531" w:type="dxa"/>
          </w:tcPr>
          <w:p w14:paraId="19E541FD" w14:textId="77777777" w:rsidR="004F605C" w:rsidRPr="004F605C" w:rsidRDefault="004F605C" w:rsidP="009E0B2D">
            <w:pPr>
              <w:jc w:val="center"/>
            </w:pPr>
            <w:r w:rsidRPr="004F605C">
              <w:rPr>
                <w:sz w:val="22"/>
                <w:szCs w:val="22"/>
              </w:rPr>
              <w:t>Себестоимость 1-го изделия, руб.</w:t>
            </w:r>
          </w:p>
        </w:tc>
        <w:tc>
          <w:tcPr>
            <w:tcW w:w="3004" w:type="dxa"/>
          </w:tcPr>
          <w:p w14:paraId="0B214C26" w14:textId="77777777" w:rsidR="004F605C" w:rsidRPr="004F605C" w:rsidRDefault="004F605C" w:rsidP="009E0B2D">
            <w:pPr>
              <w:jc w:val="center"/>
            </w:pPr>
            <w:r w:rsidRPr="004F605C">
              <w:rPr>
                <w:sz w:val="22"/>
                <w:szCs w:val="22"/>
              </w:rPr>
              <w:t>Годовой объем производства, шт.</w:t>
            </w:r>
          </w:p>
        </w:tc>
      </w:tr>
      <w:tr w:rsidR="004F605C" w:rsidRPr="004F605C" w14:paraId="6D271098" w14:textId="77777777" w:rsidTr="004F605C">
        <w:trPr>
          <w:jc w:val="center"/>
        </w:trPr>
        <w:tc>
          <w:tcPr>
            <w:tcW w:w="1547" w:type="dxa"/>
          </w:tcPr>
          <w:p w14:paraId="311383B1" w14:textId="77777777" w:rsidR="004F605C" w:rsidRPr="004F605C" w:rsidRDefault="004F605C" w:rsidP="009E0B2D">
            <w:pPr>
              <w:jc w:val="center"/>
            </w:pPr>
            <w:r w:rsidRPr="004F605C">
              <w:rPr>
                <w:sz w:val="22"/>
                <w:szCs w:val="22"/>
              </w:rPr>
              <w:t>А</w:t>
            </w:r>
          </w:p>
        </w:tc>
        <w:tc>
          <w:tcPr>
            <w:tcW w:w="2344" w:type="dxa"/>
          </w:tcPr>
          <w:p w14:paraId="54AFF797" w14:textId="77777777" w:rsidR="004F605C" w:rsidRPr="004F605C" w:rsidRDefault="004F605C" w:rsidP="009E0B2D">
            <w:pPr>
              <w:jc w:val="center"/>
            </w:pPr>
            <w:r w:rsidRPr="004F605C">
              <w:rPr>
                <w:sz w:val="22"/>
                <w:szCs w:val="22"/>
              </w:rPr>
              <w:t>2300</w:t>
            </w:r>
          </w:p>
        </w:tc>
        <w:tc>
          <w:tcPr>
            <w:tcW w:w="2531" w:type="dxa"/>
          </w:tcPr>
          <w:p w14:paraId="7DBA30F8" w14:textId="77777777" w:rsidR="004F605C" w:rsidRPr="004F605C" w:rsidRDefault="004F605C" w:rsidP="009E0B2D">
            <w:pPr>
              <w:jc w:val="center"/>
            </w:pPr>
            <w:r w:rsidRPr="004F605C">
              <w:rPr>
                <w:sz w:val="22"/>
                <w:szCs w:val="22"/>
              </w:rPr>
              <w:t>1900</w:t>
            </w:r>
          </w:p>
        </w:tc>
        <w:tc>
          <w:tcPr>
            <w:tcW w:w="3004" w:type="dxa"/>
          </w:tcPr>
          <w:p w14:paraId="6AF5A77B" w14:textId="77777777" w:rsidR="004F605C" w:rsidRPr="004F605C" w:rsidRDefault="004F605C" w:rsidP="009E0B2D">
            <w:pPr>
              <w:jc w:val="center"/>
            </w:pPr>
            <w:r w:rsidRPr="004F605C">
              <w:rPr>
                <w:sz w:val="22"/>
                <w:szCs w:val="22"/>
              </w:rPr>
              <w:t>1000</w:t>
            </w:r>
          </w:p>
        </w:tc>
      </w:tr>
      <w:tr w:rsidR="004F605C" w:rsidRPr="004F605C" w14:paraId="55405F54" w14:textId="77777777" w:rsidTr="004F605C">
        <w:trPr>
          <w:jc w:val="center"/>
        </w:trPr>
        <w:tc>
          <w:tcPr>
            <w:tcW w:w="1547" w:type="dxa"/>
          </w:tcPr>
          <w:p w14:paraId="0EB47B40" w14:textId="77777777" w:rsidR="004F605C" w:rsidRPr="004F605C" w:rsidRDefault="004F605C" w:rsidP="009E0B2D">
            <w:pPr>
              <w:jc w:val="center"/>
            </w:pPr>
            <w:r w:rsidRPr="004F605C">
              <w:rPr>
                <w:sz w:val="22"/>
                <w:szCs w:val="22"/>
              </w:rPr>
              <w:t>Б</w:t>
            </w:r>
          </w:p>
        </w:tc>
        <w:tc>
          <w:tcPr>
            <w:tcW w:w="2344" w:type="dxa"/>
          </w:tcPr>
          <w:p w14:paraId="3CE90C9C" w14:textId="77777777" w:rsidR="004F605C" w:rsidRPr="004F605C" w:rsidRDefault="004F605C" w:rsidP="009E0B2D">
            <w:pPr>
              <w:jc w:val="center"/>
            </w:pPr>
            <w:r w:rsidRPr="004F605C">
              <w:rPr>
                <w:sz w:val="22"/>
                <w:szCs w:val="22"/>
              </w:rPr>
              <w:t>3100</w:t>
            </w:r>
          </w:p>
        </w:tc>
        <w:tc>
          <w:tcPr>
            <w:tcW w:w="2531" w:type="dxa"/>
          </w:tcPr>
          <w:p w14:paraId="539585A7" w14:textId="77777777" w:rsidR="004F605C" w:rsidRPr="004F605C" w:rsidRDefault="004F605C" w:rsidP="009E0B2D">
            <w:pPr>
              <w:jc w:val="center"/>
            </w:pPr>
            <w:r w:rsidRPr="004F605C">
              <w:rPr>
                <w:sz w:val="22"/>
                <w:szCs w:val="22"/>
              </w:rPr>
              <w:t>2570</w:t>
            </w:r>
          </w:p>
        </w:tc>
        <w:tc>
          <w:tcPr>
            <w:tcW w:w="3004" w:type="dxa"/>
          </w:tcPr>
          <w:p w14:paraId="2A352E5D" w14:textId="77777777" w:rsidR="004F605C" w:rsidRPr="004F605C" w:rsidRDefault="004F605C" w:rsidP="009E0B2D">
            <w:pPr>
              <w:jc w:val="center"/>
            </w:pPr>
            <w:r w:rsidRPr="004F605C">
              <w:rPr>
                <w:sz w:val="22"/>
                <w:szCs w:val="22"/>
              </w:rPr>
              <w:t>1100</w:t>
            </w:r>
          </w:p>
        </w:tc>
      </w:tr>
      <w:tr w:rsidR="004F605C" w:rsidRPr="004F605C" w14:paraId="2260F775" w14:textId="77777777" w:rsidTr="004F605C">
        <w:trPr>
          <w:jc w:val="center"/>
        </w:trPr>
        <w:tc>
          <w:tcPr>
            <w:tcW w:w="1547" w:type="dxa"/>
          </w:tcPr>
          <w:p w14:paraId="2196068A" w14:textId="77777777" w:rsidR="004F605C" w:rsidRPr="004F605C" w:rsidRDefault="004F605C" w:rsidP="009E0B2D">
            <w:pPr>
              <w:jc w:val="center"/>
            </w:pPr>
            <w:r w:rsidRPr="004F605C">
              <w:rPr>
                <w:sz w:val="22"/>
                <w:szCs w:val="22"/>
              </w:rPr>
              <w:t>В</w:t>
            </w:r>
          </w:p>
        </w:tc>
        <w:tc>
          <w:tcPr>
            <w:tcW w:w="2344" w:type="dxa"/>
          </w:tcPr>
          <w:p w14:paraId="13859AA0" w14:textId="77777777" w:rsidR="004F605C" w:rsidRPr="004F605C" w:rsidRDefault="004F605C" w:rsidP="009E0B2D">
            <w:pPr>
              <w:jc w:val="center"/>
            </w:pPr>
            <w:r w:rsidRPr="004F605C">
              <w:rPr>
                <w:sz w:val="22"/>
                <w:szCs w:val="22"/>
              </w:rPr>
              <w:t>3500</w:t>
            </w:r>
          </w:p>
        </w:tc>
        <w:tc>
          <w:tcPr>
            <w:tcW w:w="2531" w:type="dxa"/>
          </w:tcPr>
          <w:p w14:paraId="0789B256" w14:textId="77777777" w:rsidR="004F605C" w:rsidRPr="004F605C" w:rsidRDefault="004F605C" w:rsidP="009E0B2D">
            <w:pPr>
              <w:jc w:val="center"/>
            </w:pPr>
            <w:r w:rsidRPr="004F605C">
              <w:rPr>
                <w:sz w:val="22"/>
                <w:szCs w:val="22"/>
              </w:rPr>
              <w:t>2800</w:t>
            </w:r>
          </w:p>
        </w:tc>
        <w:tc>
          <w:tcPr>
            <w:tcW w:w="3004" w:type="dxa"/>
          </w:tcPr>
          <w:p w14:paraId="488B4849" w14:textId="77777777" w:rsidR="004F605C" w:rsidRPr="004F605C" w:rsidRDefault="004F605C" w:rsidP="009E0B2D">
            <w:pPr>
              <w:jc w:val="center"/>
            </w:pPr>
            <w:r w:rsidRPr="004F605C">
              <w:rPr>
                <w:sz w:val="22"/>
                <w:szCs w:val="22"/>
              </w:rPr>
              <w:t>1200</w:t>
            </w:r>
          </w:p>
        </w:tc>
      </w:tr>
    </w:tbl>
    <w:p w14:paraId="7D01FC4C" w14:textId="77777777" w:rsidR="004F605C" w:rsidRDefault="004F605C" w:rsidP="004F605C">
      <w:pPr>
        <w:ind w:hanging="360"/>
        <w:jc w:val="both"/>
      </w:pPr>
      <w:r w:rsidRPr="004F605C">
        <w:t xml:space="preserve">    </w:t>
      </w:r>
    </w:p>
    <w:p w14:paraId="5038E3AC" w14:textId="77777777" w:rsidR="004F605C" w:rsidRDefault="004F605C" w:rsidP="004F605C">
      <w:pPr>
        <w:ind w:firstLine="709"/>
        <w:jc w:val="both"/>
      </w:pPr>
      <w:r w:rsidRPr="004F605C">
        <w:t xml:space="preserve">  Определить прибыль и рентабельность продукции, оформив их в таблице:</w:t>
      </w:r>
    </w:p>
    <w:p w14:paraId="31832543" w14:textId="77777777" w:rsidR="004F605C" w:rsidRPr="004F605C" w:rsidRDefault="004F605C" w:rsidP="004F605C">
      <w:pPr>
        <w:ind w:hanging="360"/>
        <w:jc w:val="both"/>
      </w:pP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1876"/>
        <w:gridCol w:w="1931"/>
        <w:gridCol w:w="1868"/>
        <w:gridCol w:w="2064"/>
      </w:tblGrid>
      <w:tr w:rsidR="004F605C" w:rsidRPr="004F605C" w14:paraId="33C65C15" w14:textId="77777777" w:rsidTr="009E0B2D">
        <w:trPr>
          <w:jc w:val="center"/>
        </w:trPr>
        <w:tc>
          <w:tcPr>
            <w:tcW w:w="1717" w:type="dxa"/>
          </w:tcPr>
          <w:p w14:paraId="0F3944C6" w14:textId="77777777" w:rsidR="004F605C" w:rsidRPr="004F605C" w:rsidRDefault="004F605C" w:rsidP="009E0B2D">
            <w:pPr>
              <w:jc w:val="center"/>
            </w:pPr>
            <w:r w:rsidRPr="004F605C">
              <w:rPr>
                <w:sz w:val="22"/>
                <w:szCs w:val="22"/>
              </w:rPr>
              <w:t>Вид изделия</w:t>
            </w:r>
          </w:p>
        </w:tc>
        <w:tc>
          <w:tcPr>
            <w:tcW w:w="1876" w:type="dxa"/>
          </w:tcPr>
          <w:p w14:paraId="231013B5" w14:textId="77777777" w:rsidR="004F605C" w:rsidRPr="004F605C" w:rsidRDefault="004F605C" w:rsidP="009E0B2D">
            <w:pPr>
              <w:jc w:val="center"/>
            </w:pPr>
            <w:r w:rsidRPr="004F605C">
              <w:rPr>
                <w:sz w:val="22"/>
                <w:szCs w:val="22"/>
              </w:rPr>
              <w:t>Выручка от реализации, тыс. руб.</w:t>
            </w:r>
          </w:p>
        </w:tc>
        <w:tc>
          <w:tcPr>
            <w:tcW w:w="1931" w:type="dxa"/>
          </w:tcPr>
          <w:p w14:paraId="3AD0CDF0" w14:textId="77777777" w:rsidR="004F605C" w:rsidRPr="004F605C" w:rsidRDefault="004F605C" w:rsidP="009E0B2D">
            <w:pPr>
              <w:jc w:val="center"/>
            </w:pPr>
            <w:r w:rsidRPr="004F605C">
              <w:rPr>
                <w:sz w:val="22"/>
                <w:szCs w:val="22"/>
              </w:rPr>
              <w:t>Себестоимость реализованной продукции, тыс. руб.</w:t>
            </w:r>
          </w:p>
        </w:tc>
        <w:tc>
          <w:tcPr>
            <w:tcW w:w="1868" w:type="dxa"/>
          </w:tcPr>
          <w:p w14:paraId="77793917" w14:textId="77777777" w:rsidR="004F605C" w:rsidRPr="004F605C" w:rsidRDefault="004F605C" w:rsidP="009E0B2D">
            <w:pPr>
              <w:jc w:val="center"/>
            </w:pPr>
            <w:r w:rsidRPr="004F605C">
              <w:rPr>
                <w:sz w:val="22"/>
                <w:szCs w:val="22"/>
              </w:rPr>
              <w:t>Прибыль от реализации продукции, тыс. руб.</w:t>
            </w:r>
          </w:p>
        </w:tc>
        <w:tc>
          <w:tcPr>
            <w:tcW w:w="2064" w:type="dxa"/>
          </w:tcPr>
          <w:p w14:paraId="00901D72" w14:textId="77777777" w:rsidR="004F605C" w:rsidRPr="004F605C" w:rsidRDefault="004F605C" w:rsidP="009E0B2D">
            <w:pPr>
              <w:jc w:val="center"/>
            </w:pPr>
            <w:r w:rsidRPr="004F605C">
              <w:rPr>
                <w:sz w:val="22"/>
                <w:szCs w:val="22"/>
              </w:rPr>
              <w:t>Рентабельность продукции, %</w:t>
            </w:r>
          </w:p>
        </w:tc>
      </w:tr>
      <w:tr w:rsidR="004F605C" w:rsidRPr="004F605C" w14:paraId="364BA7C3" w14:textId="77777777" w:rsidTr="009E0B2D">
        <w:trPr>
          <w:jc w:val="center"/>
        </w:trPr>
        <w:tc>
          <w:tcPr>
            <w:tcW w:w="1717" w:type="dxa"/>
          </w:tcPr>
          <w:p w14:paraId="5BC757E9" w14:textId="77777777" w:rsidR="004F605C" w:rsidRPr="004F605C" w:rsidRDefault="004F605C" w:rsidP="009E0B2D">
            <w:pPr>
              <w:jc w:val="center"/>
            </w:pPr>
            <w:r w:rsidRPr="004F605C">
              <w:rPr>
                <w:sz w:val="22"/>
                <w:szCs w:val="22"/>
              </w:rPr>
              <w:t>А</w:t>
            </w:r>
          </w:p>
        </w:tc>
        <w:tc>
          <w:tcPr>
            <w:tcW w:w="1876" w:type="dxa"/>
          </w:tcPr>
          <w:p w14:paraId="09847986" w14:textId="77777777" w:rsidR="004F605C" w:rsidRPr="004F605C" w:rsidRDefault="004F605C" w:rsidP="009E0B2D">
            <w:pPr>
              <w:jc w:val="center"/>
            </w:pPr>
          </w:p>
        </w:tc>
        <w:tc>
          <w:tcPr>
            <w:tcW w:w="1931" w:type="dxa"/>
          </w:tcPr>
          <w:p w14:paraId="3A36CCD1" w14:textId="77777777" w:rsidR="004F605C" w:rsidRPr="004F605C" w:rsidRDefault="004F605C" w:rsidP="009E0B2D">
            <w:pPr>
              <w:jc w:val="center"/>
            </w:pPr>
          </w:p>
        </w:tc>
        <w:tc>
          <w:tcPr>
            <w:tcW w:w="1868" w:type="dxa"/>
          </w:tcPr>
          <w:p w14:paraId="635C3E2C" w14:textId="77777777" w:rsidR="004F605C" w:rsidRPr="004F605C" w:rsidRDefault="004F605C" w:rsidP="009E0B2D">
            <w:pPr>
              <w:jc w:val="center"/>
            </w:pPr>
          </w:p>
        </w:tc>
        <w:tc>
          <w:tcPr>
            <w:tcW w:w="2064" w:type="dxa"/>
          </w:tcPr>
          <w:p w14:paraId="64CA0C6D" w14:textId="77777777" w:rsidR="004F605C" w:rsidRPr="004F605C" w:rsidRDefault="004F605C" w:rsidP="009E0B2D">
            <w:pPr>
              <w:jc w:val="center"/>
            </w:pPr>
          </w:p>
        </w:tc>
      </w:tr>
      <w:tr w:rsidR="004F605C" w:rsidRPr="004F605C" w14:paraId="48554070" w14:textId="77777777" w:rsidTr="009E0B2D">
        <w:trPr>
          <w:jc w:val="center"/>
        </w:trPr>
        <w:tc>
          <w:tcPr>
            <w:tcW w:w="1717" w:type="dxa"/>
          </w:tcPr>
          <w:p w14:paraId="0F6FA87A" w14:textId="77777777" w:rsidR="004F605C" w:rsidRPr="004F605C" w:rsidRDefault="004F605C" w:rsidP="009E0B2D">
            <w:pPr>
              <w:jc w:val="center"/>
            </w:pPr>
            <w:r w:rsidRPr="004F605C">
              <w:rPr>
                <w:sz w:val="22"/>
                <w:szCs w:val="22"/>
              </w:rPr>
              <w:t>Б</w:t>
            </w:r>
          </w:p>
        </w:tc>
        <w:tc>
          <w:tcPr>
            <w:tcW w:w="1876" w:type="dxa"/>
          </w:tcPr>
          <w:p w14:paraId="499F127B" w14:textId="77777777" w:rsidR="004F605C" w:rsidRPr="004F605C" w:rsidRDefault="004F605C" w:rsidP="009E0B2D">
            <w:pPr>
              <w:jc w:val="center"/>
            </w:pPr>
          </w:p>
        </w:tc>
        <w:tc>
          <w:tcPr>
            <w:tcW w:w="1931" w:type="dxa"/>
          </w:tcPr>
          <w:p w14:paraId="7694E16E" w14:textId="77777777" w:rsidR="004F605C" w:rsidRPr="004F605C" w:rsidRDefault="004F605C" w:rsidP="009E0B2D">
            <w:pPr>
              <w:jc w:val="center"/>
            </w:pPr>
          </w:p>
        </w:tc>
        <w:tc>
          <w:tcPr>
            <w:tcW w:w="1868" w:type="dxa"/>
          </w:tcPr>
          <w:p w14:paraId="4899369E" w14:textId="77777777" w:rsidR="004F605C" w:rsidRPr="004F605C" w:rsidRDefault="004F605C" w:rsidP="009E0B2D">
            <w:pPr>
              <w:jc w:val="center"/>
            </w:pPr>
          </w:p>
        </w:tc>
        <w:tc>
          <w:tcPr>
            <w:tcW w:w="2064" w:type="dxa"/>
          </w:tcPr>
          <w:p w14:paraId="38D11667" w14:textId="77777777" w:rsidR="004F605C" w:rsidRPr="004F605C" w:rsidRDefault="004F605C" w:rsidP="009E0B2D">
            <w:pPr>
              <w:jc w:val="center"/>
            </w:pPr>
          </w:p>
        </w:tc>
      </w:tr>
      <w:tr w:rsidR="004F605C" w:rsidRPr="004F605C" w14:paraId="62F64FA2" w14:textId="77777777" w:rsidTr="009E0B2D">
        <w:trPr>
          <w:jc w:val="center"/>
        </w:trPr>
        <w:tc>
          <w:tcPr>
            <w:tcW w:w="1717" w:type="dxa"/>
          </w:tcPr>
          <w:p w14:paraId="0995EC6C" w14:textId="77777777" w:rsidR="004F605C" w:rsidRPr="004F605C" w:rsidRDefault="004F605C" w:rsidP="009E0B2D">
            <w:pPr>
              <w:jc w:val="center"/>
            </w:pPr>
            <w:r w:rsidRPr="004F605C">
              <w:rPr>
                <w:sz w:val="22"/>
                <w:szCs w:val="22"/>
              </w:rPr>
              <w:t>В</w:t>
            </w:r>
          </w:p>
        </w:tc>
        <w:tc>
          <w:tcPr>
            <w:tcW w:w="1876" w:type="dxa"/>
          </w:tcPr>
          <w:p w14:paraId="579B95A5" w14:textId="77777777" w:rsidR="004F605C" w:rsidRPr="004F605C" w:rsidRDefault="004F605C" w:rsidP="009E0B2D">
            <w:pPr>
              <w:jc w:val="center"/>
            </w:pPr>
          </w:p>
        </w:tc>
        <w:tc>
          <w:tcPr>
            <w:tcW w:w="1931" w:type="dxa"/>
          </w:tcPr>
          <w:p w14:paraId="06C8AD71" w14:textId="77777777" w:rsidR="004F605C" w:rsidRPr="004F605C" w:rsidRDefault="004F605C" w:rsidP="009E0B2D">
            <w:pPr>
              <w:jc w:val="center"/>
            </w:pPr>
          </w:p>
        </w:tc>
        <w:tc>
          <w:tcPr>
            <w:tcW w:w="1868" w:type="dxa"/>
          </w:tcPr>
          <w:p w14:paraId="5BB27B00" w14:textId="77777777" w:rsidR="004F605C" w:rsidRPr="004F605C" w:rsidRDefault="004F605C" w:rsidP="009E0B2D">
            <w:pPr>
              <w:jc w:val="center"/>
            </w:pPr>
          </w:p>
        </w:tc>
        <w:tc>
          <w:tcPr>
            <w:tcW w:w="2064" w:type="dxa"/>
          </w:tcPr>
          <w:p w14:paraId="69259C9E" w14:textId="77777777" w:rsidR="004F605C" w:rsidRPr="004F605C" w:rsidRDefault="004F605C" w:rsidP="009E0B2D">
            <w:pPr>
              <w:jc w:val="center"/>
            </w:pPr>
          </w:p>
        </w:tc>
      </w:tr>
      <w:tr w:rsidR="004F605C" w:rsidRPr="004F605C" w14:paraId="402F7DA2" w14:textId="77777777" w:rsidTr="009E0B2D">
        <w:trPr>
          <w:jc w:val="center"/>
        </w:trPr>
        <w:tc>
          <w:tcPr>
            <w:tcW w:w="1717" w:type="dxa"/>
          </w:tcPr>
          <w:p w14:paraId="1E59EBD2" w14:textId="77777777" w:rsidR="004F605C" w:rsidRPr="004F605C" w:rsidRDefault="004F605C" w:rsidP="009E0B2D">
            <w:pPr>
              <w:jc w:val="center"/>
            </w:pPr>
            <w:r w:rsidRPr="004F605C">
              <w:rPr>
                <w:sz w:val="22"/>
                <w:szCs w:val="22"/>
              </w:rPr>
              <w:t>Итого</w:t>
            </w:r>
          </w:p>
        </w:tc>
        <w:tc>
          <w:tcPr>
            <w:tcW w:w="1876" w:type="dxa"/>
          </w:tcPr>
          <w:p w14:paraId="7AB89554" w14:textId="77777777" w:rsidR="004F605C" w:rsidRPr="004F605C" w:rsidRDefault="004F605C" w:rsidP="009E0B2D">
            <w:pPr>
              <w:jc w:val="center"/>
            </w:pPr>
          </w:p>
        </w:tc>
        <w:tc>
          <w:tcPr>
            <w:tcW w:w="1931" w:type="dxa"/>
          </w:tcPr>
          <w:p w14:paraId="1645A0A5" w14:textId="77777777" w:rsidR="004F605C" w:rsidRPr="004F605C" w:rsidRDefault="004F605C" w:rsidP="009E0B2D">
            <w:pPr>
              <w:jc w:val="center"/>
            </w:pPr>
          </w:p>
        </w:tc>
        <w:tc>
          <w:tcPr>
            <w:tcW w:w="1868" w:type="dxa"/>
          </w:tcPr>
          <w:p w14:paraId="0830876D" w14:textId="77777777" w:rsidR="004F605C" w:rsidRPr="004F605C" w:rsidRDefault="004F605C" w:rsidP="009E0B2D">
            <w:pPr>
              <w:jc w:val="center"/>
            </w:pPr>
          </w:p>
        </w:tc>
        <w:tc>
          <w:tcPr>
            <w:tcW w:w="2064" w:type="dxa"/>
          </w:tcPr>
          <w:p w14:paraId="48C81DE4" w14:textId="77777777" w:rsidR="004F605C" w:rsidRPr="004F605C" w:rsidRDefault="004F605C" w:rsidP="009E0B2D">
            <w:pPr>
              <w:jc w:val="center"/>
            </w:pPr>
          </w:p>
        </w:tc>
      </w:tr>
    </w:tbl>
    <w:p w14:paraId="78F38677" w14:textId="77777777" w:rsidR="004F605C" w:rsidRDefault="004F605C" w:rsidP="004F605C"/>
    <w:p w14:paraId="317A8289" w14:textId="77777777" w:rsidR="004F605C" w:rsidRDefault="004F605C" w:rsidP="004F605C"/>
    <w:p w14:paraId="43EE8C9F" w14:textId="77777777" w:rsidR="004F605C" w:rsidRPr="004F605C" w:rsidRDefault="004F605C" w:rsidP="004F605C">
      <w:pPr>
        <w:tabs>
          <w:tab w:val="left" w:pos="993"/>
          <w:tab w:val="left" w:pos="1260"/>
        </w:tabs>
        <w:suppressAutoHyphens/>
        <w:jc w:val="center"/>
        <w:rPr>
          <w:b/>
          <w:u w:val="single"/>
        </w:rPr>
      </w:pPr>
      <w:r w:rsidRPr="004F605C">
        <w:rPr>
          <w:b/>
          <w:u w:val="single"/>
        </w:rPr>
        <w:t xml:space="preserve">Тема 7. </w:t>
      </w:r>
      <w:r w:rsidRPr="004F605C">
        <w:rPr>
          <w:rStyle w:val="fontstyle01"/>
          <w:rFonts w:ascii="Times New Roman" w:hAnsi="Times New Roman"/>
          <w:b/>
          <w:color w:val="000000" w:themeColor="text1"/>
          <w:sz w:val="24"/>
          <w:szCs w:val="24"/>
        </w:rPr>
        <w:t>Рыночная структура и анализ ценообразования</w:t>
      </w:r>
    </w:p>
    <w:p w14:paraId="31959B36" w14:textId="77777777" w:rsidR="004F605C" w:rsidRPr="00682B6F" w:rsidRDefault="004F605C" w:rsidP="004F605C">
      <w:pPr>
        <w:tabs>
          <w:tab w:val="left" w:pos="993"/>
          <w:tab w:val="left" w:pos="1260"/>
        </w:tabs>
        <w:suppressAutoHyphens/>
        <w:jc w:val="center"/>
        <w:rPr>
          <w:b/>
          <w:u w:val="single"/>
        </w:rPr>
      </w:pPr>
    </w:p>
    <w:p w14:paraId="53702C3A" w14:textId="77777777" w:rsidR="004F605C" w:rsidRPr="00C53465" w:rsidRDefault="004F605C" w:rsidP="004F605C">
      <w:pPr>
        <w:ind w:left="1276" w:hanging="567"/>
        <w:jc w:val="both"/>
        <w:rPr>
          <w:color w:val="000000" w:themeColor="text1"/>
        </w:rPr>
      </w:pPr>
      <w:r>
        <w:rPr>
          <w:rStyle w:val="fontstyle01"/>
          <w:rFonts w:ascii="Times New Roman" w:hAnsi="Times New Roman"/>
          <w:color w:val="000000" w:themeColor="text1"/>
          <w:sz w:val="24"/>
          <w:szCs w:val="24"/>
        </w:rPr>
        <w:t>7</w:t>
      </w:r>
      <w:r w:rsidRPr="00C53465">
        <w:rPr>
          <w:rStyle w:val="fontstyle01"/>
          <w:rFonts w:ascii="Times New Roman" w:hAnsi="Times New Roman"/>
          <w:color w:val="000000" w:themeColor="text1"/>
          <w:sz w:val="24"/>
          <w:szCs w:val="24"/>
        </w:rPr>
        <w:t>.1 Определение цены и объема производства фирмы-совершенного конкурента</w:t>
      </w:r>
      <w:r w:rsidRPr="00C53465">
        <w:rPr>
          <w:color w:val="000000" w:themeColor="text1"/>
        </w:rPr>
        <w:t>.</w:t>
      </w:r>
    </w:p>
    <w:p w14:paraId="115D7D19" w14:textId="77777777" w:rsidR="004F605C" w:rsidRPr="00C53465" w:rsidRDefault="004F605C" w:rsidP="004F605C">
      <w:pPr>
        <w:ind w:left="1276" w:hanging="567"/>
        <w:jc w:val="both"/>
        <w:rPr>
          <w:color w:val="000000" w:themeColor="text1"/>
        </w:rPr>
      </w:pPr>
      <w:r>
        <w:rPr>
          <w:color w:val="000000" w:themeColor="text1"/>
        </w:rPr>
        <w:t>7</w:t>
      </w:r>
      <w:r w:rsidRPr="00C53465">
        <w:rPr>
          <w:color w:val="000000" w:themeColor="text1"/>
        </w:rPr>
        <w:t xml:space="preserve">.2 </w:t>
      </w:r>
      <w:r w:rsidRPr="00C53465">
        <w:rPr>
          <w:rStyle w:val="fontstyle01"/>
          <w:rFonts w:ascii="Times New Roman" w:hAnsi="Times New Roman"/>
          <w:color w:val="000000" w:themeColor="text1"/>
          <w:sz w:val="24"/>
          <w:szCs w:val="24"/>
        </w:rPr>
        <w:t>Определение цены и объема производства фирмы-монополиста</w:t>
      </w:r>
      <w:r w:rsidRPr="00C53465">
        <w:rPr>
          <w:color w:val="000000" w:themeColor="text1"/>
        </w:rPr>
        <w:t>.</w:t>
      </w:r>
    </w:p>
    <w:p w14:paraId="4A94DB42" w14:textId="77777777" w:rsidR="004F605C" w:rsidRPr="00C53465" w:rsidRDefault="004F605C" w:rsidP="004F605C">
      <w:pPr>
        <w:ind w:left="1276" w:hanging="567"/>
        <w:jc w:val="both"/>
        <w:rPr>
          <w:color w:val="000000" w:themeColor="text1"/>
        </w:rPr>
      </w:pPr>
      <w:r>
        <w:rPr>
          <w:color w:val="000000" w:themeColor="text1"/>
        </w:rPr>
        <w:t>7</w:t>
      </w:r>
      <w:r w:rsidRPr="00C53465">
        <w:rPr>
          <w:color w:val="000000" w:themeColor="text1"/>
        </w:rPr>
        <w:t xml:space="preserve">.3 </w:t>
      </w:r>
      <w:r w:rsidRPr="00C53465">
        <w:rPr>
          <w:rStyle w:val="fontstyle01"/>
          <w:rFonts w:ascii="Times New Roman" w:hAnsi="Times New Roman"/>
          <w:color w:val="000000" w:themeColor="text1"/>
          <w:sz w:val="24"/>
          <w:szCs w:val="24"/>
        </w:rPr>
        <w:t>Определение цены и объема производства фирмы-олигополиста</w:t>
      </w:r>
      <w:r w:rsidRPr="00C53465">
        <w:rPr>
          <w:color w:val="000000" w:themeColor="text1"/>
        </w:rPr>
        <w:t>.</w:t>
      </w:r>
    </w:p>
    <w:p w14:paraId="4BAC4F23" w14:textId="77777777" w:rsidR="004F605C" w:rsidRPr="00C53465" w:rsidRDefault="004F605C" w:rsidP="004F605C">
      <w:pPr>
        <w:tabs>
          <w:tab w:val="left" w:pos="1276"/>
          <w:tab w:val="left" w:pos="1418"/>
        </w:tabs>
        <w:ind w:left="1276" w:hanging="567"/>
        <w:jc w:val="both"/>
        <w:rPr>
          <w:color w:val="000000" w:themeColor="text1"/>
        </w:rPr>
      </w:pPr>
      <w:r>
        <w:rPr>
          <w:rStyle w:val="fontstyle01"/>
          <w:rFonts w:ascii="Times New Roman" w:hAnsi="Times New Roman"/>
          <w:color w:val="000000" w:themeColor="text1"/>
          <w:sz w:val="24"/>
          <w:szCs w:val="24"/>
        </w:rPr>
        <w:t>7</w:t>
      </w:r>
      <w:r w:rsidRPr="00C53465">
        <w:rPr>
          <w:rStyle w:val="fontstyle01"/>
          <w:rFonts w:ascii="Times New Roman" w:hAnsi="Times New Roman"/>
          <w:color w:val="000000" w:themeColor="text1"/>
          <w:sz w:val="24"/>
          <w:szCs w:val="24"/>
        </w:rPr>
        <w:t>.4 Характеристика эффективности различных рыночных структур</w:t>
      </w:r>
      <w:r w:rsidRPr="00C53465">
        <w:rPr>
          <w:color w:val="000000" w:themeColor="text1"/>
        </w:rPr>
        <w:t>.</w:t>
      </w:r>
    </w:p>
    <w:p w14:paraId="2C64DB97" w14:textId="77777777" w:rsidR="004F605C" w:rsidRPr="00682B6F" w:rsidRDefault="004F605C" w:rsidP="004F605C">
      <w:pPr>
        <w:pStyle w:val="a3"/>
        <w:tabs>
          <w:tab w:val="left" w:pos="993"/>
          <w:tab w:val="left" w:pos="1260"/>
        </w:tabs>
        <w:suppressAutoHyphens/>
        <w:ind w:left="567"/>
        <w:jc w:val="both"/>
      </w:pPr>
    </w:p>
    <w:p w14:paraId="3448FC95" w14:textId="77777777" w:rsidR="004F605C" w:rsidRPr="00682B6F" w:rsidRDefault="004F605C" w:rsidP="004F605C">
      <w:pPr>
        <w:tabs>
          <w:tab w:val="left" w:pos="284"/>
        </w:tabs>
        <w:jc w:val="center"/>
        <w:rPr>
          <w:b/>
        </w:rPr>
      </w:pPr>
      <w:r w:rsidRPr="00682B6F">
        <w:rPr>
          <w:b/>
        </w:rPr>
        <w:t>Вопросы для самоконтроля:</w:t>
      </w:r>
    </w:p>
    <w:p w14:paraId="6F0EB9F7" w14:textId="77777777" w:rsidR="004F605C" w:rsidRPr="00682B6F" w:rsidRDefault="004F605C" w:rsidP="004F605C">
      <w:pPr>
        <w:tabs>
          <w:tab w:val="left" w:pos="284"/>
        </w:tabs>
        <w:ind w:firstLine="709"/>
        <w:jc w:val="center"/>
        <w:rPr>
          <w:b/>
        </w:rPr>
      </w:pPr>
    </w:p>
    <w:p w14:paraId="230130C5" w14:textId="77777777" w:rsidR="004F605C" w:rsidRPr="00CB2C7E" w:rsidRDefault="00BB68FC" w:rsidP="00DA563B">
      <w:pPr>
        <w:pStyle w:val="a3"/>
        <w:widowControl w:val="0"/>
        <w:numPr>
          <w:ilvl w:val="0"/>
          <w:numId w:val="41"/>
        </w:numPr>
        <w:tabs>
          <w:tab w:val="left" w:pos="1134"/>
        </w:tabs>
        <w:autoSpaceDE w:val="0"/>
        <w:autoSpaceDN w:val="0"/>
        <w:adjustRightInd w:val="0"/>
        <w:ind w:left="0" w:firstLine="709"/>
        <w:jc w:val="both"/>
      </w:pPr>
      <w:r w:rsidRPr="00CB2C7E">
        <w:t>Опишите особенности совершенной конкуренции.</w:t>
      </w:r>
    </w:p>
    <w:p w14:paraId="7FB8A8BD" w14:textId="77777777" w:rsidR="00BB68FC" w:rsidRPr="00CB2C7E" w:rsidRDefault="00BB68FC" w:rsidP="00DA563B">
      <w:pPr>
        <w:pStyle w:val="a3"/>
        <w:widowControl w:val="0"/>
        <w:numPr>
          <w:ilvl w:val="0"/>
          <w:numId w:val="41"/>
        </w:numPr>
        <w:tabs>
          <w:tab w:val="left" w:pos="1134"/>
        </w:tabs>
        <w:autoSpaceDE w:val="0"/>
        <w:autoSpaceDN w:val="0"/>
        <w:adjustRightInd w:val="0"/>
        <w:ind w:left="0" w:firstLine="709"/>
        <w:jc w:val="both"/>
      </w:pPr>
      <w:r w:rsidRPr="00CB2C7E">
        <w:t>Какие существуют условия возникновения рынка совершенной конкуренции?</w:t>
      </w:r>
    </w:p>
    <w:p w14:paraId="6A2E5D2F" w14:textId="77777777" w:rsidR="00BB68FC" w:rsidRPr="00CB2C7E" w:rsidRDefault="00BB68FC" w:rsidP="00DA563B">
      <w:pPr>
        <w:pStyle w:val="a3"/>
        <w:widowControl w:val="0"/>
        <w:numPr>
          <w:ilvl w:val="0"/>
          <w:numId w:val="41"/>
        </w:numPr>
        <w:tabs>
          <w:tab w:val="left" w:pos="1134"/>
        </w:tabs>
        <w:autoSpaceDE w:val="0"/>
        <w:autoSpaceDN w:val="0"/>
        <w:adjustRightInd w:val="0"/>
        <w:ind w:left="0" w:firstLine="709"/>
        <w:jc w:val="both"/>
        <w:rPr>
          <w:rStyle w:val="fontstyle01"/>
          <w:rFonts w:ascii="Times New Roman" w:hAnsi="Times New Roman"/>
          <w:color w:val="auto"/>
          <w:sz w:val="24"/>
          <w:szCs w:val="24"/>
        </w:rPr>
      </w:pPr>
      <w:r w:rsidRPr="00CB2C7E">
        <w:rPr>
          <w:rStyle w:val="fontstyle01"/>
          <w:rFonts w:ascii="Times New Roman" w:hAnsi="Times New Roman"/>
          <w:color w:val="auto"/>
          <w:sz w:val="24"/>
          <w:szCs w:val="24"/>
        </w:rPr>
        <w:t>Какие факторы влияют на установление цены в условиях совершенной конкуренции?</w:t>
      </w:r>
    </w:p>
    <w:p w14:paraId="0FB9BE1A" w14:textId="77777777" w:rsidR="00BB68FC" w:rsidRPr="00CB2C7E" w:rsidRDefault="00BB68FC" w:rsidP="00DA563B">
      <w:pPr>
        <w:pStyle w:val="a3"/>
        <w:widowControl w:val="0"/>
        <w:numPr>
          <w:ilvl w:val="0"/>
          <w:numId w:val="41"/>
        </w:numPr>
        <w:tabs>
          <w:tab w:val="left" w:pos="1134"/>
        </w:tabs>
        <w:autoSpaceDE w:val="0"/>
        <w:autoSpaceDN w:val="0"/>
        <w:adjustRightInd w:val="0"/>
        <w:ind w:left="0" w:firstLine="709"/>
        <w:jc w:val="both"/>
        <w:rPr>
          <w:rStyle w:val="fontstyle01"/>
          <w:rFonts w:ascii="Times New Roman" w:hAnsi="Times New Roman"/>
          <w:color w:val="auto"/>
          <w:sz w:val="24"/>
          <w:szCs w:val="24"/>
        </w:rPr>
      </w:pPr>
      <w:r w:rsidRPr="00CB2C7E">
        <w:rPr>
          <w:rStyle w:val="fontstyle01"/>
          <w:rFonts w:ascii="Times New Roman" w:hAnsi="Times New Roman"/>
          <w:color w:val="000000" w:themeColor="text1"/>
          <w:sz w:val="24"/>
          <w:szCs w:val="24"/>
        </w:rPr>
        <w:t>Опишите черты формирования цены и объема производства фирмы-совершенного конкурента.</w:t>
      </w:r>
    </w:p>
    <w:p w14:paraId="63BE9FBE" w14:textId="77777777" w:rsidR="00BB68FC" w:rsidRPr="00CB2C7E" w:rsidRDefault="00BB68FC" w:rsidP="00DA563B">
      <w:pPr>
        <w:pStyle w:val="a3"/>
        <w:widowControl w:val="0"/>
        <w:numPr>
          <w:ilvl w:val="0"/>
          <w:numId w:val="41"/>
        </w:numPr>
        <w:tabs>
          <w:tab w:val="left" w:pos="1134"/>
        </w:tabs>
        <w:autoSpaceDE w:val="0"/>
        <w:autoSpaceDN w:val="0"/>
        <w:adjustRightInd w:val="0"/>
        <w:ind w:left="0" w:firstLine="709"/>
        <w:jc w:val="both"/>
      </w:pPr>
      <w:r w:rsidRPr="00CB2C7E">
        <w:t>Дайте определение монополии.</w:t>
      </w:r>
    </w:p>
    <w:p w14:paraId="230333FC" w14:textId="77777777" w:rsidR="00BB68FC" w:rsidRPr="00CB2C7E" w:rsidRDefault="00BB68FC" w:rsidP="00DA563B">
      <w:pPr>
        <w:pStyle w:val="a3"/>
        <w:widowControl w:val="0"/>
        <w:numPr>
          <w:ilvl w:val="0"/>
          <w:numId w:val="41"/>
        </w:numPr>
        <w:tabs>
          <w:tab w:val="left" w:pos="1134"/>
        </w:tabs>
        <w:autoSpaceDE w:val="0"/>
        <w:autoSpaceDN w:val="0"/>
        <w:adjustRightInd w:val="0"/>
        <w:ind w:left="0" w:firstLine="709"/>
        <w:jc w:val="both"/>
      </w:pPr>
      <w:r w:rsidRPr="00CB2C7E">
        <w:t>Охарактеризуйте особенности монополистического рынка.</w:t>
      </w:r>
    </w:p>
    <w:p w14:paraId="4CEE1CF8" w14:textId="77777777" w:rsidR="00BB68FC" w:rsidRPr="00CB2C7E" w:rsidRDefault="00BB68FC" w:rsidP="00DA563B">
      <w:pPr>
        <w:pStyle w:val="a3"/>
        <w:widowControl w:val="0"/>
        <w:numPr>
          <w:ilvl w:val="0"/>
          <w:numId w:val="41"/>
        </w:numPr>
        <w:tabs>
          <w:tab w:val="left" w:pos="1134"/>
        </w:tabs>
        <w:autoSpaceDE w:val="0"/>
        <w:autoSpaceDN w:val="0"/>
        <w:adjustRightInd w:val="0"/>
        <w:ind w:left="0" w:firstLine="709"/>
        <w:jc w:val="both"/>
      </w:pPr>
      <w:r w:rsidRPr="00CB2C7E">
        <w:t>Какими правилами руководствуется в своей деятельности монополистическая компания?</w:t>
      </w:r>
    </w:p>
    <w:p w14:paraId="65DA2870" w14:textId="77777777" w:rsidR="00BB68FC" w:rsidRPr="00CB2C7E" w:rsidRDefault="00BB68FC" w:rsidP="00DA563B">
      <w:pPr>
        <w:pStyle w:val="a3"/>
        <w:widowControl w:val="0"/>
        <w:numPr>
          <w:ilvl w:val="0"/>
          <w:numId w:val="41"/>
        </w:numPr>
        <w:tabs>
          <w:tab w:val="left" w:pos="1134"/>
        </w:tabs>
        <w:autoSpaceDE w:val="0"/>
        <w:autoSpaceDN w:val="0"/>
        <w:adjustRightInd w:val="0"/>
        <w:ind w:left="0" w:firstLine="709"/>
        <w:jc w:val="both"/>
      </w:pPr>
      <w:r w:rsidRPr="00CB2C7E">
        <w:t>Опишите особенности формирования ценовой стратегии монополистической компании.</w:t>
      </w:r>
    </w:p>
    <w:p w14:paraId="7D4E426D" w14:textId="77777777" w:rsidR="004F605C" w:rsidRPr="00CB2C7E" w:rsidRDefault="00CB2C7E" w:rsidP="00DA563B">
      <w:pPr>
        <w:pStyle w:val="a3"/>
        <w:widowControl w:val="0"/>
        <w:numPr>
          <w:ilvl w:val="0"/>
          <w:numId w:val="41"/>
        </w:numPr>
        <w:tabs>
          <w:tab w:val="left" w:pos="1134"/>
        </w:tabs>
        <w:autoSpaceDE w:val="0"/>
        <w:autoSpaceDN w:val="0"/>
        <w:adjustRightInd w:val="0"/>
        <w:ind w:left="0" w:firstLine="709"/>
        <w:jc w:val="both"/>
      </w:pPr>
      <w:r w:rsidRPr="00CB2C7E">
        <w:t>Дайте определение олигополии.</w:t>
      </w:r>
    </w:p>
    <w:p w14:paraId="3E574576" w14:textId="77777777" w:rsidR="00CB2C7E" w:rsidRPr="00CB2C7E" w:rsidRDefault="00CB2C7E" w:rsidP="00DA563B">
      <w:pPr>
        <w:pStyle w:val="a3"/>
        <w:widowControl w:val="0"/>
        <w:numPr>
          <w:ilvl w:val="0"/>
          <w:numId w:val="41"/>
        </w:numPr>
        <w:tabs>
          <w:tab w:val="left" w:pos="1134"/>
        </w:tabs>
        <w:autoSpaceDE w:val="0"/>
        <w:autoSpaceDN w:val="0"/>
        <w:adjustRightInd w:val="0"/>
        <w:ind w:left="0" w:firstLine="709"/>
        <w:jc w:val="both"/>
      </w:pPr>
      <w:r w:rsidRPr="00CB2C7E">
        <w:t>Назовите признаки олигополии.</w:t>
      </w:r>
    </w:p>
    <w:p w14:paraId="35108F11" w14:textId="77777777" w:rsidR="00CB2C7E" w:rsidRPr="00CB2C7E" w:rsidRDefault="00CB2C7E" w:rsidP="00DA563B">
      <w:pPr>
        <w:pStyle w:val="a3"/>
        <w:widowControl w:val="0"/>
        <w:numPr>
          <w:ilvl w:val="0"/>
          <w:numId w:val="41"/>
        </w:numPr>
        <w:tabs>
          <w:tab w:val="left" w:pos="1134"/>
        </w:tabs>
        <w:autoSpaceDE w:val="0"/>
        <w:autoSpaceDN w:val="0"/>
        <w:adjustRightInd w:val="0"/>
        <w:ind w:left="0" w:firstLine="709"/>
        <w:jc w:val="both"/>
      </w:pPr>
      <w:r w:rsidRPr="00CB2C7E">
        <w:t>Какие существуют модели олигополистического ценообразования?</w:t>
      </w:r>
    </w:p>
    <w:p w14:paraId="574D58CA" w14:textId="77777777" w:rsidR="00CB2C7E" w:rsidRDefault="00CB2C7E" w:rsidP="00DA563B">
      <w:pPr>
        <w:pStyle w:val="a3"/>
        <w:widowControl w:val="0"/>
        <w:numPr>
          <w:ilvl w:val="0"/>
          <w:numId w:val="41"/>
        </w:numPr>
        <w:tabs>
          <w:tab w:val="left" w:pos="1134"/>
        </w:tabs>
        <w:autoSpaceDE w:val="0"/>
        <w:autoSpaceDN w:val="0"/>
        <w:adjustRightInd w:val="0"/>
        <w:ind w:left="0" w:firstLine="709"/>
        <w:jc w:val="both"/>
      </w:pPr>
      <w:r w:rsidRPr="00CB2C7E">
        <w:t>Какие существуют критерии рыночных структур?</w:t>
      </w:r>
    </w:p>
    <w:p w14:paraId="4D542083" w14:textId="77777777" w:rsidR="00CB2C7E" w:rsidRPr="00CB2C7E" w:rsidRDefault="00CB2C7E" w:rsidP="00DA563B">
      <w:pPr>
        <w:pStyle w:val="a3"/>
        <w:widowControl w:val="0"/>
        <w:numPr>
          <w:ilvl w:val="0"/>
          <w:numId w:val="41"/>
        </w:numPr>
        <w:tabs>
          <w:tab w:val="left" w:pos="1134"/>
        </w:tabs>
        <w:autoSpaceDE w:val="0"/>
        <w:autoSpaceDN w:val="0"/>
        <w:adjustRightInd w:val="0"/>
        <w:ind w:left="0" w:firstLine="709"/>
        <w:jc w:val="both"/>
      </w:pPr>
      <w:r>
        <w:t>Опишите условия эффективности функционирования различных видов рыночных структур.</w:t>
      </w:r>
    </w:p>
    <w:p w14:paraId="2F702758" w14:textId="77777777" w:rsidR="00CB2C7E" w:rsidRPr="004F605C" w:rsidRDefault="00CB2C7E" w:rsidP="00CB2C7E">
      <w:pPr>
        <w:pStyle w:val="a3"/>
        <w:widowControl w:val="0"/>
        <w:tabs>
          <w:tab w:val="left" w:pos="1134"/>
        </w:tabs>
        <w:autoSpaceDE w:val="0"/>
        <w:autoSpaceDN w:val="0"/>
        <w:adjustRightInd w:val="0"/>
        <w:ind w:left="709"/>
        <w:jc w:val="both"/>
        <w:rPr>
          <w:highlight w:val="yellow"/>
        </w:rPr>
      </w:pPr>
    </w:p>
    <w:p w14:paraId="7CA22811" w14:textId="77777777" w:rsidR="004F605C" w:rsidRPr="00623D7C" w:rsidRDefault="004F605C" w:rsidP="004F605C">
      <w:pPr>
        <w:ind w:firstLine="709"/>
        <w:jc w:val="both"/>
        <w:rPr>
          <w:b/>
          <w:caps/>
        </w:rPr>
      </w:pPr>
      <w:r w:rsidRPr="00623D7C">
        <w:rPr>
          <w:b/>
          <w:caps/>
        </w:rPr>
        <w:t>Задания</w:t>
      </w:r>
    </w:p>
    <w:p w14:paraId="73E810DB" w14:textId="77777777" w:rsidR="004F605C" w:rsidRPr="00623D7C" w:rsidRDefault="004F605C" w:rsidP="004F605C">
      <w:pPr>
        <w:tabs>
          <w:tab w:val="left" w:pos="540"/>
        </w:tabs>
        <w:ind w:firstLine="709"/>
        <w:rPr>
          <w:rFonts w:eastAsia="Calibri"/>
          <w:b/>
        </w:rPr>
      </w:pPr>
      <w:r w:rsidRPr="00623D7C">
        <w:rPr>
          <w:rFonts w:eastAsia="Calibri"/>
          <w:b/>
        </w:rPr>
        <w:t>Задание 1.</w:t>
      </w:r>
    </w:p>
    <w:p w14:paraId="28DB84FD" w14:textId="77777777" w:rsidR="00623D7C" w:rsidRDefault="00623D7C" w:rsidP="004F605C">
      <w:pPr>
        <w:ind w:firstLine="708"/>
        <w:jc w:val="both"/>
      </w:pPr>
      <w:r>
        <w:t xml:space="preserve">Рассчитать индекс Херфиндаля–Хиршмана для 12 фирм, продающих товар на рынке, а также определить, какое следует принять решение государственным органам (разрешить или не разрешить) о слиянии: а) 1-й и 3-й фирм; б) 4-й и 6-й фирм при следующих исходных данных: </w:t>
      </w:r>
    </w:p>
    <w:p w14:paraId="0889B940" w14:textId="77777777" w:rsidR="00623D7C" w:rsidRDefault="00623D7C" w:rsidP="004F605C">
      <w:pPr>
        <w:ind w:firstLine="708"/>
        <w:jc w:val="both"/>
      </w:pPr>
      <w:r>
        <w:t xml:space="preserve">– общий удельный вес выпущенной продукции фирмами отрасли – 100 %; </w:t>
      </w:r>
    </w:p>
    <w:p w14:paraId="26948FD6" w14:textId="77777777" w:rsidR="004F605C" w:rsidRDefault="00623D7C" w:rsidP="004F605C">
      <w:pPr>
        <w:ind w:firstLine="708"/>
        <w:jc w:val="both"/>
      </w:pPr>
      <w:r>
        <w:t>– удельный вес продаваемой продукции каждой отдельной фирмой на рынке относительно ее общей величины: 1-й – 23 %; 2-й – 17 %; 3-й – 12 %; 4-й – 10 %; 5-й – 9 %; 6-й – 8 %; 7-й – 7 %; 8-й – 5 %; 9-й – 3 %; 10-й – 2 %; 11-й –2 %; 12-й – 2 %.</w:t>
      </w:r>
    </w:p>
    <w:p w14:paraId="2C5ED870" w14:textId="77777777" w:rsidR="00623D7C" w:rsidRPr="004F605C" w:rsidRDefault="00623D7C" w:rsidP="004F605C">
      <w:pPr>
        <w:ind w:firstLine="708"/>
        <w:jc w:val="both"/>
        <w:rPr>
          <w:highlight w:val="yellow"/>
        </w:rPr>
      </w:pPr>
    </w:p>
    <w:p w14:paraId="4DA21668" w14:textId="77777777" w:rsidR="004F605C" w:rsidRPr="00623D7C" w:rsidRDefault="004F605C" w:rsidP="00623D7C">
      <w:pPr>
        <w:ind w:firstLine="709"/>
        <w:rPr>
          <w:b/>
        </w:rPr>
      </w:pPr>
      <w:r w:rsidRPr="00623D7C">
        <w:rPr>
          <w:b/>
        </w:rPr>
        <w:t>Задание 2.</w:t>
      </w:r>
    </w:p>
    <w:p w14:paraId="5E4265D4" w14:textId="77777777" w:rsidR="00623D7C" w:rsidRDefault="00623D7C" w:rsidP="00623D7C">
      <w:pPr>
        <w:tabs>
          <w:tab w:val="left" w:pos="993"/>
        </w:tabs>
        <w:suppressAutoHyphens/>
        <w:ind w:firstLine="709"/>
        <w:jc w:val="both"/>
      </w:pPr>
      <w:r>
        <w:t xml:space="preserve">Анализ рынка справочно-правовых систем региона показывает, что на нем действует 10 заметных фирм. Из них «Консультант+» занимает по доле продаж 45 % рынка, «Гарант» – 30 %, «Кодекс» – 10 %, «Юрисконсульт» – 4 %, «Юсис» – 4 %, «Дело и право» – 2 %, «Эталон» – 2 %, «ИНЭК», «АРБТ» и «Легион» – по 1 %. </w:t>
      </w:r>
    </w:p>
    <w:p w14:paraId="34494BE2" w14:textId="77777777" w:rsidR="00623D7C" w:rsidRDefault="00623D7C" w:rsidP="00623D7C">
      <w:pPr>
        <w:tabs>
          <w:tab w:val="left" w:pos="993"/>
        </w:tabs>
        <w:suppressAutoHyphens/>
        <w:ind w:firstLine="709"/>
        <w:jc w:val="both"/>
      </w:pPr>
      <w:r>
        <w:t xml:space="preserve">На основании представленных данных рассчитайте: </w:t>
      </w:r>
    </w:p>
    <w:p w14:paraId="7AF0FD15" w14:textId="77777777" w:rsidR="00623D7C" w:rsidRDefault="00623D7C" w:rsidP="00623D7C">
      <w:pPr>
        <w:tabs>
          <w:tab w:val="left" w:pos="993"/>
        </w:tabs>
        <w:suppressAutoHyphens/>
        <w:ind w:firstLine="709"/>
        <w:jc w:val="both"/>
      </w:pPr>
      <w:r>
        <w:t xml:space="preserve">а) индекс концентрации для трех крупнейших фирм; </w:t>
      </w:r>
    </w:p>
    <w:p w14:paraId="0A2A029F" w14:textId="77777777" w:rsidR="00623D7C" w:rsidRDefault="00623D7C" w:rsidP="00623D7C">
      <w:pPr>
        <w:tabs>
          <w:tab w:val="left" w:pos="993"/>
        </w:tabs>
        <w:suppressAutoHyphens/>
        <w:ind w:firstLine="709"/>
        <w:jc w:val="both"/>
      </w:pPr>
      <w:r>
        <w:t xml:space="preserve">б) индекс Линда для трех крупнейших фирм; </w:t>
      </w:r>
    </w:p>
    <w:p w14:paraId="08B34822" w14:textId="77777777" w:rsidR="00623D7C" w:rsidRDefault="00623D7C" w:rsidP="00623D7C">
      <w:pPr>
        <w:tabs>
          <w:tab w:val="left" w:pos="993"/>
        </w:tabs>
        <w:suppressAutoHyphens/>
        <w:ind w:firstLine="709"/>
        <w:jc w:val="both"/>
      </w:pPr>
      <w:r>
        <w:t xml:space="preserve">в) индекс Херфиндаля–Хиршмана. </w:t>
      </w:r>
    </w:p>
    <w:p w14:paraId="60E306EF" w14:textId="77777777" w:rsidR="004F605C" w:rsidRDefault="00623D7C" w:rsidP="00623D7C">
      <w:pPr>
        <w:tabs>
          <w:tab w:val="left" w:pos="993"/>
        </w:tabs>
        <w:suppressAutoHyphens/>
        <w:ind w:firstLine="709"/>
        <w:jc w:val="both"/>
      </w:pPr>
      <w:r>
        <w:t>Сделайте выводы.</w:t>
      </w:r>
    </w:p>
    <w:p w14:paraId="008DDCB7" w14:textId="77777777" w:rsidR="00623D7C" w:rsidRDefault="00623D7C" w:rsidP="00623D7C">
      <w:pPr>
        <w:tabs>
          <w:tab w:val="left" w:pos="993"/>
        </w:tabs>
        <w:suppressAutoHyphens/>
        <w:ind w:firstLine="709"/>
        <w:jc w:val="both"/>
      </w:pPr>
    </w:p>
    <w:p w14:paraId="5D58FC72" w14:textId="77777777" w:rsidR="004F605C" w:rsidRPr="004F605C" w:rsidRDefault="004F605C" w:rsidP="004F605C">
      <w:pPr>
        <w:tabs>
          <w:tab w:val="left" w:pos="993"/>
          <w:tab w:val="left" w:pos="1260"/>
        </w:tabs>
        <w:suppressAutoHyphens/>
        <w:jc w:val="center"/>
        <w:rPr>
          <w:b/>
          <w:u w:val="single"/>
        </w:rPr>
      </w:pPr>
      <w:r w:rsidRPr="004F605C">
        <w:rPr>
          <w:b/>
          <w:u w:val="single"/>
        </w:rPr>
        <w:t xml:space="preserve">Тема </w:t>
      </w:r>
      <w:r>
        <w:rPr>
          <w:b/>
          <w:u w:val="single"/>
        </w:rPr>
        <w:t>8</w:t>
      </w:r>
      <w:r w:rsidRPr="004F605C">
        <w:rPr>
          <w:b/>
          <w:u w:val="single"/>
        </w:rPr>
        <w:t xml:space="preserve">. </w:t>
      </w:r>
      <w:r w:rsidRPr="004F605C">
        <w:rPr>
          <w:rStyle w:val="fontstyle01"/>
          <w:rFonts w:ascii="Times New Roman" w:hAnsi="Times New Roman"/>
          <w:b/>
          <w:color w:val="000000" w:themeColor="text1"/>
          <w:sz w:val="24"/>
          <w:szCs w:val="24"/>
        </w:rPr>
        <w:t>Практика ценообразования и принятие решений фирмы</w:t>
      </w:r>
    </w:p>
    <w:p w14:paraId="39D98273" w14:textId="77777777" w:rsidR="004F605C" w:rsidRPr="00682B6F" w:rsidRDefault="004F605C" w:rsidP="004F605C">
      <w:pPr>
        <w:tabs>
          <w:tab w:val="left" w:pos="993"/>
          <w:tab w:val="left" w:pos="1260"/>
        </w:tabs>
        <w:suppressAutoHyphens/>
        <w:jc w:val="center"/>
        <w:rPr>
          <w:b/>
          <w:u w:val="single"/>
        </w:rPr>
      </w:pPr>
    </w:p>
    <w:p w14:paraId="686E3D55" w14:textId="77777777" w:rsidR="004F605C" w:rsidRPr="00C53465" w:rsidRDefault="004F605C" w:rsidP="004F605C">
      <w:pPr>
        <w:ind w:firstLine="709"/>
        <w:jc w:val="both"/>
        <w:rPr>
          <w:color w:val="000000" w:themeColor="text1"/>
        </w:rPr>
      </w:pPr>
      <w:r>
        <w:rPr>
          <w:color w:val="000000" w:themeColor="text1"/>
        </w:rPr>
        <w:t>8</w:t>
      </w:r>
      <w:r w:rsidRPr="00C53465">
        <w:rPr>
          <w:color w:val="000000" w:themeColor="text1"/>
        </w:rPr>
        <w:t>.1 Понятие, цели и факторы ценообразования организации.</w:t>
      </w:r>
    </w:p>
    <w:p w14:paraId="6833D1A0" w14:textId="77777777" w:rsidR="004F605C" w:rsidRPr="00C53465" w:rsidRDefault="004F605C" w:rsidP="004F605C">
      <w:pPr>
        <w:ind w:firstLine="709"/>
        <w:jc w:val="both"/>
        <w:rPr>
          <w:color w:val="000000" w:themeColor="text1"/>
        </w:rPr>
      </w:pPr>
      <w:r>
        <w:rPr>
          <w:color w:val="000000" w:themeColor="text1"/>
        </w:rPr>
        <w:t>8</w:t>
      </w:r>
      <w:r w:rsidRPr="00C53465">
        <w:rPr>
          <w:color w:val="000000" w:themeColor="text1"/>
        </w:rPr>
        <w:t xml:space="preserve">.2 </w:t>
      </w:r>
      <w:r w:rsidRPr="00C53465">
        <w:rPr>
          <w:rStyle w:val="fontstyle01"/>
          <w:rFonts w:ascii="Times New Roman" w:hAnsi="Times New Roman"/>
          <w:color w:val="000000" w:themeColor="text1"/>
          <w:sz w:val="24"/>
          <w:szCs w:val="24"/>
        </w:rPr>
        <w:t>Методы и подходы ценообразования</w:t>
      </w:r>
      <w:r w:rsidRPr="00C53465">
        <w:rPr>
          <w:color w:val="000000" w:themeColor="text1"/>
        </w:rPr>
        <w:t>.</w:t>
      </w:r>
    </w:p>
    <w:p w14:paraId="26FDC89C" w14:textId="77777777" w:rsidR="004F605C" w:rsidRPr="00C53465" w:rsidRDefault="004F605C" w:rsidP="004F605C">
      <w:pPr>
        <w:tabs>
          <w:tab w:val="left" w:pos="1276"/>
          <w:tab w:val="left" w:pos="1418"/>
        </w:tabs>
        <w:ind w:firstLine="709"/>
        <w:jc w:val="both"/>
        <w:rPr>
          <w:color w:val="000000" w:themeColor="text1"/>
        </w:rPr>
      </w:pPr>
      <w:r>
        <w:rPr>
          <w:rStyle w:val="fontstyle01"/>
          <w:rFonts w:ascii="Times New Roman" w:hAnsi="Times New Roman"/>
          <w:color w:val="000000" w:themeColor="text1"/>
          <w:sz w:val="24"/>
          <w:szCs w:val="24"/>
        </w:rPr>
        <w:t>8</w:t>
      </w:r>
      <w:r w:rsidRPr="00C53465">
        <w:rPr>
          <w:rStyle w:val="fontstyle01"/>
          <w:rFonts w:ascii="Times New Roman" w:hAnsi="Times New Roman"/>
          <w:color w:val="000000" w:themeColor="text1"/>
          <w:sz w:val="24"/>
          <w:szCs w:val="24"/>
        </w:rPr>
        <w:t>.3 Стратегии ценообразования и среда их применения.</w:t>
      </w:r>
      <w:r w:rsidRPr="00C53465">
        <w:rPr>
          <w:color w:val="000000" w:themeColor="text1"/>
        </w:rPr>
        <w:t xml:space="preserve"> </w:t>
      </w:r>
    </w:p>
    <w:p w14:paraId="7105C835" w14:textId="77777777" w:rsidR="004F605C" w:rsidRPr="00682B6F" w:rsidRDefault="004F605C" w:rsidP="004F605C">
      <w:pPr>
        <w:pStyle w:val="a3"/>
        <w:tabs>
          <w:tab w:val="left" w:pos="993"/>
          <w:tab w:val="left" w:pos="1260"/>
        </w:tabs>
        <w:suppressAutoHyphens/>
        <w:ind w:left="567"/>
        <w:jc w:val="both"/>
      </w:pPr>
    </w:p>
    <w:p w14:paraId="05DE9AA9" w14:textId="77777777" w:rsidR="004F605C" w:rsidRPr="00682B6F" w:rsidRDefault="004F605C" w:rsidP="004F605C">
      <w:pPr>
        <w:tabs>
          <w:tab w:val="left" w:pos="284"/>
        </w:tabs>
        <w:jc w:val="center"/>
        <w:rPr>
          <w:b/>
        </w:rPr>
      </w:pPr>
      <w:r w:rsidRPr="00682B6F">
        <w:rPr>
          <w:b/>
        </w:rPr>
        <w:t>Вопросы для самоконтроля:</w:t>
      </w:r>
    </w:p>
    <w:p w14:paraId="47DFED2E" w14:textId="77777777" w:rsidR="004F605C" w:rsidRPr="00682B6F" w:rsidRDefault="004F605C" w:rsidP="004F605C">
      <w:pPr>
        <w:tabs>
          <w:tab w:val="left" w:pos="284"/>
        </w:tabs>
        <w:ind w:firstLine="709"/>
        <w:jc w:val="center"/>
        <w:rPr>
          <w:b/>
        </w:rPr>
      </w:pPr>
    </w:p>
    <w:p w14:paraId="749AE8DB" w14:textId="77777777" w:rsidR="005E0DEE" w:rsidRPr="005E0DEE" w:rsidRDefault="005E0DEE" w:rsidP="00DA563B">
      <w:pPr>
        <w:pStyle w:val="a3"/>
        <w:numPr>
          <w:ilvl w:val="0"/>
          <w:numId w:val="54"/>
        </w:numPr>
        <w:tabs>
          <w:tab w:val="num" w:pos="993"/>
          <w:tab w:val="left" w:pos="1134"/>
        </w:tabs>
        <w:ind w:left="0" w:firstLine="709"/>
        <w:jc w:val="both"/>
      </w:pPr>
      <w:r w:rsidRPr="005E0DEE">
        <w:t>Что принято понимать под ценой?</w:t>
      </w:r>
    </w:p>
    <w:p w14:paraId="75E41004" w14:textId="77777777" w:rsidR="005E0DEE" w:rsidRPr="005E0DEE" w:rsidRDefault="005E0DEE" w:rsidP="00DA563B">
      <w:pPr>
        <w:pStyle w:val="a3"/>
        <w:numPr>
          <w:ilvl w:val="0"/>
          <w:numId w:val="54"/>
        </w:numPr>
        <w:tabs>
          <w:tab w:val="num" w:pos="993"/>
          <w:tab w:val="left" w:pos="1134"/>
        </w:tabs>
        <w:ind w:left="0" w:firstLine="709"/>
        <w:jc w:val="both"/>
      </w:pPr>
      <w:r w:rsidRPr="005E0DEE">
        <w:t>Для чего используется цена как экономическая категория?</w:t>
      </w:r>
    </w:p>
    <w:p w14:paraId="49477066" w14:textId="77777777" w:rsidR="005E0DEE" w:rsidRPr="005E0DEE" w:rsidRDefault="005E0DEE" w:rsidP="00DA563B">
      <w:pPr>
        <w:pStyle w:val="a3"/>
        <w:numPr>
          <w:ilvl w:val="0"/>
          <w:numId w:val="54"/>
        </w:numPr>
        <w:tabs>
          <w:tab w:val="num" w:pos="993"/>
          <w:tab w:val="left" w:pos="1134"/>
        </w:tabs>
        <w:ind w:left="0" w:firstLine="709"/>
        <w:jc w:val="both"/>
        <w:rPr>
          <w:lang w:val="en-US"/>
        </w:rPr>
      </w:pPr>
      <w:r w:rsidRPr="005E0DEE">
        <w:rPr>
          <w:lang w:val="en-US"/>
        </w:rPr>
        <w:t>Какие функции выполняет цена?</w:t>
      </w:r>
    </w:p>
    <w:p w14:paraId="54AFD823" w14:textId="77777777" w:rsidR="005E0DEE" w:rsidRPr="005E0DEE" w:rsidRDefault="005E0DEE" w:rsidP="00DA563B">
      <w:pPr>
        <w:pStyle w:val="a3"/>
        <w:numPr>
          <w:ilvl w:val="0"/>
          <w:numId w:val="54"/>
        </w:numPr>
        <w:tabs>
          <w:tab w:val="num" w:pos="993"/>
          <w:tab w:val="left" w:pos="1134"/>
        </w:tabs>
        <w:ind w:left="0" w:firstLine="709"/>
        <w:jc w:val="both"/>
      </w:pPr>
      <w:r w:rsidRPr="005E0DEE">
        <w:t>Какие внутренние и внешние факторы оказывают влияние на формирование цен?</w:t>
      </w:r>
    </w:p>
    <w:p w14:paraId="7903A3CF" w14:textId="77777777" w:rsidR="005E0DEE" w:rsidRPr="005E0DEE" w:rsidRDefault="005E0DEE" w:rsidP="00DA563B">
      <w:pPr>
        <w:pStyle w:val="a3"/>
        <w:numPr>
          <w:ilvl w:val="0"/>
          <w:numId w:val="54"/>
        </w:numPr>
        <w:tabs>
          <w:tab w:val="num" w:pos="993"/>
          <w:tab w:val="left" w:pos="1134"/>
        </w:tabs>
        <w:ind w:left="0" w:firstLine="709"/>
        <w:jc w:val="both"/>
      </w:pPr>
      <w:r w:rsidRPr="005E0DEE">
        <w:t>Приведите классификацию цен по отдельным признакам.</w:t>
      </w:r>
    </w:p>
    <w:p w14:paraId="1BB02806" w14:textId="77777777" w:rsidR="005E0DEE" w:rsidRPr="005E0DEE" w:rsidRDefault="005E0DEE" w:rsidP="00DA563B">
      <w:pPr>
        <w:pStyle w:val="a3"/>
        <w:numPr>
          <w:ilvl w:val="0"/>
          <w:numId w:val="54"/>
        </w:numPr>
        <w:tabs>
          <w:tab w:val="num" w:pos="993"/>
          <w:tab w:val="left" w:pos="1134"/>
        </w:tabs>
        <w:ind w:left="0" w:firstLine="709"/>
        <w:jc w:val="both"/>
      </w:pPr>
      <w:r w:rsidRPr="005E0DEE">
        <w:t>Приведите модели формирования отпускных цен для товаропроизводителей, уплачивающих НДС и акцизы.</w:t>
      </w:r>
    </w:p>
    <w:p w14:paraId="4FFC3057" w14:textId="77777777" w:rsidR="005E0DEE" w:rsidRPr="005E0DEE" w:rsidRDefault="005E0DEE" w:rsidP="00DA563B">
      <w:pPr>
        <w:pStyle w:val="a3"/>
        <w:numPr>
          <w:ilvl w:val="0"/>
          <w:numId w:val="54"/>
        </w:numPr>
        <w:tabs>
          <w:tab w:val="num" w:pos="993"/>
          <w:tab w:val="left" w:pos="1134"/>
        </w:tabs>
        <w:ind w:left="0" w:firstLine="709"/>
        <w:jc w:val="both"/>
      </w:pPr>
      <w:r w:rsidRPr="005E0DEE">
        <w:t>Приведите  методику  формирования  оптовых и розничных  цен.</w:t>
      </w:r>
    </w:p>
    <w:p w14:paraId="18D7625C" w14:textId="77777777" w:rsidR="005E0DEE" w:rsidRPr="005E0DEE" w:rsidRDefault="005E0DEE" w:rsidP="00DA563B">
      <w:pPr>
        <w:pStyle w:val="a3"/>
        <w:numPr>
          <w:ilvl w:val="0"/>
          <w:numId w:val="54"/>
        </w:numPr>
        <w:tabs>
          <w:tab w:val="num" w:pos="993"/>
          <w:tab w:val="left" w:pos="1134"/>
        </w:tabs>
        <w:ind w:left="0" w:firstLine="709"/>
        <w:jc w:val="both"/>
      </w:pPr>
      <w:r w:rsidRPr="005E0DEE">
        <w:t>Какие этапы включает процесс ценообразования на предприятии? Раскройте их сущность.</w:t>
      </w:r>
    </w:p>
    <w:p w14:paraId="19E5145A" w14:textId="77777777" w:rsidR="005E0DEE" w:rsidRPr="005E0DEE" w:rsidRDefault="005E0DEE" w:rsidP="00DA563B">
      <w:pPr>
        <w:pStyle w:val="a3"/>
        <w:numPr>
          <w:ilvl w:val="0"/>
          <w:numId w:val="54"/>
        </w:numPr>
        <w:tabs>
          <w:tab w:val="num" w:pos="993"/>
          <w:tab w:val="left" w:pos="1134"/>
        </w:tabs>
        <w:ind w:left="0" w:firstLine="709"/>
        <w:jc w:val="both"/>
      </w:pPr>
      <w:r w:rsidRPr="005E0DEE">
        <w:t>Дайте  классификацию целей и задач ценообразования.</w:t>
      </w:r>
    </w:p>
    <w:p w14:paraId="044A8BA1" w14:textId="77777777" w:rsidR="005E0DEE" w:rsidRPr="005E0DEE" w:rsidRDefault="005E0DEE" w:rsidP="00DA563B">
      <w:pPr>
        <w:pStyle w:val="a3"/>
        <w:numPr>
          <w:ilvl w:val="0"/>
          <w:numId w:val="54"/>
        </w:numPr>
        <w:tabs>
          <w:tab w:val="num" w:pos="993"/>
          <w:tab w:val="left" w:pos="1134"/>
        </w:tabs>
        <w:ind w:left="0" w:firstLine="709"/>
        <w:jc w:val="both"/>
      </w:pPr>
      <w:r w:rsidRPr="005E0DEE">
        <w:t>Какие ценовые стратегии может осуществлять предприятие и что каждая из них означает?</w:t>
      </w:r>
    </w:p>
    <w:p w14:paraId="3ADB452E" w14:textId="77777777" w:rsidR="005E0DEE" w:rsidRPr="005E0DEE" w:rsidRDefault="005E0DEE" w:rsidP="00DA563B">
      <w:pPr>
        <w:pStyle w:val="a3"/>
        <w:numPr>
          <w:ilvl w:val="0"/>
          <w:numId w:val="54"/>
        </w:numPr>
        <w:tabs>
          <w:tab w:val="num" w:pos="993"/>
          <w:tab w:val="left" w:pos="1134"/>
        </w:tabs>
        <w:ind w:left="0" w:firstLine="709"/>
        <w:jc w:val="both"/>
      </w:pPr>
      <w:r w:rsidRPr="005E0DEE">
        <w:t xml:space="preserve">Какие методы определения цен относятся к затратным и в чем заключается </w:t>
      </w:r>
      <w:r>
        <w:t xml:space="preserve">их </w:t>
      </w:r>
      <w:r w:rsidRPr="005E0DEE">
        <w:t>суть?</w:t>
      </w:r>
    </w:p>
    <w:p w14:paraId="08F9B734" w14:textId="77777777" w:rsidR="005E0DEE" w:rsidRPr="005E0DEE" w:rsidRDefault="005E0DEE" w:rsidP="00DA563B">
      <w:pPr>
        <w:pStyle w:val="a3"/>
        <w:numPr>
          <w:ilvl w:val="0"/>
          <w:numId w:val="54"/>
        </w:numPr>
        <w:tabs>
          <w:tab w:val="num" w:pos="993"/>
          <w:tab w:val="left" w:pos="1134"/>
        </w:tabs>
        <w:ind w:left="0" w:firstLine="709"/>
        <w:jc w:val="both"/>
      </w:pPr>
      <w:r w:rsidRPr="005E0DEE">
        <w:t xml:space="preserve">Какие методы определения цен относятся к рыночным и в чем заключается </w:t>
      </w:r>
      <w:r>
        <w:t xml:space="preserve"> их </w:t>
      </w:r>
      <w:r w:rsidRPr="005E0DEE">
        <w:t>суть?</w:t>
      </w:r>
    </w:p>
    <w:p w14:paraId="6EF5EFEC" w14:textId="77777777" w:rsidR="005E0DEE" w:rsidRPr="005E0DEE" w:rsidRDefault="005E0DEE" w:rsidP="00DA563B">
      <w:pPr>
        <w:pStyle w:val="a3"/>
        <w:numPr>
          <w:ilvl w:val="0"/>
          <w:numId w:val="54"/>
        </w:numPr>
        <w:tabs>
          <w:tab w:val="num" w:pos="993"/>
          <w:tab w:val="left" w:pos="1134"/>
        </w:tabs>
        <w:ind w:left="0" w:firstLine="709"/>
        <w:jc w:val="both"/>
      </w:pPr>
      <w:r w:rsidRPr="005E0DEE">
        <w:t xml:space="preserve">Какие методы определения цен относятся к нормативно-параметрическим и в чем заключается </w:t>
      </w:r>
      <w:r>
        <w:t xml:space="preserve">их </w:t>
      </w:r>
      <w:r w:rsidRPr="005E0DEE">
        <w:t>суть?</w:t>
      </w:r>
    </w:p>
    <w:p w14:paraId="6C022D1D" w14:textId="77777777" w:rsidR="005E0DEE" w:rsidRPr="005E0DEE" w:rsidRDefault="005E0DEE" w:rsidP="00DA563B">
      <w:pPr>
        <w:pStyle w:val="a3"/>
        <w:numPr>
          <w:ilvl w:val="0"/>
          <w:numId w:val="54"/>
        </w:numPr>
        <w:tabs>
          <w:tab w:val="num" w:pos="993"/>
          <w:tab w:val="left" w:pos="1134"/>
        </w:tabs>
        <w:ind w:left="0" w:firstLine="709"/>
        <w:jc w:val="both"/>
      </w:pPr>
      <w:r w:rsidRPr="005E0DEE">
        <w:t xml:space="preserve">Что следует понимать под </w:t>
      </w:r>
      <w:r>
        <w:t xml:space="preserve">тактикой </w:t>
      </w:r>
      <w:r w:rsidRPr="005E0DEE">
        <w:t>ценообразования?</w:t>
      </w:r>
    </w:p>
    <w:p w14:paraId="2A899F75" w14:textId="77777777" w:rsidR="005E0DEE" w:rsidRPr="005E0DEE" w:rsidRDefault="005E0DEE" w:rsidP="00DA563B">
      <w:pPr>
        <w:pStyle w:val="a3"/>
        <w:numPr>
          <w:ilvl w:val="0"/>
          <w:numId w:val="54"/>
        </w:numPr>
        <w:tabs>
          <w:tab w:val="num" w:pos="993"/>
          <w:tab w:val="left" w:pos="1134"/>
        </w:tabs>
        <w:ind w:left="0" w:firstLine="709"/>
        <w:jc w:val="both"/>
      </w:pPr>
      <w:r w:rsidRPr="005E0DEE">
        <w:t xml:space="preserve">Приведите  основные  </w:t>
      </w:r>
      <w:r>
        <w:t>виды ценовых скидок</w:t>
      </w:r>
      <w:r w:rsidRPr="005E0DEE">
        <w:t>.</w:t>
      </w:r>
    </w:p>
    <w:p w14:paraId="7CB710F6" w14:textId="77777777" w:rsidR="004F605C" w:rsidRDefault="004F605C" w:rsidP="004F605C">
      <w:pPr>
        <w:tabs>
          <w:tab w:val="left" w:pos="993"/>
        </w:tabs>
        <w:suppressAutoHyphens/>
        <w:ind w:firstLine="709"/>
        <w:jc w:val="center"/>
        <w:rPr>
          <w:b/>
          <w:u w:val="single"/>
        </w:rPr>
      </w:pPr>
    </w:p>
    <w:p w14:paraId="161295D2" w14:textId="77777777" w:rsidR="004F605C" w:rsidRPr="00682B6F" w:rsidRDefault="004F605C" w:rsidP="004F605C">
      <w:pPr>
        <w:ind w:firstLine="709"/>
        <w:jc w:val="both"/>
        <w:rPr>
          <w:b/>
          <w:caps/>
        </w:rPr>
      </w:pPr>
      <w:r w:rsidRPr="00682B6F">
        <w:rPr>
          <w:b/>
          <w:caps/>
        </w:rPr>
        <w:t>Задания</w:t>
      </w:r>
    </w:p>
    <w:p w14:paraId="620A54DB" w14:textId="77777777" w:rsidR="004F605C" w:rsidRPr="00435F6F" w:rsidRDefault="004F605C" w:rsidP="004F605C">
      <w:pPr>
        <w:tabs>
          <w:tab w:val="left" w:pos="540"/>
        </w:tabs>
        <w:ind w:firstLine="709"/>
        <w:rPr>
          <w:rFonts w:eastAsia="Calibri"/>
          <w:b/>
        </w:rPr>
      </w:pPr>
      <w:r>
        <w:rPr>
          <w:rFonts w:eastAsia="Calibri"/>
          <w:b/>
        </w:rPr>
        <w:t>Задание</w:t>
      </w:r>
      <w:r w:rsidRPr="00435F6F">
        <w:rPr>
          <w:rFonts w:eastAsia="Calibri"/>
          <w:b/>
        </w:rPr>
        <w:t xml:space="preserve"> 1.</w:t>
      </w:r>
    </w:p>
    <w:p w14:paraId="41663EE8" w14:textId="77777777" w:rsidR="004F605C" w:rsidRPr="004F605C" w:rsidRDefault="004F605C" w:rsidP="004F605C">
      <w:pPr>
        <w:ind w:firstLine="708"/>
        <w:jc w:val="both"/>
      </w:pPr>
      <w:r w:rsidRPr="004F605C">
        <w:t>Предприятие производит продукцию. Затраты на единицу продукции на материалы и полуфабрикаты составляют 50 руб., на оплату труда – 80 руб., отчисления в ФСЗН - 34 %, обязательные страховые взносы – 0,1 %, общепроизводственные расходы – 20 руб., общехозяйственные расходы – 35 руб., прочие расходы на производство продукции – 21 руб., коммерческие расходы – 5 % от производственной себестоимости. Рентабельность единицы продукции – 20 %, ставка НДС – 20 %.</w:t>
      </w:r>
    </w:p>
    <w:p w14:paraId="0A8832F6" w14:textId="77777777" w:rsidR="004F605C" w:rsidRPr="004F605C" w:rsidRDefault="004F605C" w:rsidP="004F605C">
      <w:pPr>
        <w:ind w:firstLine="708"/>
        <w:jc w:val="both"/>
      </w:pPr>
      <w:r w:rsidRPr="004F605C">
        <w:t>Определить отпускную цену единицы изделия.</w:t>
      </w:r>
    </w:p>
    <w:p w14:paraId="2617B154" w14:textId="77777777" w:rsidR="004F605C" w:rsidRPr="004F605C" w:rsidRDefault="004F605C" w:rsidP="004F605C">
      <w:pPr>
        <w:ind w:firstLine="708"/>
        <w:jc w:val="both"/>
      </w:pPr>
    </w:p>
    <w:p w14:paraId="75FAB290" w14:textId="77777777" w:rsidR="004F605C" w:rsidRPr="004F605C" w:rsidRDefault="004F605C" w:rsidP="004F605C">
      <w:pPr>
        <w:ind w:firstLine="720"/>
        <w:rPr>
          <w:b/>
        </w:rPr>
      </w:pPr>
      <w:r w:rsidRPr="004F605C">
        <w:rPr>
          <w:b/>
        </w:rPr>
        <w:t>Зада</w:t>
      </w:r>
      <w:r>
        <w:rPr>
          <w:b/>
        </w:rPr>
        <w:t>ние</w:t>
      </w:r>
      <w:r w:rsidRPr="004F605C">
        <w:rPr>
          <w:b/>
        </w:rPr>
        <w:t xml:space="preserve"> 2.</w:t>
      </w:r>
    </w:p>
    <w:p w14:paraId="2DA1305B" w14:textId="77777777" w:rsidR="004F605C" w:rsidRPr="004F605C" w:rsidRDefault="004F605C" w:rsidP="004F605C">
      <w:pPr>
        <w:ind w:firstLine="720"/>
        <w:jc w:val="both"/>
      </w:pPr>
      <w:r w:rsidRPr="004F605C">
        <w:t>Производственная себестоимость единицы продукции предприятия-изготовителя составляет 120 руб. Коммерческие расходы составляют 6 % от производственной себестоимости. Средняя конкурентная цена – 230 руб. Предприятие в своей ценовой политике ориентируется на конкурентную цену. Ставка НДС для предприятия составляет 20%. Товар предприятия не облагается акцизом.</w:t>
      </w:r>
    </w:p>
    <w:p w14:paraId="1BC8D838" w14:textId="77777777" w:rsidR="004F605C" w:rsidRPr="004F605C" w:rsidRDefault="004F605C" w:rsidP="004F605C">
      <w:pPr>
        <w:ind w:firstLine="720"/>
        <w:jc w:val="both"/>
      </w:pPr>
      <w:r w:rsidRPr="004F605C">
        <w:t>Определить</w:t>
      </w:r>
      <w:r w:rsidRPr="004F605C">
        <w:rPr>
          <w:b/>
          <w:i/>
        </w:rPr>
        <w:t xml:space="preserve"> </w:t>
      </w:r>
      <w:r w:rsidRPr="004F605C">
        <w:t xml:space="preserve">норму рентабельности для данного товара и целесообразность его производства и реализации на данном сегменте рынка, если средняя рентабельность выпускаемой продукции предприятия составляет 15%. </w:t>
      </w:r>
    </w:p>
    <w:p w14:paraId="031BA8ED" w14:textId="77777777" w:rsidR="004F605C" w:rsidRPr="004F605C" w:rsidRDefault="004F605C" w:rsidP="004F605C">
      <w:pPr>
        <w:ind w:firstLine="720"/>
        <w:jc w:val="center"/>
        <w:rPr>
          <w:b/>
        </w:rPr>
      </w:pPr>
    </w:p>
    <w:p w14:paraId="572C31A3" w14:textId="77777777" w:rsidR="004F605C" w:rsidRPr="004F605C" w:rsidRDefault="004F605C" w:rsidP="004F605C">
      <w:pPr>
        <w:ind w:firstLine="720"/>
        <w:jc w:val="both"/>
        <w:rPr>
          <w:b/>
        </w:rPr>
      </w:pPr>
      <w:r>
        <w:rPr>
          <w:b/>
        </w:rPr>
        <w:t>Задание</w:t>
      </w:r>
      <w:r w:rsidRPr="004F605C">
        <w:rPr>
          <w:b/>
        </w:rPr>
        <w:t xml:space="preserve"> 3.</w:t>
      </w:r>
    </w:p>
    <w:p w14:paraId="55791421" w14:textId="77777777" w:rsidR="004F605C" w:rsidRPr="004F605C" w:rsidRDefault="004F605C" w:rsidP="00FC7849">
      <w:pPr>
        <w:tabs>
          <w:tab w:val="left" w:pos="720"/>
        </w:tabs>
        <w:ind w:firstLine="720"/>
        <w:jc w:val="both"/>
        <w:rPr>
          <w:b/>
          <w:u w:val="single"/>
        </w:rPr>
      </w:pPr>
      <w:r w:rsidRPr="004F605C">
        <w:t>Рассчитать объем реализации продукции в натуральном выражении, обеспечивающий покрытие всех затрат предприятия если предполагаемая цена единицы изделия с НДС – 530 руб., в том числе постоянные затраты на единицу продукции – 380 руб. Постоянные затраты в целом по предприятию определены на уровне 2900 руб. Также рассчитайте объем реализации продукции в натуральном выражении, обеспечивающий получение целевой суммы прибыли в размере 5000 руб.</w:t>
      </w:r>
      <w:r>
        <w:rPr>
          <w:b/>
          <w:u w:val="single"/>
        </w:rPr>
        <w:br w:type="page"/>
      </w:r>
    </w:p>
    <w:p w14:paraId="210625A2" w14:textId="77777777" w:rsidR="004F605C" w:rsidRPr="004F605C" w:rsidRDefault="004F605C" w:rsidP="004F605C">
      <w:pPr>
        <w:jc w:val="center"/>
        <w:rPr>
          <w:b/>
        </w:rPr>
      </w:pPr>
      <w:r w:rsidRPr="004F605C">
        <w:rPr>
          <w:b/>
        </w:rPr>
        <w:t xml:space="preserve">3. Контроль знаний </w:t>
      </w:r>
    </w:p>
    <w:p w14:paraId="03DE840F" w14:textId="77777777" w:rsidR="004F605C" w:rsidRPr="004F605C" w:rsidRDefault="004F605C" w:rsidP="004F605C">
      <w:pPr>
        <w:jc w:val="center"/>
        <w:rPr>
          <w:b/>
        </w:rPr>
      </w:pPr>
    </w:p>
    <w:p w14:paraId="0A7CDC83" w14:textId="77777777" w:rsidR="004F605C" w:rsidRPr="004F605C" w:rsidRDefault="004F605C" w:rsidP="004F605C">
      <w:pPr>
        <w:jc w:val="center"/>
        <w:rPr>
          <w:b/>
        </w:rPr>
      </w:pPr>
      <w:r w:rsidRPr="004F605C">
        <w:rPr>
          <w:b/>
        </w:rPr>
        <w:t xml:space="preserve">3.1 Примерный перечень вопросов к </w:t>
      </w:r>
      <w:r>
        <w:rPr>
          <w:b/>
        </w:rPr>
        <w:t>зачету</w:t>
      </w:r>
      <w:r w:rsidRPr="004F605C">
        <w:rPr>
          <w:b/>
        </w:rPr>
        <w:t xml:space="preserve"> </w:t>
      </w:r>
    </w:p>
    <w:p w14:paraId="732455BE" w14:textId="77777777" w:rsidR="004F605C" w:rsidRPr="004F605C" w:rsidRDefault="004F605C" w:rsidP="004F605C">
      <w:pPr>
        <w:jc w:val="center"/>
        <w:rPr>
          <w:b/>
        </w:rPr>
      </w:pPr>
    </w:p>
    <w:p w14:paraId="53FA5727" w14:textId="77777777" w:rsidR="004F605C" w:rsidRDefault="004F605C" w:rsidP="00DA563B">
      <w:pPr>
        <w:pStyle w:val="af4"/>
        <w:numPr>
          <w:ilvl w:val="0"/>
          <w:numId w:val="44"/>
        </w:numPr>
        <w:spacing w:after="0"/>
        <w:jc w:val="both"/>
      </w:pPr>
      <w:r>
        <w:t>Введение в дисциплину «Экономика управления»</w:t>
      </w:r>
    </w:p>
    <w:p w14:paraId="45EE5A32" w14:textId="77777777" w:rsidR="004F605C" w:rsidRDefault="004F605C" w:rsidP="00DA563B">
      <w:pPr>
        <w:pStyle w:val="af4"/>
        <w:numPr>
          <w:ilvl w:val="0"/>
          <w:numId w:val="44"/>
        </w:numPr>
        <w:spacing w:after="0"/>
        <w:jc w:val="both"/>
      </w:pPr>
      <w:r>
        <w:t>Роль фирмы в обществе, классификация предприятий.</w:t>
      </w:r>
    </w:p>
    <w:p w14:paraId="640700A3" w14:textId="77777777" w:rsidR="004F605C" w:rsidRDefault="004F605C" w:rsidP="00DA563B">
      <w:pPr>
        <w:pStyle w:val="af4"/>
        <w:numPr>
          <w:ilvl w:val="0"/>
          <w:numId w:val="44"/>
        </w:numPr>
        <w:spacing w:after="0"/>
        <w:jc w:val="both"/>
      </w:pPr>
      <w:r>
        <w:t>Альтернативные модели поведения фирмы и их характеристика</w:t>
      </w:r>
    </w:p>
    <w:p w14:paraId="7BB04A33" w14:textId="77777777" w:rsidR="004F605C" w:rsidRDefault="004F605C" w:rsidP="00DA563B">
      <w:pPr>
        <w:pStyle w:val="af4"/>
        <w:numPr>
          <w:ilvl w:val="0"/>
          <w:numId w:val="44"/>
        </w:numPr>
        <w:spacing w:after="0"/>
        <w:jc w:val="both"/>
      </w:pPr>
      <w:r>
        <w:t>Среды принятия решений фирмы и их характеристика</w:t>
      </w:r>
    </w:p>
    <w:p w14:paraId="351B7054" w14:textId="77777777" w:rsidR="004F605C" w:rsidRDefault="004F605C" w:rsidP="00DA563B">
      <w:pPr>
        <w:pStyle w:val="af4"/>
        <w:numPr>
          <w:ilvl w:val="0"/>
          <w:numId w:val="44"/>
        </w:numPr>
        <w:spacing w:after="0"/>
        <w:jc w:val="both"/>
      </w:pPr>
      <w:r>
        <w:t>Выработка решений фирмы в условиях определенности, неопределенности и риска</w:t>
      </w:r>
    </w:p>
    <w:p w14:paraId="78B10C45" w14:textId="77777777" w:rsidR="004F605C" w:rsidRDefault="004F605C" w:rsidP="00DA563B">
      <w:pPr>
        <w:pStyle w:val="af4"/>
        <w:numPr>
          <w:ilvl w:val="0"/>
          <w:numId w:val="44"/>
        </w:numPr>
        <w:spacing w:after="0"/>
        <w:jc w:val="both"/>
      </w:pPr>
      <w:r w:rsidRPr="006B4E82">
        <w:rPr>
          <w:rStyle w:val="fontstyle01"/>
          <w:color w:val="000000" w:themeColor="text1"/>
          <w:sz w:val="22"/>
          <w:szCs w:val="22"/>
        </w:rPr>
        <w:t>Методы снижения опасности неопределенности</w:t>
      </w:r>
      <w:r w:rsidRPr="006B4E82">
        <w:rPr>
          <w:color w:val="000000" w:themeColor="text1"/>
        </w:rPr>
        <w:t>.</w:t>
      </w:r>
    </w:p>
    <w:p w14:paraId="3B30B764" w14:textId="77777777" w:rsidR="004F605C" w:rsidRPr="00127032" w:rsidRDefault="004F605C" w:rsidP="00DA563B">
      <w:pPr>
        <w:pStyle w:val="af4"/>
        <w:numPr>
          <w:ilvl w:val="0"/>
          <w:numId w:val="44"/>
        </w:numPr>
        <w:shd w:val="clear" w:color="auto" w:fill="FFFFFF"/>
        <w:spacing w:after="0"/>
        <w:jc w:val="both"/>
        <w:rPr>
          <w:color w:val="000000" w:themeColor="text1"/>
        </w:rPr>
      </w:pPr>
      <w:r>
        <w:t xml:space="preserve">Спрос: понятие, закон спроса, факторы. </w:t>
      </w:r>
    </w:p>
    <w:p w14:paraId="56F848C6" w14:textId="77777777" w:rsidR="004F605C" w:rsidRPr="00127032" w:rsidRDefault="004F605C" w:rsidP="00DA563B">
      <w:pPr>
        <w:pStyle w:val="af4"/>
        <w:numPr>
          <w:ilvl w:val="0"/>
          <w:numId w:val="44"/>
        </w:numPr>
        <w:shd w:val="clear" w:color="auto" w:fill="FFFFFF"/>
        <w:spacing w:after="0"/>
        <w:jc w:val="both"/>
        <w:rPr>
          <w:color w:val="000000" w:themeColor="text1"/>
        </w:rPr>
      </w:pPr>
      <w:r>
        <w:t xml:space="preserve">Предложение: понятие, закон предложения, факторы. </w:t>
      </w:r>
    </w:p>
    <w:p w14:paraId="0E0CBEC8" w14:textId="77777777" w:rsidR="004F605C" w:rsidRPr="00127032" w:rsidRDefault="004F605C" w:rsidP="00DA563B">
      <w:pPr>
        <w:pStyle w:val="af4"/>
        <w:numPr>
          <w:ilvl w:val="0"/>
          <w:numId w:val="44"/>
        </w:numPr>
        <w:shd w:val="clear" w:color="auto" w:fill="FFFFFF"/>
        <w:spacing w:after="0"/>
        <w:jc w:val="both"/>
        <w:rPr>
          <w:color w:val="000000" w:themeColor="text1"/>
        </w:rPr>
      </w:pPr>
      <w:r>
        <w:t>Отраслевое рыночное равновесие</w:t>
      </w:r>
    </w:p>
    <w:p w14:paraId="19FFB2E2" w14:textId="77777777" w:rsidR="004F605C" w:rsidRDefault="004F605C" w:rsidP="00DA563B">
      <w:pPr>
        <w:pStyle w:val="af4"/>
        <w:numPr>
          <w:ilvl w:val="0"/>
          <w:numId w:val="44"/>
        </w:numPr>
        <w:shd w:val="clear" w:color="auto" w:fill="FFFFFF"/>
        <w:tabs>
          <w:tab w:val="left" w:pos="252"/>
          <w:tab w:val="num" w:pos="720"/>
          <w:tab w:val="left" w:pos="1260"/>
        </w:tabs>
        <w:spacing w:after="0"/>
        <w:jc w:val="both"/>
        <w:rPr>
          <w:color w:val="000000" w:themeColor="text1"/>
        </w:rPr>
      </w:pPr>
      <w:r w:rsidRPr="00127032">
        <w:rPr>
          <w:color w:val="000000" w:themeColor="text1"/>
        </w:rPr>
        <w:t xml:space="preserve">Персонал фирмы: сущность, состав, структура, классификация и влияние на экономику. </w:t>
      </w:r>
    </w:p>
    <w:p w14:paraId="017E52BC" w14:textId="77777777" w:rsidR="004F605C" w:rsidRDefault="004F605C" w:rsidP="00DA563B">
      <w:pPr>
        <w:pStyle w:val="af4"/>
        <w:numPr>
          <w:ilvl w:val="0"/>
          <w:numId w:val="44"/>
        </w:numPr>
        <w:shd w:val="clear" w:color="auto" w:fill="FFFFFF"/>
        <w:tabs>
          <w:tab w:val="left" w:pos="252"/>
          <w:tab w:val="num" w:pos="720"/>
          <w:tab w:val="left" w:pos="1260"/>
        </w:tabs>
        <w:spacing w:after="0"/>
        <w:jc w:val="both"/>
        <w:rPr>
          <w:color w:val="000000" w:themeColor="text1"/>
        </w:rPr>
      </w:pPr>
      <w:r w:rsidRPr="00127032">
        <w:rPr>
          <w:color w:val="000000" w:themeColor="text1"/>
        </w:rPr>
        <w:t>Понятие и экономическая сущность основных средств, их классификация и структура.</w:t>
      </w:r>
    </w:p>
    <w:p w14:paraId="6638A679" w14:textId="77777777" w:rsidR="004F605C" w:rsidRPr="00127032" w:rsidRDefault="004F605C" w:rsidP="00DA563B">
      <w:pPr>
        <w:pStyle w:val="af4"/>
        <w:numPr>
          <w:ilvl w:val="0"/>
          <w:numId w:val="44"/>
        </w:numPr>
        <w:shd w:val="clear" w:color="auto" w:fill="FFFFFF"/>
        <w:tabs>
          <w:tab w:val="left" w:pos="252"/>
          <w:tab w:val="left" w:pos="1260"/>
        </w:tabs>
        <w:spacing w:after="0"/>
        <w:jc w:val="both"/>
      </w:pPr>
      <w:r w:rsidRPr="00127032">
        <w:rPr>
          <w:color w:val="000000" w:themeColor="text1"/>
        </w:rPr>
        <w:t>Оборотные средства фирмы: понятие, состав и назначение.</w:t>
      </w:r>
    </w:p>
    <w:p w14:paraId="2657684C" w14:textId="77777777" w:rsidR="004F605C" w:rsidRDefault="004F605C" w:rsidP="00DA563B">
      <w:pPr>
        <w:pStyle w:val="af4"/>
        <w:numPr>
          <w:ilvl w:val="0"/>
          <w:numId w:val="44"/>
        </w:numPr>
        <w:shd w:val="clear" w:color="auto" w:fill="FFFFFF"/>
        <w:tabs>
          <w:tab w:val="left" w:pos="252"/>
          <w:tab w:val="num" w:pos="720"/>
          <w:tab w:val="left" w:pos="1260"/>
        </w:tabs>
        <w:spacing w:after="0"/>
        <w:jc w:val="both"/>
        <w:rPr>
          <w:color w:val="000000" w:themeColor="text1"/>
        </w:rPr>
      </w:pPr>
      <w:r w:rsidRPr="00127032">
        <w:rPr>
          <w:color w:val="000000" w:themeColor="text1"/>
        </w:rPr>
        <w:t>Понятие и классификация материальных средств фирмы</w:t>
      </w:r>
    </w:p>
    <w:p w14:paraId="0248DF9D" w14:textId="77777777" w:rsidR="004F605C" w:rsidRDefault="004F605C" w:rsidP="00DA563B">
      <w:pPr>
        <w:pStyle w:val="af4"/>
        <w:numPr>
          <w:ilvl w:val="0"/>
          <w:numId w:val="44"/>
        </w:numPr>
        <w:shd w:val="clear" w:color="auto" w:fill="FFFFFF"/>
        <w:tabs>
          <w:tab w:val="left" w:pos="252"/>
          <w:tab w:val="num" w:pos="720"/>
          <w:tab w:val="left" w:pos="1260"/>
        </w:tabs>
        <w:spacing w:after="0"/>
        <w:jc w:val="both"/>
        <w:rPr>
          <w:color w:val="000000" w:themeColor="text1"/>
        </w:rPr>
      </w:pPr>
      <w:r w:rsidRPr="00127032">
        <w:rPr>
          <w:color w:val="000000" w:themeColor="text1"/>
        </w:rPr>
        <w:t>Понятие издержек предприятия и их формирование</w:t>
      </w:r>
      <w:r>
        <w:rPr>
          <w:color w:val="000000" w:themeColor="text1"/>
        </w:rPr>
        <w:t xml:space="preserve">. </w:t>
      </w:r>
      <w:r w:rsidRPr="00127032">
        <w:rPr>
          <w:color w:val="000000" w:themeColor="text1"/>
        </w:rPr>
        <w:t>Д</w:t>
      </w:r>
      <w:r w:rsidRPr="00127032">
        <w:rPr>
          <w:rStyle w:val="fontstyle01"/>
          <w:color w:val="000000" w:themeColor="text1"/>
          <w:sz w:val="22"/>
          <w:szCs w:val="22"/>
        </w:rPr>
        <w:t>инамика издержек и стратегия управления</w:t>
      </w:r>
    </w:p>
    <w:p w14:paraId="40B73FC2" w14:textId="77777777" w:rsidR="004F605C" w:rsidRPr="00127032" w:rsidRDefault="004F605C" w:rsidP="00DA563B">
      <w:pPr>
        <w:pStyle w:val="af4"/>
        <w:numPr>
          <w:ilvl w:val="0"/>
          <w:numId w:val="44"/>
        </w:numPr>
        <w:shd w:val="clear" w:color="auto" w:fill="FFFFFF"/>
        <w:tabs>
          <w:tab w:val="left" w:pos="252"/>
          <w:tab w:val="left" w:pos="1260"/>
        </w:tabs>
        <w:spacing w:after="0"/>
        <w:jc w:val="both"/>
      </w:pPr>
      <w:r w:rsidRPr="00127032">
        <w:rPr>
          <w:color w:val="000000" w:themeColor="text1"/>
        </w:rPr>
        <w:t>Классификация издержек предприятия</w:t>
      </w:r>
    </w:p>
    <w:p w14:paraId="5115D862" w14:textId="77777777" w:rsidR="004F605C" w:rsidRDefault="004F605C" w:rsidP="00DA563B">
      <w:pPr>
        <w:pStyle w:val="af4"/>
        <w:numPr>
          <w:ilvl w:val="0"/>
          <w:numId w:val="44"/>
        </w:numPr>
        <w:shd w:val="clear" w:color="auto" w:fill="FFFFFF"/>
        <w:tabs>
          <w:tab w:val="left" w:pos="252"/>
          <w:tab w:val="left" w:pos="1260"/>
        </w:tabs>
        <w:spacing w:after="0"/>
        <w:jc w:val="both"/>
        <w:rPr>
          <w:color w:val="000000" w:themeColor="text1"/>
        </w:rPr>
      </w:pPr>
      <w:r w:rsidRPr="00127032">
        <w:rPr>
          <w:color w:val="000000" w:themeColor="text1"/>
        </w:rPr>
        <w:t>Концепции и теории прибыли организации</w:t>
      </w:r>
      <w:r>
        <w:rPr>
          <w:color w:val="000000" w:themeColor="text1"/>
        </w:rPr>
        <w:t>.</w:t>
      </w:r>
      <w:r w:rsidRPr="00127032">
        <w:rPr>
          <w:rStyle w:val="fontstyle01"/>
          <w:color w:val="000000" w:themeColor="text1"/>
          <w:sz w:val="22"/>
          <w:szCs w:val="22"/>
        </w:rPr>
        <w:t xml:space="preserve"> Анализ безубыточности и его применение в планировании прибыли</w:t>
      </w:r>
    </w:p>
    <w:p w14:paraId="4E1B0F74" w14:textId="77777777" w:rsidR="004F605C" w:rsidRPr="00127032" w:rsidRDefault="004F605C" w:rsidP="00DA563B">
      <w:pPr>
        <w:pStyle w:val="af4"/>
        <w:numPr>
          <w:ilvl w:val="0"/>
          <w:numId w:val="44"/>
        </w:numPr>
        <w:shd w:val="clear" w:color="auto" w:fill="FFFFFF"/>
        <w:tabs>
          <w:tab w:val="left" w:pos="252"/>
          <w:tab w:val="left" w:pos="1260"/>
        </w:tabs>
        <w:spacing w:after="0"/>
        <w:jc w:val="both"/>
      </w:pPr>
      <w:r w:rsidRPr="00127032">
        <w:rPr>
          <w:color w:val="000000" w:themeColor="text1"/>
        </w:rPr>
        <w:t>Формирование и распределение прибыли организации</w:t>
      </w:r>
    </w:p>
    <w:p w14:paraId="7F2CA589" w14:textId="77777777" w:rsidR="004F605C" w:rsidRDefault="004F605C" w:rsidP="00DA563B">
      <w:pPr>
        <w:pStyle w:val="af4"/>
        <w:numPr>
          <w:ilvl w:val="0"/>
          <w:numId w:val="44"/>
        </w:numPr>
        <w:shd w:val="clear" w:color="auto" w:fill="FFFFFF"/>
        <w:tabs>
          <w:tab w:val="left" w:pos="252"/>
          <w:tab w:val="left" w:pos="1260"/>
        </w:tabs>
        <w:spacing w:after="0"/>
        <w:jc w:val="both"/>
        <w:rPr>
          <w:color w:val="000000" w:themeColor="text1"/>
        </w:rPr>
      </w:pPr>
      <w:r w:rsidRPr="00127032">
        <w:rPr>
          <w:color w:val="000000" w:themeColor="text1"/>
        </w:rPr>
        <w:t>Понятие, цели и факторы ценообразования организации</w:t>
      </w:r>
    </w:p>
    <w:p w14:paraId="6ED77526" w14:textId="77777777" w:rsidR="004F605C" w:rsidRPr="00127032" w:rsidRDefault="004F605C" w:rsidP="00DA563B">
      <w:pPr>
        <w:pStyle w:val="af4"/>
        <w:numPr>
          <w:ilvl w:val="0"/>
          <w:numId w:val="44"/>
        </w:numPr>
        <w:shd w:val="clear" w:color="auto" w:fill="FFFFFF"/>
        <w:tabs>
          <w:tab w:val="left" w:pos="252"/>
          <w:tab w:val="left" w:pos="1260"/>
        </w:tabs>
        <w:spacing w:after="0"/>
        <w:jc w:val="both"/>
        <w:rPr>
          <w:rStyle w:val="fontstyle01"/>
        </w:rPr>
      </w:pPr>
      <w:r w:rsidRPr="00127032">
        <w:rPr>
          <w:rStyle w:val="fontstyle01"/>
          <w:color w:val="000000" w:themeColor="text1"/>
          <w:sz w:val="22"/>
          <w:szCs w:val="22"/>
        </w:rPr>
        <w:t>Методы и подходы ценообразования</w:t>
      </w:r>
    </w:p>
    <w:p w14:paraId="5AB620B9" w14:textId="77777777" w:rsidR="004F605C" w:rsidRDefault="004F605C" w:rsidP="00DA563B">
      <w:pPr>
        <w:pStyle w:val="af4"/>
        <w:numPr>
          <w:ilvl w:val="0"/>
          <w:numId w:val="44"/>
        </w:numPr>
        <w:shd w:val="clear" w:color="auto" w:fill="FFFFFF"/>
        <w:tabs>
          <w:tab w:val="left" w:pos="252"/>
          <w:tab w:val="num" w:pos="720"/>
          <w:tab w:val="left" w:pos="1260"/>
        </w:tabs>
        <w:spacing w:after="0"/>
        <w:jc w:val="both"/>
      </w:pPr>
      <w:r w:rsidRPr="00127032">
        <w:rPr>
          <w:rStyle w:val="fontstyle01"/>
          <w:color w:val="000000" w:themeColor="text1"/>
          <w:sz w:val="22"/>
          <w:szCs w:val="22"/>
        </w:rPr>
        <w:t>Стратегии ценообразования и среда их применения</w:t>
      </w:r>
    </w:p>
    <w:p w14:paraId="18124508" w14:textId="77777777" w:rsidR="004F605C" w:rsidRDefault="004F605C">
      <w:pPr>
        <w:spacing w:after="200" w:line="276" w:lineRule="auto"/>
        <w:rPr>
          <w:b/>
          <w:u w:val="single"/>
        </w:rPr>
      </w:pPr>
      <w:r>
        <w:rPr>
          <w:b/>
          <w:u w:val="single"/>
        </w:rPr>
        <w:br w:type="page"/>
      </w:r>
    </w:p>
    <w:p w14:paraId="0FEF05FF" w14:textId="77777777" w:rsidR="004F605C" w:rsidRPr="004F605C" w:rsidRDefault="004F605C" w:rsidP="004F605C">
      <w:pPr>
        <w:jc w:val="center"/>
        <w:rPr>
          <w:b/>
        </w:rPr>
      </w:pPr>
      <w:r w:rsidRPr="004F605C">
        <w:rPr>
          <w:b/>
        </w:rPr>
        <w:t>3.2 Критерии оценок по дисциплине</w:t>
      </w:r>
    </w:p>
    <w:p w14:paraId="5FC5C30E" w14:textId="77777777" w:rsidR="004F605C" w:rsidRPr="004F605C" w:rsidRDefault="004F605C" w:rsidP="004F605C">
      <w:pPr>
        <w:shd w:val="clear" w:color="auto" w:fill="FFFFFF"/>
        <w:jc w:val="center"/>
        <w:rPr>
          <w:b/>
          <w:bCs/>
          <w:color w:val="000000"/>
        </w:rPr>
      </w:pPr>
      <w:r w:rsidRPr="004F605C">
        <w:rPr>
          <w:b/>
        </w:rPr>
        <w:t>«</w:t>
      </w:r>
      <w:r>
        <w:rPr>
          <w:b/>
        </w:rPr>
        <w:t>Экономика управления</w:t>
      </w:r>
      <w:r w:rsidRPr="004F605C">
        <w:rPr>
          <w:b/>
        </w:rPr>
        <w:t>»</w:t>
      </w:r>
    </w:p>
    <w:p w14:paraId="40D8CB80" w14:textId="77777777" w:rsidR="004F605C" w:rsidRPr="004F605C" w:rsidRDefault="004F605C" w:rsidP="004F605C">
      <w:pPr>
        <w:shd w:val="clear" w:color="auto" w:fill="FFFFFF"/>
        <w:jc w:val="center"/>
        <w:rPr>
          <w:bCs/>
          <w:color w:val="000000"/>
        </w:rPr>
      </w:pPr>
      <w:r w:rsidRPr="004F605C">
        <w:rPr>
          <w:bCs/>
          <w:color w:val="000000"/>
        </w:rPr>
        <w:t xml:space="preserve">(на основании письма Министерства образования Республики Беларусь  </w:t>
      </w:r>
    </w:p>
    <w:p w14:paraId="5803B80D" w14:textId="77777777" w:rsidR="004F605C" w:rsidRPr="004F605C" w:rsidRDefault="004F605C" w:rsidP="004F605C">
      <w:pPr>
        <w:shd w:val="clear" w:color="auto" w:fill="FFFFFF"/>
        <w:jc w:val="center"/>
        <w:rPr>
          <w:bCs/>
          <w:color w:val="000000"/>
        </w:rPr>
      </w:pPr>
      <w:r w:rsidRPr="004F605C">
        <w:rPr>
          <w:bCs/>
          <w:color w:val="000000"/>
        </w:rPr>
        <w:t>от 28.05.2013 г. № 09-10/53-ПО)</w:t>
      </w:r>
    </w:p>
    <w:p w14:paraId="21B8C0A9" w14:textId="77777777" w:rsidR="004F605C" w:rsidRPr="004F605C" w:rsidRDefault="004F605C" w:rsidP="004F605C">
      <w:pPr>
        <w:shd w:val="clear" w:color="auto" w:fill="FFFFFF"/>
        <w:ind w:firstLine="709"/>
        <w:rPr>
          <w:b/>
          <w:bCs/>
          <w:color w:val="000000"/>
        </w:rPr>
      </w:pPr>
    </w:p>
    <w:p w14:paraId="47C3E97D" w14:textId="77777777" w:rsidR="004F605C" w:rsidRPr="004F605C" w:rsidRDefault="004F605C" w:rsidP="004F605C">
      <w:pPr>
        <w:shd w:val="clear" w:color="auto" w:fill="FFFFFF"/>
        <w:ind w:firstLine="709"/>
        <w:jc w:val="both"/>
        <w:rPr>
          <w:color w:val="000000"/>
        </w:rPr>
      </w:pPr>
      <w:r w:rsidRPr="004F605C">
        <w:rPr>
          <w:b/>
          <w:bCs/>
          <w:color w:val="000000"/>
        </w:rPr>
        <w:t>Д</w:t>
      </w:r>
      <w:r w:rsidRPr="004F605C">
        <w:rPr>
          <w:color w:val="000000"/>
        </w:rPr>
        <w:t>есятибалльная шкала в зависимости от величины балла и отметки включает следующие критерии:</w:t>
      </w:r>
    </w:p>
    <w:p w14:paraId="41E12EEF" w14:textId="77777777" w:rsidR="004F605C" w:rsidRPr="004F605C" w:rsidRDefault="004F605C" w:rsidP="004F605C">
      <w:pPr>
        <w:shd w:val="clear" w:color="auto" w:fill="FFFFFF"/>
        <w:ind w:firstLine="709"/>
        <w:jc w:val="both"/>
        <w:rPr>
          <w:color w:val="000000"/>
        </w:rPr>
      </w:pPr>
      <w:r w:rsidRPr="004F605C">
        <w:rPr>
          <w:b/>
          <w:color w:val="000000"/>
        </w:rPr>
        <w:t>10 (десять) баллов, зачтено</w:t>
      </w:r>
      <w:r w:rsidRPr="004F605C">
        <w:rPr>
          <w:color w:val="000000"/>
        </w:rPr>
        <w:t xml:space="preserve"> выставляется за систематизированные, глубокие и полные знания по всем разделам учебной программы учреждения высшего образования по учебной дисциплине, а также по основным вопросам, выходящим за её пределы; за точное использование научной терминологии (в том числе на иностранном языке), грамотное, логически правильное изложение ответа на вопросы; за безупречное владение инструментарием учебной дисциплины, умение его эффективно использовать в постановке и решении научных и профессиональных задач; за выраженную способность самостоятельно и творчески решать сложные проблемы в нестандартной ситуации; за полное и глубокое усвоение основной,  дополнительной литературы, по изучаемой учебной дисциплине; за умение свободно ориентироваться в теориях, концепциях и направлениях по изучаемой учебной дисциплине и давать им аналитическую оценку, использовать научные достижения других дисциплин; за творческую самостоятельную работу на практических, лабораторных занятиях, активное творческое участие  в групповых обсуждениях, высокий уровень культуры исполнения заданий.</w:t>
      </w:r>
    </w:p>
    <w:p w14:paraId="76D26E72" w14:textId="77777777" w:rsidR="004F605C" w:rsidRPr="004F605C" w:rsidRDefault="004F605C" w:rsidP="004F605C">
      <w:pPr>
        <w:shd w:val="clear" w:color="auto" w:fill="FFFFFF"/>
        <w:ind w:firstLine="709"/>
        <w:jc w:val="both"/>
        <w:rPr>
          <w:color w:val="000000"/>
        </w:rPr>
      </w:pPr>
      <w:r w:rsidRPr="004F605C">
        <w:rPr>
          <w:b/>
          <w:color w:val="000000"/>
        </w:rPr>
        <w:t>9 (девять) баллов, зачтено</w:t>
      </w:r>
      <w:r w:rsidRPr="004F605C">
        <w:rPr>
          <w:color w:val="000000"/>
        </w:rPr>
        <w:t xml:space="preserve"> выставляется за систематизированные, глубокие и полные знания по всем разделам учебной программы учреждения высшего образования по учебной дисциплине; за точное использование научной терминологии (в том числе на иностранном языке), грамотное, логически правильное изложение ответа на вопросы; за владение инструментарием учебной дисциплины, умение его эффективно использовать в постановке и решении научных и профессиональных задач; за способность самостоятельно и творчески решать сложные проблемы в нестандартной ситуации в рамках учебной программы учреждения высшего образования по учебной дисциплине; за полное усвоение основной и дополнительной литературы, рекомендованной учебной программой учреждения высшего образования по учебной дисциплине; за умение ориентироваться в теориях, концепциях и направлениях по изучаемой учебной дисциплине и давать им аналитическую оценку; за систематическую, активную самостоятельную работу на практических, лабораторных занятиях, творческое участие в групповых обсуждениях, высокий уровень культуры исполнения заданий.</w:t>
      </w:r>
    </w:p>
    <w:p w14:paraId="01E413A3" w14:textId="77777777" w:rsidR="004F605C" w:rsidRPr="004F605C" w:rsidRDefault="004F605C" w:rsidP="004F605C">
      <w:pPr>
        <w:shd w:val="clear" w:color="auto" w:fill="FFFFFF"/>
        <w:ind w:firstLine="709"/>
        <w:jc w:val="both"/>
        <w:rPr>
          <w:color w:val="000000"/>
        </w:rPr>
      </w:pPr>
      <w:r w:rsidRPr="004F605C">
        <w:rPr>
          <w:b/>
          <w:color w:val="000000"/>
        </w:rPr>
        <w:t>8 (восемь) баллов, зачтено</w:t>
      </w:r>
      <w:r w:rsidRPr="004F605C">
        <w:rPr>
          <w:color w:val="000000"/>
        </w:rPr>
        <w:t xml:space="preserve"> выставляется за систематизированные, глубокие и полные знания по всем разделам учебной программы учреждения высшего образования по учебной дисциплине в объеме учебной программы учреждения высшего образования по учебной дисциплине; за использование научной терминологии (в том числе на иностранном языке), грамотное, логически правильное изложение ответа на вопросы, умение делать обоснованные выводы и обобщения; за владение инструментарием учебной дисциплины (методами комплексного анализа, техникой информационных технологий), умение его использовать в постановке и решении научных и профессиональных задач; за способность самостоятельно решать сложные проблемы в рамках учебной программы учреждения высшего образования по учебной дисциплине; за усвоение основной и дополнительной литературы, рекомендованной учебной программой учреждения высшего образования по учебной дисциплине; за умение ориентироваться в теориях, концепциях и направлениях по изучаемой учебной дисциплине и давать им аналитическую оценку; за активную самостоятельную работу на практических, лабораторных занятиях, систематическое участие в групповых обсуждениях, высокий уровень культуры исполнения заданий.</w:t>
      </w:r>
    </w:p>
    <w:p w14:paraId="25D21062" w14:textId="77777777" w:rsidR="004F605C" w:rsidRPr="004F605C" w:rsidRDefault="004F605C" w:rsidP="004F605C">
      <w:pPr>
        <w:shd w:val="clear" w:color="auto" w:fill="FFFFFF"/>
        <w:ind w:firstLine="709"/>
        <w:jc w:val="both"/>
        <w:rPr>
          <w:color w:val="000000"/>
        </w:rPr>
      </w:pPr>
      <w:r w:rsidRPr="004F605C">
        <w:rPr>
          <w:b/>
          <w:color w:val="000000"/>
        </w:rPr>
        <w:t xml:space="preserve">7 (семь) баллов, зачтено </w:t>
      </w:r>
      <w:r w:rsidRPr="004F605C">
        <w:rPr>
          <w:color w:val="000000"/>
        </w:rPr>
        <w:t>выставляется за систематизированные, глубокие и полные знания по всем разделам учебной программы учреждения высшего образования по учебной дисциплине; за использование научной терминологии (в том числе на иностранном языке), грамотное, логически правильное изложение ответа на вопросы, умение делать обоснованные выводы и обобщения; за владение инструментарием учебной дисциплины, умение его использовать в постановке и решении научных и профессиональных задач; за свободное владение типовыми решениями в рамках учебной программы учреждения высшего образования по учебной дисциплине; за усвоение основной и дополнительной литературы, рекомендованной учебной программой учреждения высшего образования по учебной дисциплине; за умение ориентироваться в основных теориях, концепциях и направлениях по изучаемой учебной дисциплине и давать им аналитическую оценку; за самостоятельную работу на практических, лабораторных занятиях, участие в групповых обсуждениях, высокий уровень культуры исполнения заданий.</w:t>
      </w:r>
    </w:p>
    <w:p w14:paraId="06CB53FA" w14:textId="77777777" w:rsidR="004F605C" w:rsidRPr="004F605C" w:rsidRDefault="004F605C" w:rsidP="004F605C">
      <w:pPr>
        <w:shd w:val="clear" w:color="auto" w:fill="FFFFFF"/>
        <w:ind w:firstLine="709"/>
        <w:jc w:val="both"/>
        <w:rPr>
          <w:color w:val="000000"/>
        </w:rPr>
      </w:pPr>
      <w:r w:rsidRPr="004F605C">
        <w:rPr>
          <w:b/>
          <w:color w:val="000000"/>
        </w:rPr>
        <w:t xml:space="preserve">6 (шесть) баллов, зачтено </w:t>
      </w:r>
      <w:r w:rsidRPr="004F605C">
        <w:rPr>
          <w:color w:val="000000"/>
        </w:rPr>
        <w:t>выставляется за достаточно полные и систематизированные знания в объеме учебной программы учреждения высшего образования по учебной дисциплине; за использование необходимой научной терминологии, грамотное, логически правильное изложение ответа на вопросы,  умение делать обобщения и обоснованные выводы; за владение инструментарием учебной дисциплины, умение его использовать в решении учебных и профессиональных задач; за способность самостоятельно применять типовые решения в рамках, учебной программы учреждения высшего образования по учебной дисциплине; за усвоение основной литературы, рекомендованной учебной программой учреждения высшего образования по учебной дисциплине; за умение ориентироваться в базовых теориях, концепциях и направлениях по изучаемой дисциплине и давать им сравнительную оценку; за активную самостоятельную работу на практических, лабораторных занятиях, периодическое участие в групповых обсуждениях, высокий уровень культуры исполнения заданий.</w:t>
      </w:r>
    </w:p>
    <w:p w14:paraId="4161562B" w14:textId="77777777" w:rsidR="004F605C" w:rsidRPr="004F605C" w:rsidRDefault="004F605C" w:rsidP="004F605C">
      <w:pPr>
        <w:shd w:val="clear" w:color="auto" w:fill="FFFFFF"/>
        <w:ind w:firstLine="709"/>
        <w:jc w:val="both"/>
        <w:rPr>
          <w:color w:val="000000"/>
        </w:rPr>
      </w:pPr>
      <w:r w:rsidRPr="004F605C">
        <w:rPr>
          <w:b/>
          <w:color w:val="000000"/>
        </w:rPr>
        <w:t xml:space="preserve">5 (пять) баллов, зачтено </w:t>
      </w:r>
      <w:r w:rsidRPr="004F605C">
        <w:rPr>
          <w:color w:val="000000"/>
        </w:rPr>
        <w:t>выставляется за достаточные знания в объеме учебной программы учреждения высшего образования по учебной дисциплине; за использование научной терминологии, грамотное, логически правильное изложение ответа на вопросы, умение делать выводы; за владение инструментарием учебной дисциплины, умение его использовать в решении учебных и профессиональных задач; за способность самостоятельно применять типовые решения в рамках учебной программы учреждения высшего образования по учебной дисциплине; за усвоение основной литературы, рекомендованной учебной программой учреждения высшего образования по учебной дисциплине; за умение ориентироваться в базовых теориях, концепциях и направлениях по изучаемой учебной дисциплине и давать им сравнительную оценку; за самостоятельную работу на практических, лабораторных занятиях, фрагментарное участие в групповых обсуждениях, достаточный уровень культуры исполнения заданий.</w:t>
      </w:r>
    </w:p>
    <w:p w14:paraId="4E3379E0" w14:textId="77777777" w:rsidR="004F605C" w:rsidRPr="004F605C" w:rsidRDefault="004F605C" w:rsidP="004F605C">
      <w:pPr>
        <w:shd w:val="clear" w:color="auto" w:fill="FFFFFF"/>
        <w:ind w:firstLine="709"/>
        <w:jc w:val="both"/>
        <w:rPr>
          <w:color w:val="000000"/>
        </w:rPr>
      </w:pPr>
      <w:r w:rsidRPr="004F605C">
        <w:rPr>
          <w:b/>
          <w:color w:val="000000"/>
        </w:rPr>
        <w:t xml:space="preserve">4 (четыре) балла, зачтено </w:t>
      </w:r>
      <w:r w:rsidRPr="004F605C">
        <w:rPr>
          <w:color w:val="000000"/>
        </w:rPr>
        <w:t>выставляется за достаточный объем знаний в рамках образовательного стандарта высшего образования; за усвоение основной литературы, рекомендованной учебной программой учреждения высшего образования по учебной дисциплине; за использование научной терминологии, логическое изложение ответа на вопросы, умение делать выводы без существенных ошибок; за владение инструментарием учебной дисциплины, умение его использовать в решении стандартных (типовых) задач; за умение под руководством преподавателя решать стандартные (типовые) задачи; за умение ориентироваться в основных теориях, концепциях и направлениях по изучаемой учебной дисциплине и давать им оценку; за работу под руководством преподавателя на практических, лабораторных занятиях, допустимый уровень культуры исполнения заданий.</w:t>
      </w:r>
    </w:p>
    <w:p w14:paraId="27D76071" w14:textId="77777777" w:rsidR="004F605C" w:rsidRPr="004F605C" w:rsidRDefault="004F605C" w:rsidP="004F605C">
      <w:pPr>
        <w:shd w:val="clear" w:color="auto" w:fill="FFFFFF"/>
        <w:ind w:firstLine="709"/>
        <w:jc w:val="both"/>
        <w:rPr>
          <w:color w:val="000000"/>
        </w:rPr>
      </w:pPr>
      <w:r w:rsidRPr="004F605C">
        <w:rPr>
          <w:b/>
          <w:color w:val="000000"/>
        </w:rPr>
        <w:t xml:space="preserve">3 (три) балла, не зачтено </w:t>
      </w:r>
      <w:r w:rsidRPr="004F605C">
        <w:rPr>
          <w:color w:val="000000"/>
        </w:rPr>
        <w:t>выставляется за недостаточно полный объем знаний в рамках образовательного стандарта высшего образования; за знание части основной литературы, рекомендованной учебной программой учреждения высшего образования по учебной дисциплине; за использование научной терминологии, изложение ответа на вопросы с существенными, логическими ошибками; за слабое владение инструментарием учебной дисциплины, некомпетентность в решении стандартных (типовых) задач; за неумение ориентироваться в основных теориях, концепциях и направлениях изучаемой учебной дисциплины; за пассивность на практических и лабораторных занятиях, низкий уровень культуры исполнения заданий.</w:t>
      </w:r>
    </w:p>
    <w:p w14:paraId="0C9B8F45" w14:textId="77777777" w:rsidR="004F605C" w:rsidRPr="004F605C" w:rsidRDefault="004F605C" w:rsidP="004F605C">
      <w:pPr>
        <w:shd w:val="clear" w:color="auto" w:fill="FFFFFF"/>
        <w:ind w:firstLine="709"/>
        <w:jc w:val="both"/>
        <w:rPr>
          <w:color w:val="000000"/>
        </w:rPr>
      </w:pPr>
      <w:r w:rsidRPr="004F605C">
        <w:rPr>
          <w:b/>
          <w:color w:val="000000"/>
        </w:rPr>
        <w:t xml:space="preserve">2 (два) балла, не зачтено </w:t>
      </w:r>
      <w:r w:rsidRPr="004F605C">
        <w:rPr>
          <w:color w:val="000000"/>
        </w:rPr>
        <w:t>выставляется за фрагментарные знания в рамках образовательного стандарта высшего образования; за знания отдельных литературных источников, рекомендованных учебной программой учреждения высшего образования по учебной дисциплине; за неумение использовать научную терминологию учебной дисциплины, наличие в ответе грубых, логических ошибок; за пассивность на практических и лабораторных занятиях, низкий уровень культуры исполнения заданий.</w:t>
      </w:r>
    </w:p>
    <w:p w14:paraId="46D3F0BB" w14:textId="77777777" w:rsidR="004F605C" w:rsidRPr="004F605C" w:rsidRDefault="004F605C" w:rsidP="004F605C">
      <w:pPr>
        <w:shd w:val="clear" w:color="auto" w:fill="FFFFFF"/>
        <w:ind w:firstLine="709"/>
        <w:jc w:val="both"/>
        <w:rPr>
          <w:color w:val="000000"/>
        </w:rPr>
      </w:pPr>
      <w:r w:rsidRPr="004F605C">
        <w:rPr>
          <w:b/>
          <w:color w:val="000000"/>
        </w:rPr>
        <w:t xml:space="preserve">1 (один) балл, не зачтено </w:t>
      </w:r>
      <w:r w:rsidRPr="004F605C">
        <w:rPr>
          <w:color w:val="000000"/>
        </w:rPr>
        <w:t>выставляется за отсутствие знаний и (компетенций) в рамках образовательного, стандарта высшего образования, отказ от ответа, неявка на аттестацию без уважительной причины.</w:t>
      </w:r>
    </w:p>
    <w:p w14:paraId="4BC70548" w14:textId="77777777" w:rsidR="004F605C" w:rsidRPr="004F605C" w:rsidRDefault="004F605C" w:rsidP="004F605C">
      <w:pPr>
        <w:shd w:val="clear" w:color="auto" w:fill="FFFFFF"/>
        <w:ind w:firstLine="709"/>
        <w:jc w:val="both"/>
        <w:rPr>
          <w:b/>
        </w:rPr>
      </w:pPr>
      <w:r w:rsidRPr="004F605C">
        <w:rPr>
          <w:color w:val="000000"/>
        </w:rPr>
        <w:t>Для сдачи экзамена (получения зачета) необходимо получить не менее 4 баллов.</w:t>
      </w:r>
    </w:p>
    <w:p w14:paraId="2D2282B5" w14:textId="77777777" w:rsidR="004F605C" w:rsidRDefault="004F605C">
      <w:pPr>
        <w:spacing w:after="200" w:line="276" w:lineRule="auto"/>
        <w:rPr>
          <w:b/>
          <w:u w:val="single"/>
        </w:rPr>
      </w:pPr>
      <w:r>
        <w:rPr>
          <w:b/>
          <w:u w:val="single"/>
        </w:rPr>
        <w:br w:type="page"/>
      </w:r>
    </w:p>
    <w:p w14:paraId="1FFD34A5" w14:textId="77777777" w:rsidR="00F540CB" w:rsidRDefault="00F540CB" w:rsidP="004F605C">
      <w:pPr>
        <w:pStyle w:val="2"/>
        <w:spacing w:line="240" w:lineRule="auto"/>
        <w:rPr>
          <w:b w:val="0"/>
          <w:caps/>
          <w:lang w:val="ru-RU"/>
        </w:rPr>
        <w:sectPr w:rsidR="00F540CB" w:rsidSect="00D32514">
          <w:pgSz w:w="11906" w:h="16838"/>
          <w:pgMar w:top="1134" w:right="850" w:bottom="1134" w:left="1701" w:header="708" w:footer="708" w:gutter="0"/>
          <w:cols w:space="708"/>
          <w:docGrid w:linePitch="360"/>
        </w:sectPr>
      </w:pPr>
    </w:p>
    <w:p w14:paraId="4FD95E14" w14:textId="77777777" w:rsidR="00F540CB" w:rsidRPr="00F540CB" w:rsidRDefault="004F605C" w:rsidP="00DA563B">
      <w:pPr>
        <w:pStyle w:val="2"/>
        <w:numPr>
          <w:ilvl w:val="1"/>
          <w:numId w:val="34"/>
        </w:numPr>
        <w:spacing w:line="240" w:lineRule="auto"/>
        <w:ind w:left="0" w:firstLine="0"/>
        <w:rPr>
          <w:caps/>
          <w:sz w:val="24"/>
          <w:szCs w:val="24"/>
          <w:lang w:val="ru-RU"/>
        </w:rPr>
      </w:pPr>
      <w:r w:rsidRPr="00F540CB">
        <w:rPr>
          <w:caps/>
          <w:sz w:val="24"/>
          <w:szCs w:val="24"/>
          <w:lang w:val="ru-RU"/>
        </w:rPr>
        <w:t xml:space="preserve">Учебно-методическая карта дисциплины для специальности </w:t>
      </w:r>
    </w:p>
    <w:p w14:paraId="60FB11AF" w14:textId="77777777" w:rsidR="004F605C" w:rsidRDefault="004F605C" w:rsidP="00F540CB">
      <w:pPr>
        <w:pStyle w:val="2"/>
        <w:spacing w:line="240" w:lineRule="auto"/>
        <w:rPr>
          <w:b w:val="0"/>
          <w:caps/>
          <w:lang w:val="ru-RU"/>
        </w:rPr>
      </w:pPr>
      <w:r w:rsidRPr="00F540CB">
        <w:rPr>
          <w:caps/>
          <w:sz w:val="24"/>
          <w:szCs w:val="24"/>
          <w:lang w:val="ru-RU"/>
        </w:rPr>
        <w:t>«Компьютерная безопасность»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6003"/>
        <w:gridCol w:w="609"/>
        <w:gridCol w:w="1239"/>
        <w:gridCol w:w="905"/>
        <w:gridCol w:w="1014"/>
        <w:gridCol w:w="1201"/>
        <w:gridCol w:w="1638"/>
        <w:gridCol w:w="1496"/>
      </w:tblGrid>
      <w:tr w:rsidR="004F605C" w:rsidRPr="006B4E82" w14:paraId="2282C770" w14:textId="77777777" w:rsidTr="009E0B2D">
        <w:trPr>
          <w:cantSplit/>
        </w:trPr>
        <w:tc>
          <w:tcPr>
            <w:tcW w:w="230" w:type="pct"/>
            <w:vMerge w:val="restart"/>
            <w:textDirection w:val="btLr"/>
          </w:tcPr>
          <w:p w14:paraId="1AE26069" w14:textId="77777777" w:rsidR="004F605C" w:rsidRPr="006B4E82" w:rsidRDefault="004F605C" w:rsidP="009E0B2D">
            <w:pPr>
              <w:jc w:val="center"/>
              <w:rPr>
                <w:color w:val="000000" w:themeColor="text1"/>
                <w:sz w:val="26"/>
                <w:szCs w:val="26"/>
              </w:rPr>
            </w:pPr>
            <w:r w:rsidRPr="006B4E82">
              <w:rPr>
                <w:color w:val="000000" w:themeColor="text1"/>
                <w:sz w:val="26"/>
                <w:szCs w:val="26"/>
              </w:rPr>
              <w:t>Номер раздела, темы</w:t>
            </w:r>
          </w:p>
        </w:tc>
        <w:tc>
          <w:tcPr>
            <w:tcW w:w="2030" w:type="pct"/>
            <w:vMerge w:val="restart"/>
          </w:tcPr>
          <w:p w14:paraId="79995CF4" w14:textId="77777777" w:rsidR="004F605C" w:rsidRPr="006B4E82" w:rsidRDefault="004F605C" w:rsidP="009E0B2D">
            <w:pPr>
              <w:rPr>
                <w:color w:val="000000" w:themeColor="text1"/>
                <w:sz w:val="26"/>
                <w:szCs w:val="26"/>
              </w:rPr>
            </w:pPr>
          </w:p>
          <w:p w14:paraId="0B90016B" w14:textId="77777777" w:rsidR="004F605C" w:rsidRPr="006B4E82" w:rsidRDefault="004F605C" w:rsidP="009E0B2D">
            <w:pPr>
              <w:rPr>
                <w:color w:val="000000" w:themeColor="text1"/>
                <w:sz w:val="26"/>
                <w:szCs w:val="26"/>
              </w:rPr>
            </w:pPr>
          </w:p>
          <w:p w14:paraId="2E931441" w14:textId="77777777" w:rsidR="004F605C" w:rsidRPr="006B4E82" w:rsidRDefault="004F605C" w:rsidP="009E0B2D">
            <w:pPr>
              <w:jc w:val="center"/>
              <w:rPr>
                <w:color w:val="000000" w:themeColor="text1"/>
                <w:sz w:val="26"/>
                <w:szCs w:val="26"/>
              </w:rPr>
            </w:pPr>
            <w:r w:rsidRPr="006B4E82">
              <w:rPr>
                <w:color w:val="000000" w:themeColor="text1"/>
                <w:sz w:val="26"/>
                <w:szCs w:val="26"/>
              </w:rPr>
              <w:t>Название раздела, темы</w:t>
            </w:r>
          </w:p>
        </w:tc>
        <w:tc>
          <w:tcPr>
            <w:tcW w:w="1680" w:type="pct"/>
            <w:gridSpan w:val="5"/>
          </w:tcPr>
          <w:p w14:paraId="5B7CC5CC" w14:textId="77777777" w:rsidR="004F605C" w:rsidRPr="006B4E82" w:rsidRDefault="004F605C" w:rsidP="009E0B2D">
            <w:pPr>
              <w:rPr>
                <w:color w:val="000000" w:themeColor="text1"/>
                <w:sz w:val="26"/>
                <w:szCs w:val="26"/>
              </w:rPr>
            </w:pPr>
            <w:r w:rsidRPr="006B4E82">
              <w:rPr>
                <w:color w:val="000000" w:themeColor="text1"/>
                <w:sz w:val="26"/>
                <w:szCs w:val="26"/>
              </w:rPr>
              <w:t>Количество аудиторных часов</w:t>
            </w:r>
          </w:p>
        </w:tc>
        <w:tc>
          <w:tcPr>
            <w:tcW w:w="554" w:type="pct"/>
            <w:vMerge w:val="restart"/>
            <w:textDirection w:val="btLr"/>
          </w:tcPr>
          <w:p w14:paraId="5CBD0830" w14:textId="77777777" w:rsidR="004F605C" w:rsidRPr="006B4E82" w:rsidRDefault="004F605C" w:rsidP="009E0B2D">
            <w:pPr>
              <w:rPr>
                <w:color w:val="000000" w:themeColor="text1"/>
                <w:sz w:val="26"/>
                <w:szCs w:val="26"/>
              </w:rPr>
            </w:pPr>
            <w:r w:rsidRPr="006B4E82">
              <w:rPr>
                <w:color w:val="000000" w:themeColor="text1"/>
                <w:sz w:val="26"/>
                <w:szCs w:val="26"/>
              </w:rPr>
              <w:t>Количество часов УСР</w:t>
            </w:r>
          </w:p>
        </w:tc>
        <w:tc>
          <w:tcPr>
            <w:tcW w:w="506" w:type="pct"/>
            <w:vMerge w:val="restart"/>
            <w:textDirection w:val="btLr"/>
          </w:tcPr>
          <w:p w14:paraId="5AEFF48D" w14:textId="77777777" w:rsidR="004F605C" w:rsidRPr="006B4E82" w:rsidRDefault="004F605C" w:rsidP="009E0B2D">
            <w:pPr>
              <w:rPr>
                <w:color w:val="000000" w:themeColor="text1"/>
                <w:sz w:val="26"/>
                <w:szCs w:val="26"/>
              </w:rPr>
            </w:pPr>
          </w:p>
          <w:p w14:paraId="42859A44" w14:textId="77777777" w:rsidR="004F605C" w:rsidRPr="006B4E82" w:rsidRDefault="004F605C" w:rsidP="009E0B2D">
            <w:pPr>
              <w:rPr>
                <w:color w:val="000000" w:themeColor="text1"/>
                <w:sz w:val="26"/>
                <w:szCs w:val="26"/>
              </w:rPr>
            </w:pPr>
            <w:r w:rsidRPr="006B4E82">
              <w:rPr>
                <w:color w:val="000000" w:themeColor="text1"/>
                <w:sz w:val="26"/>
                <w:szCs w:val="26"/>
              </w:rPr>
              <w:t>Формы контроля</w:t>
            </w:r>
          </w:p>
          <w:p w14:paraId="1A7C02C4" w14:textId="77777777" w:rsidR="004F605C" w:rsidRPr="006B4E82" w:rsidRDefault="004F605C" w:rsidP="009E0B2D">
            <w:pPr>
              <w:rPr>
                <w:color w:val="000000" w:themeColor="text1"/>
                <w:sz w:val="26"/>
                <w:szCs w:val="26"/>
              </w:rPr>
            </w:pPr>
            <w:r w:rsidRPr="006B4E82">
              <w:rPr>
                <w:color w:val="000000" w:themeColor="text1"/>
                <w:sz w:val="26"/>
                <w:szCs w:val="26"/>
              </w:rPr>
              <w:t>знаний</w:t>
            </w:r>
          </w:p>
        </w:tc>
      </w:tr>
      <w:tr w:rsidR="004F605C" w:rsidRPr="006B4E82" w14:paraId="5CCDF524" w14:textId="77777777" w:rsidTr="009E0B2D">
        <w:trPr>
          <w:cantSplit/>
          <w:trHeight w:val="2223"/>
        </w:trPr>
        <w:tc>
          <w:tcPr>
            <w:tcW w:w="230" w:type="pct"/>
            <w:vMerge/>
          </w:tcPr>
          <w:p w14:paraId="0E29C9F0" w14:textId="77777777" w:rsidR="004F605C" w:rsidRPr="006B4E82" w:rsidRDefault="004F605C" w:rsidP="009E0B2D">
            <w:pPr>
              <w:jc w:val="right"/>
              <w:rPr>
                <w:color w:val="000000" w:themeColor="text1"/>
              </w:rPr>
            </w:pPr>
          </w:p>
        </w:tc>
        <w:tc>
          <w:tcPr>
            <w:tcW w:w="2030" w:type="pct"/>
            <w:vMerge/>
          </w:tcPr>
          <w:p w14:paraId="7434C324" w14:textId="77777777" w:rsidR="004F605C" w:rsidRPr="006B4E82" w:rsidRDefault="004F605C" w:rsidP="009E0B2D">
            <w:pPr>
              <w:jc w:val="center"/>
              <w:rPr>
                <w:color w:val="000000" w:themeColor="text1"/>
              </w:rPr>
            </w:pPr>
          </w:p>
        </w:tc>
        <w:tc>
          <w:tcPr>
            <w:tcW w:w="206" w:type="pct"/>
            <w:textDirection w:val="btLr"/>
            <w:vAlign w:val="center"/>
          </w:tcPr>
          <w:p w14:paraId="272F3CCF" w14:textId="77777777" w:rsidR="004F605C" w:rsidRPr="006B4E82" w:rsidRDefault="004F605C" w:rsidP="009E0B2D">
            <w:pPr>
              <w:jc w:val="center"/>
              <w:rPr>
                <w:color w:val="000000" w:themeColor="text1"/>
                <w:sz w:val="26"/>
                <w:szCs w:val="26"/>
              </w:rPr>
            </w:pPr>
            <w:r w:rsidRPr="006B4E82">
              <w:rPr>
                <w:color w:val="000000" w:themeColor="text1"/>
                <w:sz w:val="26"/>
                <w:szCs w:val="26"/>
              </w:rPr>
              <w:t>лекции</w:t>
            </w:r>
          </w:p>
        </w:tc>
        <w:tc>
          <w:tcPr>
            <w:tcW w:w="419" w:type="pct"/>
            <w:textDirection w:val="btLr"/>
            <w:vAlign w:val="center"/>
          </w:tcPr>
          <w:p w14:paraId="5A3C8712" w14:textId="77777777" w:rsidR="004F605C" w:rsidRPr="006B4E82" w:rsidRDefault="004F605C" w:rsidP="009E0B2D">
            <w:pPr>
              <w:jc w:val="center"/>
              <w:rPr>
                <w:color w:val="000000" w:themeColor="text1"/>
                <w:sz w:val="26"/>
                <w:szCs w:val="26"/>
              </w:rPr>
            </w:pPr>
            <w:r w:rsidRPr="006B4E82">
              <w:rPr>
                <w:color w:val="000000" w:themeColor="text1"/>
                <w:sz w:val="26"/>
                <w:szCs w:val="26"/>
              </w:rPr>
              <w:t>практические</w:t>
            </w:r>
          </w:p>
          <w:p w14:paraId="5F16AE61" w14:textId="77777777" w:rsidR="004F605C" w:rsidRPr="006B4E82" w:rsidRDefault="004F605C" w:rsidP="009E0B2D">
            <w:pPr>
              <w:jc w:val="center"/>
              <w:rPr>
                <w:color w:val="000000" w:themeColor="text1"/>
                <w:sz w:val="26"/>
                <w:szCs w:val="26"/>
              </w:rPr>
            </w:pPr>
            <w:r w:rsidRPr="006B4E82">
              <w:rPr>
                <w:color w:val="000000" w:themeColor="text1"/>
                <w:sz w:val="26"/>
                <w:szCs w:val="26"/>
              </w:rPr>
              <w:t>занятия</w:t>
            </w:r>
          </w:p>
        </w:tc>
        <w:tc>
          <w:tcPr>
            <w:tcW w:w="306" w:type="pct"/>
            <w:textDirection w:val="btLr"/>
            <w:vAlign w:val="center"/>
          </w:tcPr>
          <w:p w14:paraId="042CAE36" w14:textId="77777777" w:rsidR="004F605C" w:rsidRPr="006B4E82" w:rsidRDefault="004F605C" w:rsidP="009E0B2D">
            <w:pPr>
              <w:jc w:val="center"/>
              <w:rPr>
                <w:color w:val="000000" w:themeColor="text1"/>
                <w:sz w:val="26"/>
                <w:szCs w:val="26"/>
              </w:rPr>
            </w:pPr>
            <w:r w:rsidRPr="006B4E82">
              <w:rPr>
                <w:color w:val="000000" w:themeColor="text1"/>
                <w:sz w:val="26"/>
                <w:szCs w:val="26"/>
              </w:rPr>
              <w:t>семинарские</w:t>
            </w:r>
          </w:p>
          <w:p w14:paraId="41240178" w14:textId="77777777" w:rsidR="004F605C" w:rsidRPr="006B4E82" w:rsidRDefault="004F605C" w:rsidP="009E0B2D">
            <w:pPr>
              <w:jc w:val="center"/>
              <w:rPr>
                <w:color w:val="000000" w:themeColor="text1"/>
                <w:sz w:val="26"/>
                <w:szCs w:val="26"/>
              </w:rPr>
            </w:pPr>
            <w:r w:rsidRPr="006B4E82">
              <w:rPr>
                <w:color w:val="000000" w:themeColor="text1"/>
                <w:sz w:val="26"/>
                <w:szCs w:val="26"/>
              </w:rPr>
              <w:t>занятия</w:t>
            </w:r>
          </w:p>
        </w:tc>
        <w:tc>
          <w:tcPr>
            <w:tcW w:w="343" w:type="pct"/>
            <w:textDirection w:val="btLr"/>
            <w:vAlign w:val="center"/>
          </w:tcPr>
          <w:p w14:paraId="1D5926BF" w14:textId="77777777" w:rsidR="004F605C" w:rsidRPr="006B4E82" w:rsidRDefault="004F605C" w:rsidP="009E0B2D">
            <w:pPr>
              <w:jc w:val="center"/>
              <w:rPr>
                <w:color w:val="000000" w:themeColor="text1"/>
                <w:sz w:val="26"/>
                <w:szCs w:val="26"/>
              </w:rPr>
            </w:pPr>
            <w:r w:rsidRPr="006B4E82">
              <w:rPr>
                <w:color w:val="000000" w:themeColor="text1"/>
                <w:sz w:val="26"/>
                <w:szCs w:val="26"/>
              </w:rPr>
              <w:t>Лабораторные занятия</w:t>
            </w:r>
          </w:p>
        </w:tc>
        <w:tc>
          <w:tcPr>
            <w:tcW w:w="406" w:type="pct"/>
            <w:textDirection w:val="btLr"/>
            <w:vAlign w:val="center"/>
          </w:tcPr>
          <w:p w14:paraId="0030322D" w14:textId="77777777" w:rsidR="004F605C" w:rsidRPr="006B4E82" w:rsidRDefault="004F605C" w:rsidP="009E0B2D">
            <w:pPr>
              <w:jc w:val="center"/>
              <w:rPr>
                <w:color w:val="000000" w:themeColor="text1"/>
                <w:sz w:val="26"/>
                <w:szCs w:val="26"/>
              </w:rPr>
            </w:pPr>
            <w:r w:rsidRPr="006B4E82">
              <w:rPr>
                <w:color w:val="000000" w:themeColor="text1"/>
                <w:sz w:val="26"/>
                <w:szCs w:val="26"/>
              </w:rPr>
              <w:t>Иное</w:t>
            </w:r>
          </w:p>
        </w:tc>
        <w:tc>
          <w:tcPr>
            <w:tcW w:w="554" w:type="pct"/>
            <w:vMerge/>
          </w:tcPr>
          <w:p w14:paraId="54019215" w14:textId="77777777" w:rsidR="004F605C" w:rsidRPr="006B4E82" w:rsidRDefault="004F605C" w:rsidP="009E0B2D">
            <w:pPr>
              <w:jc w:val="center"/>
              <w:rPr>
                <w:color w:val="000000" w:themeColor="text1"/>
              </w:rPr>
            </w:pPr>
          </w:p>
        </w:tc>
        <w:tc>
          <w:tcPr>
            <w:tcW w:w="506" w:type="pct"/>
            <w:vMerge/>
          </w:tcPr>
          <w:p w14:paraId="5B4E1023" w14:textId="77777777" w:rsidR="004F605C" w:rsidRPr="006B4E82" w:rsidRDefault="004F605C" w:rsidP="009E0B2D">
            <w:pPr>
              <w:jc w:val="center"/>
              <w:rPr>
                <w:color w:val="000000" w:themeColor="text1"/>
              </w:rPr>
            </w:pPr>
          </w:p>
        </w:tc>
      </w:tr>
      <w:tr w:rsidR="004F605C" w:rsidRPr="006B4E82" w14:paraId="23BB2665" w14:textId="77777777" w:rsidTr="009E0B2D">
        <w:tc>
          <w:tcPr>
            <w:tcW w:w="230" w:type="pct"/>
          </w:tcPr>
          <w:p w14:paraId="64424B87" w14:textId="77777777" w:rsidR="004F605C" w:rsidRPr="006B4E82" w:rsidRDefault="004F605C" w:rsidP="009E0B2D">
            <w:pPr>
              <w:jc w:val="right"/>
              <w:rPr>
                <w:color w:val="000000" w:themeColor="text1"/>
                <w:sz w:val="20"/>
              </w:rPr>
            </w:pPr>
            <w:r w:rsidRPr="006B4E82">
              <w:rPr>
                <w:color w:val="000000" w:themeColor="text1"/>
                <w:sz w:val="20"/>
              </w:rPr>
              <w:t>1</w:t>
            </w:r>
          </w:p>
        </w:tc>
        <w:tc>
          <w:tcPr>
            <w:tcW w:w="2030" w:type="pct"/>
          </w:tcPr>
          <w:p w14:paraId="5E5877FF" w14:textId="77777777" w:rsidR="004F605C" w:rsidRPr="006B4E82" w:rsidRDefault="004F605C" w:rsidP="009E0B2D">
            <w:pPr>
              <w:jc w:val="center"/>
              <w:rPr>
                <w:color w:val="000000" w:themeColor="text1"/>
                <w:sz w:val="20"/>
              </w:rPr>
            </w:pPr>
            <w:r w:rsidRPr="006B4E82">
              <w:rPr>
                <w:color w:val="000000" w:themeColor="text1"/>
                <w:sz w:val="20"/>
              </w:rPr>
              <w:t>2</w:t>
            </w:r>
          </w:p>
        </w:tc>
        <w:tc>
          <w:tcPr>
            <w:tcW w:w="206" w:type="pct"/>
          </w:tcPr>
          <w:p w14:paraId="03005871" w14:textId="77777777" w:rsidR="004F605C" w:rsidRPr="006B4E82" w:rsidRDefault="004F605C" w:rsidP="009E0B2D">
            <w:pPr>
              <w:jc w:val="center"/>
              <w:rPr>
                <w:color w:val="000000" w:themeColor="text1"/>
                <w:sz w:val="20"/>
              </w:rPr>
            </w:pPr>
            <w:r w:rsidRPr="006B4E82">
              <w:rPr>
                <w:color w:val="000000" w:themeColor="text1"/>
                <w:sz w:val="20"/>
              </w:rPr>
              <w:t>3</w:t>
            </w:r>
          </w:p>
        </w:tc>
        <w:tc>
          <w:tcPr>
            <w:tcW w:w="419" w:type="pct"/>
          </w:tcPr>
          <w:p w14:paraId="3F4DA29F" w14:textId="77777777" w:rsidR="004F605C" w:rsidRPr="006B4E82" w:rsidRDefault="004F605C" w:rsidP="009E0B2D">
            <w:pPr>
              <w:jc w:val="center"/>
              <w:rPr>
                <w:color w:val="000000" w:themeColor="text1"/>
                <w:sz w:val="20"/>
              </w:rPr>
            </w:pPr>
            <w:r w:rsidRPr="006B4E82">
              <w:rPr>
                <w:color w:val="000000" w:themeColor="text1"/>
                <w:sz w:val="20"/>
              </w:rPr>
              <w:t>4</w:t>
            </w:r>
          </w:p>
        </w:tc>
        <w:tc>
          <w:tcPr>
            <w:tcW w:w="306" w:type="pct"/>
          </w:tcPr>
          <w:p w14:paraId="206470C1" w14:textId="77777777" w:rsidR="004F605C" w:rsidRPr="006B4E82" w:rsidRDefault="004F605C" w:rsidP="009E0B2D">
            <w:pPr>
              <w:jc w:val="center"/>
              <w:rPr>
                <w:color w:val="000000" w:themeColor="text1"/>
                <w:sz w:val="20"/>
              </w:rPr>
            </w:pPr>
            <w:r w:rsidRPr="006B4E82">
              <w:rPr>
                <w:color w:val="000000" w:themeColor="text1"/>
                <w:sz w:val="20"/>
              </w:rPr>
              <w:t>5</w:t>
            </w:r>
          </w:p>
        </w:tc>
        <w:tc>
          <w:tcPr>
            <w:tcW w:w="343" w:type="pct"/>
          </w:tcPr>
          <w:p w14:paraId="48464F10" w14:textId="77777777" w:rsidR="004F605C" w:rsidRPr="006B4E82" w:rsidRDefault="004F605C" w:rsidP="009E0B2D">
            <w:pPr>
              <w:jc w:val="center"/>
              <w:rPr>
                <w:color w:val="000000" w:themeColor="text1"/>
                <w:sz w:val="20"/>
              </w:rPr>
            </w:pPr>
            <w:r w:rsidRPr="006B4E82">
              <w:rPr>
                <w:color w:val="000000" w:themeColor="text1"/>
                <w:sz w:val="20"/>
              </w:rPr>
              <w:t>6</w:t>
            </w:r>
          </w:p>
        </w:tc>
        <w:tc>
          <w:tcPr>
            <w:tcW w:w="406" w:type="pct"/>
          </w:tcPr>
          <w:p w14:paraId="4C54066F" w14:textId="77777777" w:rsidR="004F605C" w:rsidRPr="006B4E82" w:rsidRDefault="004F605C" w:rsidP="009E0B2D">
            <w:pPr>
              <w:jc w:val="center"/>
              <w:rPr>
                <w:color w:val="000000" w:themeColor="text1"/>
                <w:sz w:val="20"/>
              </w:rPr>
            </w:pPr>
          </w:p>
        </w:tc>
        <w:tc>
          <w:tcPr>
            <w:tcW w:w="554" w:type="pct"/>
          </w:tcPr>
          <w:p w14:paraId="4E87A032" w14:textId="77777777" w:rsidR="004F605C" w:rsidRPr="006B4E82" w:rsidRDefault="004F605C" w:rsidP="009E0B2D">
            <w:pPr>
              <w:jc w:val="center"/>
              <w:rPr>
                <w:color w:val="000000" w:themeColor="text1"/>
                <w:sz w:val="20"/>
              </w:rPr>
            </w:pPr>
            <w:r w:rsidRPr="006B4E82">
              <w:rPr>
                <w:color w:val="000000" w:themeColor="text1"/>
                <w:sz w:val="20"/>
              </w:rPr>
              <w:t>8</w:t>
            </w:r>
          </w:p>
        </w:tc>
        <w:tc>
          <w:tcPr>
            <w:tcW w:w="506" w:type="pct"/>
          </w:tcPr>
          <w:p w14:paraId="44199021" w14:textId="77777777" w:rsidR="004F605C" w:rsidRPr="006B4E82" w:rsidRDefault="004F605C" w:rsidP="009E0B2D">
            <w:pPr>
              <w:jc w:val="center"/>
              <w:rPr>
                <w:color w:val="000000" w:themeColor="text1"/>
                <w:sz w:val="20"/>
              </w:rPr>
            </w:pPr>
            <w:r w:rsidRPr="006B4E82">
              <w:rPr>
                <w:color w:val="000000" w:themeColor="text1"/>
                <w:sz w:val="20"/>
              </w:rPr>
              <w:t>9</w:t>
            </w:r>
          </w:p>
        </w:tc>
      </w:tr>
      <w:tr w:rsidR="004F605C" w:rsidRPr="006B4E82" w14:paraId="72FA3535" w14:textId="77777777" w:rsidTr="009E0B2D">
        <w:tc>
          <w:tcPr>
            <w:tcW w:w="230" w:type="pct"/>
          </w:tcPr>
          <w:p w14:paraId="5DBCB373" w14:textId="77777777" w:rsidR="004F605C" w:rsidRPr="006B4E82" w:rsidRDefault="004F605C" w:rsidP="00DA563B">
            <w:pPr>
              <w:numPr>
                <w:ilvl w:val="0"/>
                <w:numId w:val="46"/>
              </w:numPr>
              <w:tabs>
                <w:tab w:val="left" w:pos="34"/>
              </w:tabs>
              <w:ind w:left="0" w:firstLine="0"/>
              <w:rPr>
                <w:color w:val="000000" w:themeColor="text1"/>
                <w:sz w:val="20"/>
              </w:rPr>
            </w:pPr>
          </w:p>
        </w:tc>
        <w:tc>
          <w:tcPr>
            <w:tcW w:w="2030" w:type="pct"/>
          </w:tcPr>
          <w:p w14:paraId="2B3D3CE9" w14:textId="77777777" w:rsidR="004F605C" w:rsidRPr="006B4E82" w:rsidRDefault="004F605C" w:rsidP="009E0B2D">
            <w:pPr>
              <w:jc w:val="both"/>
              <w:outlineLvl w:val="0"/>
              <w:rPr>
                <w:b/>
                <w:bCs/>
                <w:i/>
                <w:color w:val="000000" w:themeColor="text1"/>
              </w:rPr>
            </w:pPr>
            <w:r w:rsidRPr="006B4E82">
              <w:rPr>
                <w:b/>
                <w:bCs/>
                <w:i/>
                <w:color w:val="000000" w:themeColor="text1"/>
              </w:rPr>
              <w:t>Введение в дисциплину «Экономика управления»</w:t>
            </w:r>
          </w:p>
          <w:p w14:paraId="67569354" w14:textId="77777777" w:rsidR="004F605C" w:rsidRPr="006B4E82" w:rsidRDefault="004F605C" w:rsidP="009E0B2D">
            <w:pPr>
              <w:shd w:val="clear" w:color="auto" w:fill="FFFFFF"/>
              <w:jc w:val="both"/>
              <w:rPr>
                <w:color w:val="000000" w:themeColor="text1"/>
              </w:rPr>
            </w:pPr>
            <w:r w:rsidRPr="006B4E82">
              <w:rPr>
                <w:color w:val="000000" w:themeColor="text1"/>
              </w:rPr>
              <w:t>1. Экономика управления как самостоятельная область знаний.</w:t>
            </w:r>
          </w:p>
          <w:p w14:paraId="7F5EF1CD" w14:textId="77777777" w:rsidR="004F605C" w:rsidRPr="006B4E82" w:rsidRDefault="004F605C" w:rsidP="009E0B2D">
            <w:pPr>
              <w:shd w:val="clear" w:color="auto" w:fill="FFFFFF"/>
              <w:jc w:val="both"/>
              <w:rPr>
                <w:color w:val="000000" w:themeColor="text1"/>
              </w:rPr>
            </w:pPr>
            <w:r w:rsidRPr="006B4E82">
              <w:rPr>
                <w:color w:val="000000" w:themeColor="text1"/>
              </w:rPr>
              <w:t xml:space="preserve">2. </w:t>
            </w:r>
            <w:r w:rsidRPr="006B4E82">
              <w:rPr>
                <w:rStyle w:val="fontstyle01"/>
                <w:color w:val="000000" w:themeColor="text1"/>
                <w:sz w:val="22"/>
                <w:szCs w:val="22"/>
              </w:rPr>
              <w:t>Экономическая теория и управленческая экономика.</w:t>
            </w:r>
          </w:p>
          <w:p w14:paraId="786F4213" w14:textId="77777777" w:rsidR="004F605C" w:rsidRPr="006B4E82" w:rsidRDefault="004F605C" w:rsidP="009E0B2D">
            <w:pPr>
              <w:jc w:val="both"/>
              <w:outlineLvl w:val="0"/>
              <w:rPr>
                <w:bCs/>
                <w:i/>
                <w:color w:val="000000" w:themeColor="text1"/>
                <w:kern w:val="36"/>
              </w:rPr>
            </w:pPr>
            <w:r w:rsidRPr="006B4E82">
              <w:rPr>
                <w:color w:val="000000" w:themeColor="text1"/>
              </w:rPr>
              <w:t xml:space="preserve">3. </w:t>
            </w:r>
            <w:r w:rsidRPr="006B4E82">
              <w:rPr>
                <w:rStyle w:val="fontstyle01"/>
                <w:color w:val="000000" w:themeColor="text1"/>
                <w:sz w:val="22"/>
                <w:szCs w:val="22"/>
              </w:rPr>
              <w:t>Аналитические средства управленческой экономики</w:t>
            </w:r>
            <w:r w:rsidRPr="006B4E82">
              <w:rPr>
                <w:color w:val="000000" w:themeColor="text1"/>
              </w:rPr>
              <w:t xml:space="preserve">.  </w:t>
            </w:r>
          </w:p>
        </w:tc>
        <w:tc>
          <w:tcPr>
            <w:tcW w:w="206" w:type="pct"/>
          </w:tcPr>
          <w:p w14:paraId="5F46D5CD" w14:textId="77777777" w:rsidR="004F605C" w:rsidRPr="006B4E82" w:rsidRDefault="004F605C" w:rsidP="009E0B2D">
            <w:pPr>
              <w:jc w:val="center"/>
              <w:rPr>
                <w:color w:val="000000" w:themeColor="text1"/>
                <w:sz w:val="20"/>
              </w:rPr>
            </w:pPr>
            <w:r w:rsidRPr="006B4E82">
              <w:rPr>
                <w:color w:val="000000" w:themeColor="text1"/>
                <w:sz w:val="20"/>
              </w:rPr>
              <w:t>2</w:t>
            </w:r>
          </w:p>
        </w:tc>
        <w:tc>
          <w:tcPr>
            <w:tcW w:w="419" w:type="pct"/>
          </w:tcPr>
          <w:p w14:paraId="3B84FFE6" w14:textId="77777777" w:rsidR="004F605C" w:rsidRPr="006B4E82" w:rsidRDefault="004F605C" w:rsidP="009E0B2D">
            <w:pPr>
              <w:jc w:val="center"/>
              <w:rPr>
                <w:color w:val="000000" w:themeColor="text1"/>
                <w:sz w:val="20"/>
              </w:rPr>
            </w:pPr>
          </w:p>
        </w:tc>
        <w:tc>
          <w:tcPr>
            <w:tcW w:w="306" w:type="pct"/>
          </w:tcPr>
          <w:p w14:paraId="785A0001" w14:textId="77777777" w:rsidR="004F605C" w:rsidRPr="006B4E82" w:rsidRDefault="004F605C" w:rsidP="009E0B2D">
            <w:pPr>
              <w:jc w:val="center"/>
              <w:rPr>
                <w:b/>
                <w:color w:val="000000" w:themeColor="text1"/>
                <w:sz w:val="20"/>
              </w:rPr>
            </w:pPr>
          </w:p>
        </w:tc>
        <w:tc>
          <w:tcPr>
            <w:tcW w:w="343" w:type="pct"/>
          </w:tcPr>
          <w:p w14:paraId="2FBF2452" w14:textId="77777777" w:rsidR="004F605C" w:rsidRPr="006B4E82" w:rsidRDefault="004F605C" w:rsidP="009E0B2D">
            <w:pPr>
              <w:jc w:val="center"/>
              <w:rPr>
                <w:b/>
                <w:color w:val="000000" w:themeColor="text1"/>
                <w:sz w:val="20"/>
              </w:rPr>
            </w:pPr>
          </w:p>
        </w:tc>
        <w:tc>
          <w:tcPr>
            <w:tcW w:w="406" w:type="pct"/>
          </w:tcPr>
          <w:p w14:paraId="52E11E4D" w14:textId="77777777" w:rsidR="004F605C" w:rsidRPr="006B4E82" w:rsidRDefault="004F605C" w:rsidP="009E0B2D">
            <w:pPr>
              <w:jc w:val="center"/>
              <w:rPr>
                <w:color w:val="000000" w:themeColor="text1"/>
                <w:sz w:val="20"/>
              </w:rPr>
            </w:pPr>
          </w:p>
        </w:tc>
        <w:tc>
          <w:tcPr>
            <w:tcW w:w="554" w:type="pct"/>
          </w:tcPr>
          <w:p w14:paraId="215458E0" w14:textId="77777777" w:rsidR="004F605C" w:rsidRPr="006B4E82" w:rsidRDefault="004F605C" w:rsidP="009E0B2D">
            <w:pPr>
              <w:rPr>
                <w:color w:val="000000" w:themeColor="text1"/>
                <w:sz w:val="20"/>
              </w:rPr>
            </w:pPr>
          </w:p>
        </w:tc>
        <w:tc>
          <w:tcPr>
            <w:tcW w:w="506" w:type="pct"/>
          </w:tcPr>
          <w:p w14:paraId="3BE2483E" w14:textId="77777777" w:rsidR="004F605C" w:rsidRPr="006B4E82" w:rsidRDefault="004F605C" w:rsidP="009E0B2D">
            <w:pPr>
              <w:jc w:val="center"/>
              <w:rPr>
                <w:color w:val="000000" w:themeColor="text1"/>
                <w:sz w:val="20"/>
                <w:highlight w:val="green"/>
              </w:rPr>
            </w:pPr>
          </w:p>
        </w:tc>
      </w:tr>
      <w:tr w:rsidR="004F605C" w:rsidRPr="006B4E82" w14:paraId="2D824CCD" w14:textId="77777777" w:rsidTr="009E0B2D">
        <w:tc>
          <w:tcPr>
            <w:tcW w:w="230" w:type="pct"/>
          </w:tcPr>
          <w:p w14:paraId="03D8256C" w14:textId="77777777" w:rsidR="004F605C" w:rsidRPr="006B4E82" w:rsidRDefault="004F605C" w:rsidP="00DA563B">
            <w:pPr>
              <w:numPr>
                <w:ilvl w:val="0"/>
                <w:numId w:val="46"/>
              </w:numPr>
              <w:ind w:left="0" w:firstLine="0"/>
              <w:rPr>
                <w:b/>
                <w:color w:val="000000" w:themeColor="text1"/>
                <w:sz w:val="20"/>
              </w:rPr>
            </w:pPr>
          </w:p>
        </w:tc>
        <w:tc>
          <w:tcPr>
            <w:tcW w:w="2030" w:type="pct"/>
          </w:tcPr>
          <w:p w14:paraId="16205AC2" w14:textId="77777777" w:rsidR="004F605C" w:rsidRPr="006B4E82" w:rsidRDefault="004F605C" w:rsidP="009E0B2D">
            <w:pPr>
              <w:tabs>
                <w:tab w:val="left" w:pos="1080"/>
              </w:tabs>
              <w:jc w:val="both"/>
              <w:rPr>
                <w:b/>
                <w:i/>
                <w:color w:val="000000" w:themeColor="text1"/>
              </w:rPr>
            </w:pPr>
            <w:r w:rsidRPr="006B4E82">
              <w:rPr>
                <w:b/>
                <w:i/>
                <w:color w:val="000000" w:themeColor="text1"/>
              </w:rPr>
              <w:t>Фирма и альтернативные модели ее поведения</w:t>
            </w:r>
          </w:p>
          <w:p w14:paraId="724672A1" w14:textId="77777777" w:rsidR="004F605C" w:rsidRPr="006B4E82" w:rsidRDefault="004F605C" w:rsidP="009E0B2D">
            <w:pPr>
              <w:tabs>
                <w:tab w:val="left" w:pos="225"/>
                <w:tab w:val="left" w:pos="1080"/>
              </w:tabs>
              <w:jc w:val="both"/>
              <w:rPr>
                <w:color w:val="000000" w:themeColor="text1"/>
              </w:rPr>
            </w:pPr>
            <w:r w:rsidRPr="006B4E82">
              <w:rPr>
                <w:color w:val="000000" w:themeColor="text1"/>
              </w:rPr>
              <w:t>1.</w:t>
            </w:r>
            <w:r w:rsidRPr="006B4E82">
              <w:rPr>
                <w:color w:val="000000" w:themeColor="text1"/>
              </w:rPr>
              <w:tab/>
            </w:r>
            <w:r w:rsidRPr="006B4E82">
              <w:rPr>
                <w:rStyle w:val="fontstyle01"/>
                <w:color w:val="000000" w:themeColor="text1"/>
                <w:sz w:val="22"/>
                <w:szCs w:val="22"/>
              </w:rPr>
              <w:t>Роль фирмы в обществе и понятие альтернативных моделей ее поведения</w:t>
            </w:r>
            <w:r w:rsidRPr="006B4E82">
              <w:rPr>
                <w:color w:val="000000" w:themeColor="text1"/>
              </w:rPr>
              <w:t>. Классификация предприятий</w:t>
            </w:r>
          </w:p>
          <w:p w14:paraId="13A8867F" w14:textId="77777777" w:rsidR="004F605C" w:rsidRPr="006B4E82" w:rsidRDefault="004F605C" w:rsidP="009E0B2D">
            <w:pPr>
              <w:tabs>
                <w:tab w:val="left" w:pos="225"/>
                <w:tab w:val="left" w:pos="1080"/>
              </w:tabs>
              <w:jc w:val="both"/>
              <w:rPr>
                <w:color w:val="000000" w:themeColor="text1"/>
              </w:rPr>
            </w:pPr>
            <w:r w:rsidRPr="006B4E82">
              <w:rPr>
                <w:color w:val="000000" w:themeColor="text1"/>
              </w:rPr>
              <w:t>2.</w:t>
            </w:r>
            <w:r w:rsidRPr="006B4E82">
              <w:rPr>
                <w:color w:val="000000" w:themeColor="text1"/>
              </w:rPr>
              <w:tab/>
              <w:t>Модели максимизации прибыли и добавленной стоимости.</w:t>
            </w:r>
          </w:p>
          <w:p w14:paraId="433C814A" w14:textId="77777777" w:rsidR="004F605C" w:rsidRPr="006B4E82" w:rsidRDefault="004F605C" w:rsidP="009E0B2D">
            <w:pPr>
              <w:tabs>
                <w:tab w:val="left" w:pos="225"/>
                <w:tab w:val="left" w:pos="1080"/>
              </w:tabs>
              <w:jc w:val="both"/>
              <w:rPr>
                <w:color w:val="000000" w:themeColor="text1"/>
              </w:rPr>
            </w:pPr>
            <w:r w:rsidRPr="006B4E82">
              <w:rPr>
                <w:color w:val="000000" w:themeColor="text1"/>
              </w:rPr>
              <w:t>3.</w:t>
            </w:r>
            <w:r w:rsidRPr="006B4E82">
              <w:rPr>
                <w:color w:val="000000" w:themeColor="text1"/>
              </w:rPr>
              <w:tab/>
            </w:r>
            <w:r w:rsidRPr="006B4E82">
              <w:rPr>
                <w:rStyle w:val="fontstyle01"/>
                <w:color w:val="000000" w:themeColor="text1"/>
                <w:sz w:val="22"/>
                <w:szCs w:val="22"/>
              </w:rPr>
              <w:t>Модели максимизации продаж и максимизации роста</w:t>
            </w:r>
            <w:r w:rsidRPr="006B4E82">
              <w:rPr>
                <w:color w:val="000000" w:themeColor="text1"/>
              </w:rPr>
              <w:t>.</w:t>
            </w:r>
          </w:p>
          <w:p w14:paraId="0338D4D8" w14:textId="77777777" w:rsidR="004F605C" w:rsidRPr="006B4E82" w:rsidRDefault="004F605C" w:rsidP="009E0B2D">
            <w:pPr>
              <w:tabs>
                <w:tab w:val="left" w:pos="225"/>
                <w:tab w:val="left" w:pos="1080"/>
              </w:tabs>
              <w:jc w:val="both"/>
              <w:rPr>
                <w:color w:val="000000" w:themeColor="text1"/>
              </w:rPr>
            </w:pPr>
            <w:r w:rsidRPr="006B4E82">
              <w:rPr>
                <w:color w:val="000000" w:themeColor="text1"/>
              </w:rPr>
              <w:t>4.</w:t>
            </w:r>
            <w:r w:rsidRPr="006B4E82">
              <w:rPr>
                <w:color w:val="000000" w:themeColor="text1"/>
              </w:rPr>
              <w:tab/>
            </w:r>
            <w:r w:rsidRPr="006B4E82">
              <w:rPr>
                <w:rStyle w:val="fontstyle01"/>
                <w:color w:val="000000" w:themeColor="text1"/>
                <w:sz w:val="22"/>
                <w:szCs w:val="22"/>
              </w:rPr>
              <w:t>Модели управленческого поведения</w:t>
            </w:r>
            <w:r w:rsidRPr="006B4E82">
              <w:rPr>
                <w:color w:val="000000" w:themeColor="text1"/>
              </w:rPr>
              <w:t>.</w:t>
            </w:r>
          </w:p>
        </w:tc>
        <w:tc>
          <w:tcPr>
            <w:tcW w:w="206" w:type="pct"/>
          </w:tcPr>
          <w:p w14:paraId="364A1798" w14:textId="77777777" w:rsidR="004F605C" w:rsidRPr="006B4E82" w:rsidRDefault="004F605C" w:rsidP="009E0B2D">
            <w:pPr>
              <w:jc w:val="center"/>
              <w:rPr>
                <w:color w:val="000000" w:themeColor="text1"/>
                <w:sz w:val="20"/>
              </w:rPr>
            </w:pPr>
            <w:r w:rsidRPr="006B4E82">
              <w:rPr>
                <w:color w:val="000000" w:themeColor="text1"/>
                <w:sz w:val="20"/>
              </w:rPr>
              <w:t>2</w:t>
            </w:r>
          </w:p>
        </w:tc>
        <w:tc>
          <w:tcPr>
            <w:tcW w:w="419" w:type="pct"/>
          </w:tcPr>
          <w:p w14:paraId="5377F3BE" w14:textId="77777777" w:rsidR="004F605C" w:rsidRPr="006B4E82" w:rsidRDefault="004F605C" w:rsidP="009E0B2D">
            <w:pPr>
              <w:jc w:val="center"/>
              <w:rPr>
                <w:color w:val="000000" w:themeColor="text1"/>
                <w:sz w:val="20"/>
              </w:rPr>
            </w:pPr>
            <w:r w:rsidRPr="006B4E82">
              <w:rPr>
                <w:color w:val="000000" w:themeColor="text1"/>
                <w:sz w:val="20"/>
              </w:rPr>
              <w:t>2</w:t>
            </w:r>
          </w:p>
        </w:tc>
        <w:tc>
          <w:tcPr>
            <w:tcW w:w="306" w:type="pct"/>
          </w:tcPr>
          <w:p w14:paraId="3BCEA27B" w14:textId="77777777" w:rsidR="004F605C" w:rsidRPr="006B4E82" w:rsidRDefault="004F605C" w:rsidP="009E0B2D">
            <w:pPr>
              <w:jc w:val="center"/>
              <w:rPr>
                <w:b/>
                <w:color w:val="000000" w:themeColor="text1"/>
                <w:sz w:val="20"/>
              </w:rPr>
            </w:pPr>
          </w:p>
        </w:tc>
        <w:tc>
          <w:tcPr>
            <w:tcW w:w="343" w:type="pct"/>
          </w:tcPr>
          <w:p w14:paraId="013C1617" w14:textId="77777777" w:rsidR="004F605C" w:rsidRPr="006B4E82" w:rsidRDefault="004F605C" w:rsidP="009E0B2D">
            <w:pPr>
              <w:jc w:val="center"/>
              <w:rPr>
                <w:b/>
                <w:color w:val="000000" w:themeColor="text1"/>
                <w:sz w:val="20"/>
              </w:rPr>
            </w:pPr>
          </w:p>
        </w:tc>
        <w:tc>
          <w:tcPr>
            <w:tcW w:w="406" w:type="pct"/>
          </w:tcPr>
          <w:p w14:paraId="792815D1" w14:textId="77777777" w:rsidR="004F605C" w:rsidRPr="006B4E82" w:rsidRDefault="004F605C" w:rsidP="009E0B2D">
            <w:pPr>
              <w:jc w:val="center"/>
              <w:rPr>
                <w:color w:val="000000" w:themeColor="text1"/>
                <w:sz w:val="20"/>
              </w:rPr>
            </w:pPr>
          </w:p>
        </w:tc>
        <w:tc>
          <w:tcPr>
            <w:tcW w:w="554" w:type="pct"/>
          </w:tcPr>
          <w:p w14:paraId="11D9EC3D" w14:textId="77777777" w:rsidR="004F605C" w:rsidRPr="006B4E82" w:rsidRDefault="004F605C" w:rsidP="009E0B2D">
            <w:pPr>
              <w:rPr>
                <w:color w:val="000000" w:themeColor="text1"/>
                <w:sz w:val="20"/>
              </w:rPr>
            </w:pPr>
          </w:p>
        </w:tc>
        <w:tc>
          <w:tcPr>
            <w:tcW w:w="506" w:type="pct"/>
          </w:tcPr>
          <w:p w14:paraId="7048A22B" w14:textId="77777777" w:rsidR="004F605C" w:rsidRPr="006B4E82" w:rsidRDefault="004F605C" w:rsidP="009E0B2D">
            <w:pPr>
              <w:jc w:val="center"/>
              <w:rPr>
                <w:color w:val="000000" w:themeColor="text1"/>
                <w:sz w:val="20"/>
              </w:rPr>
            </w:pPr>
            <w:r w:rsidRPr="006B4E82">
              <w:rPr>
                <w:color w:val="000000" w:themeColor="text1"/>
                <w:sz w:val="20"/>
              </w:rPr>
              <w:t>Опрос, тестирование</w:t>
            </w:r>
          </w:p>
        </w:tc>
      </w:tr>
      <w:tr w:rsidR="004F605C" w:rsidRPr="006B4E82" w14:paraId="42EB7930" w14:textId="77777777" w:rsidTr="009E0B2D">
        <w:trPr>
          <w:trHeight w:val="699"/>
        </w:trPr>
        <w:tc>
          <w:tcPr>
            <w:tcW w:w="230" w:type="pct"/>
          </w:tcPr>
          <w:p w14:paraId="7AC90DA4" w14:textId="77777777" w:rsidR="004F605C" w:rsidRPr="006B4E82" w:rsidRDefault="004F605C" w:rsidP="00DA563B">
            <w:pPr>
              <w:numPr>
                <w:ilvl w:val="0"/>
                <w:numId w:val="45"/>
              </w:numPr>
              <w:ind w:left="0" w:firstLine="0"/>
              <w:rPr>
                <w:b/>
                <w:color w:val="000000" w:themeColor="text1"/>
                <w:sz w:val="20"/>
              </w:rPr>
            </w:pPr>
          </w:p>
        </w:tc>
        <w:tc>
          <w:tcPr>
            <w:tcW w:w="2030" w:type="pct"/>
          </w:tcPr>
          <w:p w14:paraId="0E1D3D20" w14:textId="77777777" w:rsidR="004F605C" w:rsidRPr="006B4E82" w:rsidRDefault="004F605C" w:rsidP="009E0B2D">
            <w:pPr>
              <w:jc w:val="both"/>
              <w:rPr>
                <w:b/>
                <w:i/>
                <w:color w:val="000000" w:themeColor="text1"/>
              </w:rPr>
            </w:pPr>
            <w:r w:rsidRPr="006B4E82">
              <w:rPr>
                <w:rStyle w:val="fontstyle01"/>
                <w:b/>
                <w:color w:val="000000" w:themeColor="text1"/>
                <w:sz w:val="22"/>
                <w:szCs w:val="22"/>
              </w:rPr>
              <w:t>Выработка решений фирмы в условиях определенности, риска и неопределенности</w:t>
            </w:r>
          </w:p>
          <w:p w14:paraId="12BEA183" w14:textId="77777777" w:rsidR="004F605C" w:rsidRPr="006B4E82" w:rsidRDefault="004F605C" w:rsidP="009E0B2D">
            <w:pPr>
              <w:tabs>
                <w:tab w:val="left" w:pos="252"/>
                <w:tab w:val="num" w:pos="720"/>
                <w:tab w:val="left" w:pos="1260"/>
              </w:tabs>
              <w:jc w:val="both"/>
              <w:rPr>
                <w:color w:val="000000" w:themeColor="text1"/>
              </w:rPr>
            </w:pPr>
            <w:r w:rsidRPr="006B4E82">
              <w:rPr>
                <w:color w:val="000000" w:themeColor="text1"/>
              </w:rPr>
              <w:t>1. Среды принятия решений фирмы.</w:t>
            </w:r>
          </w:p>
          <w:p w14:paraId="3646CA80" w14:textId="77777777" w:rsidR="004F605C" w:rsidRPr="006B4E82" w:rsidRDefault="004F605C" w:rsidP="009E0B2D">
            <w:pPr>
              <w:tabs>
                <w:tab w:val="left" w:pos="252"/>
                <w:tab w:val="num" w:pos="720"/>
                <w:tab w:val="left" w:pos="1260"/>
              </w:tabs>
              <w:jc w:val="both"/>
              <w:rPr>
                <w:color w:val="000000" w:themeColor="text1"/>
              </w:rPr>
            </w:pPr>
            <w:r w:rsidRPr="006B4E82">
              <w:rPr>
                <w:color w:val="000000" w:themeColor="text1"/>
              </w:rPr>
              <w:t xml:space="preserve">2. </w:t>
            </w:r>
            <w:r w:rsidRPr="006B4E82">
              <w:rPr>
                <w:rStyle w:val="fontstyle01"/>
                <w:color w:val="000000" w:themeColor="text1"/>
                <w:sz w:val="22"/>
                <w:szCs w:val="22"/>
              </w:rPr>
              <w:t>Выработка решений в условиях определенности</w:t>
            </w:r>
            <w:r w:rsidRPr="006B4E82">
              <w:rPr>
                <w:color w:val="000000" w:themeColor="text1"/>
              </w:rPr>
              <w:t>.</w:t>
            </w:r>
          </w:p>
          <w:p w14:paraId="54D354E9" w14:textId="77777777" w:rsidR="004F605C" w:rsidRPr="006B4E82" w:rsidRDefault="004F605C" w:rsidP="009E0B2D">
            <w:pPr>
              <w:tabs>
                <w:tab w:val="left" w:pos="252"/>
                <w:tab w:val="num" w:pos="720"/>
                <w:tab w:val="left" w:pos="1260"/>
              </w:tabs>
              <w:jc w:val="both"/>
              <w:rPr>
                <w:color w:val="000000" w:themeColor="text1"/>
              </w:rPr>
            </w:pPr>
            <w:r w:rsidRPr="006B4E82">
              <w:rPr>
                <w:color w:val="000000" w:themeColor="text1"/>
              </w:rPr>
              <w:t xml:space="preserve">3. </w:t>
            </w:r>
            <w:r w:rsidRPr="006B4E82">
              <w:rPr>
                <w:rStyle w:val="fontstyle01"/>
                <w:color w:val="000000" w:themeColor="text1"/>
                <w:sz w:val="22"/>
                <w:szCs w:val="22"/>
              </w:rPr>
              <w:t>Выработка решений в условиях неопределенности и риска</w:t>
            </w:r>
            <w:r w:rsidRPr="006B4E82">
              <w:rPr>
                <w:color w:val="000000" w:themeColor="text1"/>
              </w:rPr>
              <w:t>.</w:t>
            </w:r>
          </w:p>
          <w:p w14:paraId="4A6D4244" w14:textId="77777777" w:rsidR="004F605C" w:rsidRPr="006B4E82" w:rsidRDefault="004F605C" w:rsidP="009E0B2D">
            <w:pPr>
              <w:tabs>
                <w:tab w:val="left" w:pos="252"/>
                <w:tab w:val="num" w:pos="720"/>
                <w:tab w:val="left" w:pos="1260"/>
              </w:tabs>
              <w:jc w:val="both"/>
              <w:rPr>
                <w:color w:val="000000" w:themeColor="text1"/>
              </w:rPr>
            </w:pPr>
            <w:r w:rsidRPr="006B4E82">
              <w:rPr>
                <w:color w:val="000000" w:themeColor="text1"/>
              </w:rPr>
              <w:t xml:space="preserve">4. </w:t>
            </w:r>
            <w:r w:rsidRPr="006B4E82">
              <w:rPr>
                <w:rStyle w:val="fontstyle01"/>
                <w:color w:val="000000" w:themeColor="text1"/>
                <w:sz w:val="22"/>
                <w:szCs w:val="22"/>
              </w:rPr>
              <w:t>Методы снижения опасности неопределенности</w:t>
            </w:r>
            <w:r w:rsidRPr="006B4E82">
              <w:rPr>
                <w:color w:val="000000" w:themeColor="text1"/>
              </w:rPr>
              <w:t>.</w:t>
            </w:r>
          </w:p>
        </w:tc>
        <w:tc>
          <w:tcPr>
            <w:tcW w:w="206" w:type="pct"/>
          </w:tcPr>
          <w:p w14:paraId="5C93F974" w14:textId="77777777" w:rsidR="004F605C" w:rsidRPr="006B4E82" w:rsidRDefault="004F605C" w:rsidP="009E0B2D">
            <w:pPr>
              <w:jc w:val="center"/>
              <w:rPr>
                <w:color w:val="000000" w:themeColor="text1"/>
                <w:sz w:val="20"/>
              </w:rPr>
            </w:pPr>
          </w:p>
        </w:tc>
        <w:tc>
          <w:tcPr>
            <w:tcW w:w="419" w:type="pct"/>
          </w:tcPr>
          <w:p w14:paraId="33D5AD4F" w14:textId="77777777" w:rsidR="004F605C" w:rsidRPr="006B4E82" w:rsidRDefault="004F605C" w:rsidP="009E0B2D">
            <w:pPr>
              <w:jc w:val="center"/>
              <w:rPr>
                <w:b/>
                <w:color w:val="000000" w:themeColor="text1"/>
                <w:sz w:val="20"/>
              </w:rPr>
            </w:pPr>
            <w:r w:rsidRPr="006B4E82">
              <w:rPr>
                <w:color w:val="000000" w:themeColor="text1"/>
                <w:sz w:val="20"/>
              </w:rPr>
              <w:t>2</w:t>
            </w:r>
          </w:p>
        </w:tc>
        <w:tc>
          <w:tcPr>
            <w:tcW w:w="306" w:type="pct"/>
          </w:tcPr>
          <w:p w14:paraId="27668532" w14:textId="77777777" w:rsidR="004F605C" w:rsidRPr="006B4E82" w:rsidRDefault="004F605C" w:rsidP="009E0B2D">
            <w:pPr>
              <w:jc w:val="center"/>
              <w:rPr>
                <w:b/>
                <w:color w:val="000000" w:themeColor="text1"/>
                <w:sz w:val="20"/>
              </w:rPr>
            </w:pPr>
          </w:p>
        </w:tc>
        <w:tc>
          <w:tcPr>
            <w:tcW w:w="343" w:type="pct"/>
          </w:tcPr>
          <w:p w14:paraId="23108C4F" w14:textId="77777777" w:rsidR="004F605C" w:rsidRPr="006B4E82" w:rsidRDefault="004F605C" w:rsidP="009E0B2D">
            <w:pPr>
              <w:jc w:val="center"/>
              <w:rPr>
                <w:color w:val="000000" w:themeColor="text1"/>
                <w:sz w:val="20"/>
              </w:rPr>
            </w:pPr>
          </w:p>
        </w:tc>
        <w:tc>
          <w:tcPr>
            <w:tcW w:w="406" w:type="pct"/>
          </w:tcPr>
          <w:p w14:paraId="4CE36E91" w14:textId="77777777" w:rsidR="004F605C" w:rsidRPr="006B4E82" w:rsidRDefault="004F605C" w:rsidP="009E0B2D">
            <w:pPr>
              <w:jc w:val="center"/>
              <w:rPr>
                <w:color w:val="000000" w:themeColor="text1"/>
                <w:sz w:val="20"/>
              </w:rPr>
            </w:pPr>
          </w:p>
        </w:tc>
        <w:tc>
          <w:tcPr>
            <w:tcW w:w="554" w:type="pct"/>
          </w:tcPr>
          <w:p w14:paraId="4C158F89" w14:textId="77777777" w:rsidR="004F605C" w:rsidRPr="007F5AAC" w:rsidRDefault="004F605C" w:rsidP="009E0B2D">
            <w:pPr>
              <w:jc w:val="center"/>
              <w:rPr>
                <w:color w:val="000000" w:themeColor="text1"/>
                <w:sz w:val="20"/>
                <w:lang w:val="en-US"/>
              </w:rPr>
            </w:pPr>
            <w:r>
              <w:rPr>
                <w:color w:val="000000" w:themeColor="text1"/>
                <w:sz w:val="20"/>
                <w:lang w:val="en-US"/>
              </w:rPr>
              <w:t>2</w:t>
            </w:r>
          </w:p>
        </w:tc>
        <w:tc>
          <w:tcPr>
            <w:tcW w:w="506" w:type="pct"/>
          </w:tcPr>
          <w:p w14:paraId="723052F5" w14:textId="77777777" w:rsidR="004F605C" w:rsidRPr="006B4E82" w:rsidRDefault="004F605C" w:rsidP="009E0B2D">
            <w:pPr>
              <w:jc w:val="center"/>
              <w:rPr>
                <w:color w:val="000000" w:themeColor="text1"/>
                <w:sz w:val="20"/>
              </w:rPr>
            </w:pPr>
            <w:r>
              <w:rPr>
                <w:color w:val="000000" w:themeColor="text1"/>
                <w:sz w:val="20"/>
              </w:rPr>
              <w:t>Опрос</w:t>
            </w:r>
          </w:p>
        </w:tc>
      </w:tr>
      <w:tr w:rsidR="004F605C" w:rsidRPr="006B4E82" w14:paraId="6BB4FF5C" w14:textId="77777777" w:rsidTr="009E0B2D">
        <w:trPr>
          <w:trHeight w:val="1265"/>
        </w:trPr>
        <w:tc>
          <w:tcPr>
            <w:tcW w:w="230" w:type="pct"/>
          </w:tcPr>
          <w:p w14:paraId="5E950DC3" w14:textId="77777777" w:rsidR="004F605C" w:rsidRPr="006B4E82" w:rsidRDefault="004F605C" w:rsidP="00DA563B">
            <w:pPr>
              <w:numPr>
                <w:ilvl w:val="0"/>
                <w:numId w:val="45"/>
              </w:numPr>
              <w:ind w:left="0" w:firstLine="0"/>
              <w:rPr>
                <w:b/>
                <w:color w:val="000000" w:themeColor="text1"/>
                <w:sz w:val="20"/>
              </w:rPr>
            </w:pPr>
          </w:p>
        </w:tc>
        <w:tc>
          <w:tcPr>
            <w:tcW w:w="2030" w:type="pct"/>
          </w:tcPr>
          <w:p w14:paraId="173DDE30" w14:textId="77777777" w:rsidR="004F605C" w:rsidRPr="006B4E82" w:rsidRDefault="004F605C" w:rsidP="009E0B2D">
            <w:pPr>
              <w:jc w:val="both"/>
              <w:rPr>
                <w:b/>
                <w:i/>
                <w:color w:val="000000" w:themeColor="text1"/>
              </w:rPr>
            </w:pPr>
            <w:r>
              <w:rPr>
                <w:rStyle w:val="fontstyle01"/>
                <w:b/>
                <w:color w:val="000000" w:themeColor="text1"/>
                <w:sz w:val="22"/>
                <w:szCs w:val="22"/>
              </w:rPr>
              <w:t>Спрос, предложение и рыночное равновесие</w:t>
            </w:r>
          </w:p>
          <w:p w14:paraId="3B81A3F1" w14:textId="77777777" w:rsidR="004F605C" w:rsidRPr="006B4E82" w:rsidRDefault="004F605C" w:rsidP="009E0B2D">
            <w:pPr>
              <w:shd w:val="clear" w:color="auto" w:fill="FFFFFF"/>
              <w:jc w:val="both"/>
              <w:rPr>
                <w:color w:val="000000" w:themeColor="text1"/>
              </w:rPr>
            </w:pPr>
            <w:r w:rsidRPr="006B4E82">
              <w:rPr>
                <w:color w:val="000000" w:themeColor="text1"/>
              </w:rPr>
              <w:t xml:space="preserve">1. </w:t>
            </w:r>
            <w:r w:rsidRPr="006B4E82">
              <w:rPr>
                <w:rStyle w:val="fontstyle01"/>
                <w:color w:val="000000" w:themeColor="text1"/>
                <w:sz w:val="22"/>
                <w:szCs w:val="22"/>
              </w:rPr>
              <w:t>Количественный подход к потребительскому равновесию.</w:t>
            </w:r>
          </w:p>
          <w:p w14:paraId="777B197B" w14:textId="77777777" w:rsidR="004F605C" w:rsidRPr="006B4E82" w:rsidRDefault="004F605C" w:rsidP="009E0B2D">
            <w:pPr>
              <w:shd w:val="clear" w:color="auto" w:fill="FFFFFF"/>
              <w:jc w:val="both"/>
              <w:rPr>
                <w:color w:val="000000" w:themeColor="text1"/>
              </w:rPr>
            </w:pPr>
            <w:r w:rsidRPr="006B4E82">
              <w:rPr>
                <w:color w:val="000000" w:themeColor="text1"/>
              </w:rPr>
              <w:t xml:space="preserve">2. </w:t>
            </w:r>
            <w:r w:rsidRPr="006B4E82">
              <w:rPr>
                <w:rStyle w:val="fontstyle01"/>
                <w:color w:val="000000" w:themeColor="text1"/>
                <w:sz w:val="22"/>
                <w:szCs w:val="22"/>
              </w:rPr>
              <w:t>Порядковый подход к потребительскому равновесию.</w:t>
            </w:r>
            <w:r w:rsidRPr="006B4E82">
              <w:rPr>
                <w:color w:val="000000" w:themeColor="text1"/>
              </w:rPr>
              <w:t xml:space="preserve"> </w:t>
            </w:r>
          </w:p>
          <w:p w14:paraId="488D8815" w14:textId="77777777" w:rsidR="004F605C" w:rsidRPr="006B4E82" w:rsidRDefault="004F605C" w:rsidP="009E0B2D">
            <w:pPr>
              <w:shd w:val="clear" w:color="auto" w:fill="FFFFFF"/>
              <w:jc w:val="both"/>
              <w:rPr>
                <w:b/>
                <w:i/>
                <w:color w:val="000000" w:themeColor="text1"/>
              </w:rPr>
            </w:pPr>
            <w:r w:rsidRPr="006B4E82">
              <w:rPr>
                <w:color w:val="000000" w:themeColor="text1"/>
              </w:rPr>
              <w:t xml:space="preserve">3. </w:t>
            </w:r>
            <w:r w:rsidRPr="006B4E82">
              <w:rPr>
                <w:rStyle w:val="fontstyle01"/>
                <w:color w:val="000000" w:themeColor="text1"/>
                <w:sz w:val="22"/>
                <w:szCs w:val="22"/>
              </w:rPr>
              <w:t>Построение кривой индивидуального спроса на базе кривой «цена-потребление».</w:t>
            </w:r>
          </w:p>
        </w:tc>
        <w:tc>
          <w:tcPr>
            <w:tcW w:w="206" w:type="pct"/>
          </w:tcPr>
          <w:p w14:paraId="78AA65F7" w14:textId="77777777" w:rsidR="004F605C" w:rsidRPr="006B4E82" w:rsidRDefault="004F605C" w:rsidP="009E0B2D">
            <w:pPr>
              <w:jc w:val="center"/>
              <w:rPr>
                <w:color w:val="000000" w:themeColor="text1"/>
                <w:sz w:val="20"/>
              </w:rPr>
            </w:pPr>
            <w:r w:rsidRPr="006B4E82">
              <w:rPr>
                <w:color w:val="000000" w:themeColor="text1"/>
                <w:sz w:val="20"/>
              </w:rPr>
              <w:t>2</w:t>
            </w:r>
          </w:p>
        </w:tc>
        <w:tc>
          <w:tcPr>
            <w:tcW w:w="419" w:type="pct"/>
          </w:tcPr>
          <w:p w14:paraId="3C16BADA" w14:textId="77777777" w:rsidR="004F605C" w:rsidRPr="006B4E82" w:rsidRDefault="004F605C" w:rsidP="009E0B2D">
            <w:pPr>
              <w:jc w:val="center"/>
              <w:rPr>
                <w:color w:val="000000" w:themeColor="text1"/>
                <w:sz w:val="20"/>
              </w:rPr>
            </w:pPr>
          </w:p>
        </w:tc>
        <w:tc>
          <w:tcPr>
            <w:tcW w:w="306" w:type="pct"/>
          </w:tcPr>
          <w:p w14:paraId="4F0B1C6E" w14:textId="77777777" w:rsidR="004F605C" w:rsidRPr="006B4E82" w:rsidRDefault="004F605C" w:rsidP="009E0B2D">
            <w:pPr>
              <w:jc w:val="center"/>
              <w:rPr>
                <w:b/>
                <w:color w:val="000000" w:themeColor="text1"/>
                <w:sz w:val="20"/>
              </w:rPr>
            </w:pPr>
          </w:p>
        </w:tc>
        <w:tc>
          <w:tcPr>
            <w:tcW w:w="343" w:type="pct"/>
          </w:tcPr>
          <w:p w14:paraId="784E7CA0" w14:textId="77777777" w:rsidR="004F605C" w:rsidRPr="006B4E82" w:rsidRDefault="004F605C" w:rsidP="009E0B2D">
            <w:pPr>
              <w:jc w:val="center"/>
              <w:rPr>
                <w:b/>
                <w:color w:val="000000" w:themeColor="text1"/>
                <w:sz w:val="20"/>
              </w:rPr>
            </w:pPr>
          </w:p>
        </w:tc>
        <w:tc>
          <w:tcPr>
            <w:tcW w:w="406" w:type="pct"/>
          </w:tcPr>
          <w:p w14:paraId="76101011" w14:textId="77777777" w:rsidR="004F605C" w:rsidRPr="006B4E82" w:rsidRDefault="004F605C" w:rsidP="009E0B2D">
            <w:pPr>
              <w:jc w:val="center"/>
              <w:rPr>
                <w:color w:val="000000" w:themeColor="text1"/>
                <w:sz w:val="20"/>
              </w:rPr>
            </w:pPr>
          </w:p>
        </w:tc>
        <w:tc>
          <w:tcPr>
            <w:tcW w:w="554" w:type="pct"/>
          </w:tcPr>
          <w:p w14:paraId="61454573" w14:textId="77777777" w:rsidR="004F605C" w:rsidRPr="006B4E82" w:rsidRDefault="004F605C" w:rsidP="009E0B2D">
            <w:pPr>
              <w:jc w:val="center"/>
              <w:rPr>
                <w:color w:val="000000" w:themeColor="text1"/>
                <w:sz w:val="20"/>
              </w:rPr>
            </w:pPr>
            <w:r>
              <w:rPr>
                <w:color w:val="000000" w:themeColor="text1"/>
                <w:sz w:val="20"/>
              </w:rPr>
              <w:t>2</w:t>
            </w:r>
          </w:p>
        </w:tc>
        <w:tc>
          <w:tcPr>
            <w:tcW w:w="506" w:type="pct"/>
          </w:tcPr>
          <w:p w14:paraId="39862E8F" w14:textId="77777777" w:rsidR="004F605C" w:rsidRPr="006B4E82" w:rsidRDefault="004F605C" w:rsidP="009E0B2D">
            <w:pPr>
              <w:jc w:val="center"/>
              <w:rPr>
                <w:color w:val="000000" w:themeColor="text1"/>
                <w:sz w:val="20"/>
              </w:rPr>
            </w:pPr>
            <w:r w:rsidRPr="006B4E82">
              <w:rPr>
                <w:color w:val="000000" w:themeColor="text1"/>
                <w:sz w:val="20"/>
              </w:rPr>
              <w:t>Оценка за решение практической задачи</w:t>
            </w:r>
          </w:p>
        </w:tc>
      </w:tr>
      <w:tr w:rsidR="004F605C" w:rsidRPr="006B4E82" w14:paraId="7259FDC2" w14:textId="77777777" w:rsidTr="009E0B2D">
        <w:tc>
          <w:tcPr>
            <w:tcW w:w="230" w:type="pct"/>
          </w:tcPr>
          <w:p w14:paraId="19B55D57" w14:textId="77777777" w:rsidR="004F605C" w:rsidRPr="006B4E82" w:rsidRDefault="004F605C" w:rsidP="00DA563B">
            <w:pPr>
              <w:numPr>
                <w:ilvl w:val="0"/>
                <w:numId w:val="5"/>
              </w:numPr>
              <w:ind w:left="0"/>
              <w:rPr>
                <w:color w:val="000000" w:themeColor="text1"/>
                <w:sz w:val="20"/>
              </w:rPr>
            </w:pPr>
          </w:p>
        </w:tc>
        <w:tc>
          <w:tcPr>
            <w:tcW w:w="2030" w:type="pct"/>
          </w:tcPr>
          <w:p w14:paraId="5DCAA241" w14:textId="77777777" w:rsidR="004F605C" w:rsidRPr="006B4E82" w:rsidRDefault="004F605C" w:rsidP="009E0B2D">
            <w:pPr>
              <w:tabs>
                <w:tab w:val="left" w:pos="252"/>
                <w:tab w:val="num" w:pos="720"/>
                <w:tab w:val="left" w:pos="1260"/>
              </w:tabs>
              <w:jc w:val="both"/>
              <w:rPr>
                <w:b/>
                <w:i/>
                <w:color w:val="000000" w:themeColor="text1"/>
              </w:rPr>
            </w:pPr>
            <w:r w:rsidRPr="006B4E82">
              <w:rPr>
                <w:b/>
                <w:i/>
                <w:color w:val="000000" w:themeColor="text1"/>
              </w:rPr>
              <w:t>Производственные ресурсы фирмы</w:t>
            </w:r>
          </w:p>
          <w:p w14:paraId="41BF74AD" w14:textId="77777777" w:rsidR="004F605C" w:rsidRPr="006B4E82" w:rsidRDefault="004F605C" w:rsidP="009E0B2D">
            <w:pPr>
              <w:shd w:val="clear" w:color="auto" w:fill="FFFFFF"/>
              <w:jc w:val="both"/>
              <w:rPr>
                <w:color w:val="000000" w:themeColor="text1"/>
              </w:rPr>
            </w:pPr>
            <w:r w:rsidRPr="006B4E82">
              <w:rPr>
                <w:color w:val="000000" w:themeColor="text1"/>
              </w:rPr>
              <w:t xml:space="preserve">1. Персонал фирмы: сущность, состав, структура, классификация и влияние на экономику. </w:t>
            </w:r>
          </w:p>
          <w:p w14:paraId="68EBDB40" w14:textId="77777777" w:rsidR="004F605C" w:rsidRPr="006B4E82" w:rsidRDefault="004F605C" w:rsidP="009E0B2D">
            <w:pPr>
              <w:tabs>
                <w:tab w:val="left" w:pos="252"/>
                <w:tab w:val="num" w:pos="720"/>
                <w:tab w:val="left" w:pos="1260"/>
              </w:tabs>
              <w:jc w:val="both"/>
              <w:rPr>
                <w:color w:val="000000" w:themeColor="text1"/>
              </w:rPr>
            </w:pPr>
            <w:r w:rsidRPr="006B4E82">
              <w:rPr>
                <w:color w:val="000000" w:themeColor="text1"/>
              </w:rPr>
              <w:t>2. Понятие и экономическая сущность основных средств, их классификация и структура.</w:t>
            </w:r>
          </w:p>
          <w:p w14:paraId="3B470E40" w14:textId="77777777" w:rsidR="004F605C" w:rsidRPr="006B4E82" w:rsidRDefault="004F605C" w:rsidP="009E0B2D">
            <w:pPr>
              <w:tabs>
                <w:tab w:val="left" w:pos="252"/>
                <w:tab w:val="num" w:pos="720"/>
                <w:tab w:val="left" w:pos="1260"/>
              </w:tabs>
              <w:jc w:val="both"/>
              <w:rPr>
                <w:color w:val="000000" w:themeColor="text1"/>
              </w:rPr>
            </w:pPr>
            <w:r w:rsidRPr="006B4E82">
              <w:rPr>
                <w:color w:val="000000" w:themeColor="text1"/>
              </w:rPr>
              <w:t>3. Оборотные средства фирмы: понятие, состав и назначение.</w:t>
            </w:r>
          </w:p>
          <w:p w14:paraId="2FFA8B96" w14:textId="77777777" w:rsidR="004F605C" w:rsidRPr="006B4E82" w:rsidRDefault="004F605C" w:rsidP="009E0B2D">
            <w:pPr>
              <w:tabs>
                <w:tab w:val="left" w:pos="252"/>
                <w:tab w:val="num" w:pos="720"/>
                <w:tab w:val="left" w:pos="1260"/>
              </w:tabs>
              <w:jc w:val="both"/>
              <w:rPr>
                <w:color w:val="000000" w:themeColor="text1"/>
              </w:rPr>
            </w:pPr>
            <w:r w:rsidRPr="006B4E82">
              <w:rPr>
                <w:color w:val="000000" w:themeColor="text1"/>
              </w:rPr>
              <w:t>4. Понятие и классификация материальных средств фирмы.</w:t>
            </w:r>
          </w:p>
        </w:tc>
        <w:tc>
          <w:tcPr>
            <w:tcW w:w="206" w:type="pct"/>
          </w:tcPr>
          <w:p w14:paraId="39C9C745" w14:textId="77777777" w:rsidR="004F605C" w:rsidRPr="006B4E82" w:rsidRDefault="004F605C" w:rsidP="009E0B2D">
            <w:pPr>
              <w:jc w:val="center"/>
              <w:rPr>
                <w:color w:val="000000" w:themeColor="text1"/>
                <w:sz w:val="20"/>
              </w:rPr>
            </w:pPr>
            <w:r w:rsidRPr="006B4E82">
              <w:rPr>
                <w:color w:val="000000" w:themeColor="text1"/>
                <w:sz w:val="20"/>
              </w:rPr>
              <w:t>2</w:t>
            </w:r>
          </w:p>
        </w:tc>
        <w:tc>
          <w:tcPr>
            <w:tcW w:w="419" w:type="pct"/>
          </w:tcPr>
          <w:p w14:paraId="0CEE6A60" w14:textId="77777777" w:rsidR="004F605C" w:rsidRPr="007F5AAC" w:rsidRDefault="004F605C" w:rsidP="009E0B2D">
            <w:pPr>
              <w:jc w:val="center"/>
              <w:rPr>
                <w:color w:val="000000" w:themeColor="text1"/>
                <w:sz w:val="20"/>
                <w:lang w:val="en-US"/>
              </w:rPr>
            </w:pPr>
            <w:r>
              <w:rPr>
                <w:color w:val="000000" w:themeColor="text1"/>
                <w:sz w:val="20"/>
                <w:lang w:val="en-US"/>
              </w:rPr>
              <w:t>2</w:t>
            </w:r>
          </w:p>
        </w:tc>
        <w:tc>
          <w:tcPr>
            <w:tcW w:w="306" w:type="pct"/>
          </w:tcPr>
          <w:p w14:paraId="3173A337" w14:textId="77777777" w:rsidR="004F605C" w:rsidRPr="006B4E82" w:rsidRDefault="004F605C" w:rsidP="009E0B2D">
            <w:pPr>
              <w:tabs>
                <w:tab w:val="left" w:pos="252"/>
                <w:tab w:val="num" w:pos="720"/>
                <w:tab w:val="left" w:pos="1260"/>
              </w:tabs>
              <w:jc w:val="both"/>
              <w:rPr>
                <w:b/>
                <w:color w:val="000000" w:themeColor="text1"/>
              </w:rPr>
            </w:pPr>
          </w:p>
        </w:tc>
        <w:tc>
          <w:tcPr>
            <w:tcW w:w="343" w:type="pct"/>
          </w:tcPr>
          <w:p w14:paraId="3C49539E" w14:textId="77777777" w:rsidR="004F605C" w:rsidRPr="006B4E82" w:rsidRDefault="004F605C" w:rsidP="009E0B2D">
            <w:pPr>
              <w:jc w:val="center"/>
              <w:rPr>
                <w:color w:val="000000" w:themeColor="text1"/>
                <w:sz w:val="20"/>
              </w:rPr>
            </w:pPr>
          </w:p>
        </w:tc>
        <w:tc>
          <w:tcPr>
            <w:tcW w:w="406" w:type="pct"/>
          </w:tcPr>
          <w:p w14:paraId="641997AF" w14:textId="77777777" w:rsidR="004F605C" w:rsidRPr="006B4E82" w:rsidRDefault="004F605C" w:rsidP="009E0B2D">
            <w:pPr>
              <w:jc w:val="center"/>
              <w:rPr>
                <w:color w:val="000000" w:themeColor="text1"/>
                <w:sz w:val="20"/>
              </w:rPr>
            </w:pPr>
          </w:p>
        </w:tc>
        <w:tc>
          <w:tcPr>
            <w:tcW w:w="554" w:type="pct"/>
          </w:tcPr>
          <w:p w14:paraId="44DCF2C2" w14:textId="77777777" w:rsidR="004F605C" w:rsidRPr="006B4E82" w:rsidRDefault="004F605C" w:rsidP="009E0B2D">
            <w:pPr>
              <w:rPr>
                <w:color w:val="000000" w:themeColor="text1"/>
                <w:sz w:val="20"/>
                <w:highlight w:val="green"/>
              </w:rPr>
            </w:pPr>
          </w:p>
        </w:tc>
        <w:tc>
          <w:tcPr>
            <w:tcW w:w="506" w:type="pct"/>
          </w:tcPr>
          <w:p w14:paraId="6B59E2AD" w14:textId="77777777" w:rsidR="004F605C" w:rsidRPr="006B4E82" w:rsidRDefault="004F605C" w:rsidP="009E0B2D">
            <w:pPr>
              <w:jc w:val="center"/>
              <w:rPr>
                <w:color w:val="000000" w:themeColor="text1"/>
                <w:sz w:val="20"/>
              </w:rPr>
            </w:pPr>
            <w:r w:rsidRPr="006B4E82">
              <w:rPr>
                <w:color w:val="000000" w:themeColor="text1"/>
                <w:sz w:val="20"/>
              </w:rPr>
              <w:t>Оценка за решение практической задачи</w:t>
            </w:r>
          </w:p>
        </w:tc>
      </w:tr>
      <w:tr w:rsidR="004F605C" w:rsidRPr="006B4E82" w14:paraId="7F2EB0D5" w14:textId="77777777" w:rsidTr="009E0B2D">
        <w:tc>
          <w:tcPr>
            <w:tcW w:w="230" w:type="pct"/>
          </w:tcPr>
          <w:p w14:paraId="0168DF83" w14:textId="77777777" w:rsidR="004F605C" w:rsidRPr="006B4E82" w:rsidRDefault="004F605C" w:rsidP="00DA563B">
            <w:pPr>
              <w:pStyle w:val="22"/>
              <w:widowControl w:val="0"/>
              <w:numPr>
                <w:ilvl w:val="0"/>
                <w:numId w:val="5"/>
              </w:numPr>
              <w:spacing w:after="0" w:line="240" w:lineRule="auto"/>
              <w:jc w:val="both"/>
              <w:rPr>
                <w:color w:val="000000" w:themeColor="text1"/>
                <w:sz w:val="20"/>
                <w:szCs w:val="20"/>
              </w:rPr>
            </w:pPr>
          </w:p>
        </w:tc>
        <w:tc>
          <w:tcPr>
            <w:tcW w:w="2030" w:type="pct"/>
          </w:tcPr>
          <w:p w14:paraId="2F534496" w14:textId="77777777" w:rsidR="004F605C" w:rsidRPr="006B4E82" w:rsidRDefault="004F605C" w:rsidP="009E0B2D">
            <w:pPr>
              <w:jc w:val="both"/>
              <w:rPr>
                <w:b/>
                <w:i/>
                <w:color w:val="000000" w:themeColor="text1"/>
              </w:rPr>
            </w:pPr>
            <w:r w:rsidRPr="006B4E82">
              <w:rPr>
                <w:rStyle w:val="fontstyle01"/>
                <w:b/>
                <w:color w:val="000000" w:themeColor="text1"/>
                <w:sz w:val="22"/>
                <w:szCs w:val="22"/>
              </w:rPr>
              <w:t>Анализ издержек. Динамика издержек и стратегия управления</w:t>
            </w:r>
          </w:p>
          <w:p w14:paraId="287AF77A" w14:textId="77777777" w:rsidR="004F605C" w:rsidRPr="006B4E82" w:rsidRDefault="004F605C" w:rsidP="009E0B2D">
            <w:pPr>
              <w:tabs>
                <w:tab w:val="left" w:pos="252"/>
              </w:tabs>
              <w:jc w:val="both"/>
              <w:rPr>
                <w:color w:val="000000" w:themeColor="text1"/>
              </w:rPr>
            </w:pPr>
            <w:r w:rsidRPr="006B4E82">
              <w:rPr>
                <w:color w:val="000000" w:themeColor="text1"/>
              </w:rPr>
              <w:t>1. Понятие издержек предприятия и их формирование.</w:t>
            </w:r>
          </w:p>
          <w:p w14:paraId="1074BF27" w14:textId="77777777" w:rsidR="004F605C" w:rsidRPr="006B4E82" w:rsidRDefault="004F605C" w:rsidP="009E0B2D">
            <w:pPr>
              <w:tabs>
                <w:tab w:val="left" w:pos="252"/>
              </w:tabs>
              <w:jc w:val="both"/>
              <w:rPr>
                <w:color w:val="000000" w:themeColor="text1"/>
              </w:rPr>
            </w:pPr>
            <w:r w:rsidRPr="006B4E82">
              <w:rPr>
                <w:color w:val="000000" w:themeColor="text1"/>
              </w:rPr>
              <w:t>2. Классификация издержек предприятия.</w:t>
            </w:r>
          </w:p>
          <w:p w14:paraId="69D6035C" w14:textId="77777777" w:rsidR="004F605C" w:rsidRPr="006B4E82" w:rsidRDefault="004F605C" w:rsidP="009E0B2D">
            <w:pPr>
              <w:tabs>
                <w:tab w:val="left" w:pos="252"/>
              </w:tabs>
              <w:jc w:val="both"/>
              <w:rPr>
                <w:color w:val="000000" w:themeColor="text1"/>
              </w:rPr>
            </w:pPr>
            <w:r w:rsidRPr="006B4E82">
              <w:rPr>
                <w:color w:val="000000" w:themeColor="text1"/>
              </w:rPr>
              <w:t>3.</w:t>
            </w:r>
            <w:r w:rsidRPr="006B4E82">
              <w:rPr>
                <w:rStyle w:val="fontstyle01"/>
                <w:color w:val="000000" w:themeColor="text1"/>
                <w:sz w:val="22"/>
                <w:szCs w:val="22"/>
              </w:rPr>
              <w:t>Динамика издержек и стратегия управления</w:t>
            </w:r>
            <w:r w:rsidRPr="006B4E82">
              <w:rPr>
                <w:color w:val="000000" w:themeColor="text1"/>
              </w:rPr>
              <w:t>.</w:t>
            </w:r>
          </w:p>
        </w:tc>
        <w:tc>
          <w:tcPr>
            <w:tcW w:w="206" w:type="pct"/>
          </w:tcPr>
          <w:p w14:paraId="524BCDDB" w14:textId="77777777" w:rsidR="004F605C" w:rsidRPr="006B4E82" w:rsidRDefault="004F605C" w:rsidP="009E0B2D">
            <w:pPr>
              <w:jc w:val="center"/>
              <w:rPr>
                <w:color w:val="000000" w:themeColor="text1"/>
                <w:sz w:val="20"/>
              </w:rPr>
            </w:pPr>
            <w:r w:rsidRPr="006B4E82">
              <w:rPr>
                <w:color w:val="000000" w:themeColor="text1"/>
                <w:sz w:val="20"/>
              </w:rPr>
              <w:t>2</w:t>
            </w:r>
          </w:p>
        </w:tc>
        <w:tc>
          <w:tcPr>
            <w:tcW w:w="419" w:type="pct"/>
          </w:tcPr>
          <w:p w14:paraId="41251C3B" w14:textId="77777777" w:rsidR="004F605C" w:rsidRPr="006B4E82" w:rsidRDefault="004F605C" w:rsidP="009E0B2D">
            <w:pPr>
              <w:jc w:val="center"/>
              <w:rPr>
                <w:color w:val="000000" w:themeColor="text1"/>
                <w:sz w:val="20"/>
              </w:rPr>
            </w:pPr>
            <w:r w:rsidRPr="006B4E82">
              <w:rPr>
                <w:color w:val="000000" w:themeColor="text1"/>
                <w:sz w:val="20"/>
              </w:rPr>
              <w:t>2</w:t>
            </w:r>
          </w:p>
        </w:tc>
        <w:tc>
          <w:tcPr>
            <w:tcW w:w="306" w:type="pct"/>
          </w:tcPr>
          <w:p w14:paraId="47B8DCD3" w14:textId="77777777" w:rsidR="004F605C" w:rsidRPr="006B4E82" w:rsidRDefault="004F605C" w:rsidP="009E0B2D">
            <w:pPr>
              <w:jc w:val="center"/>
              <w:rPr>
                <w:b/>
                <w:color w:val="000000" w:themeColor="text1"/>
                <w:sz w:val="20"/>
              </w:rPr>
            </w:pPr>
          </w:p>
        </w:tc>
        <w:tc>
          <w:tcPr>
            <w:tcW w:w="343" w:type="pct"/>
          </w:tcPr>
          <w:p w14:paraId="19FC58E1" w14:textId="77777777" w:rsidR="004F605C" w:rsidRPr="006B4E82" w:rsidRDefault="004F605C" w:rsidP="009E0B2D">
            <w:pPr>
              <w:jc w:val="center"/>
              <w:rPr>
                <w:color w:val="000000" w:themeColor="text1"/>
                <w:sz w:val="20"/>
              </w:rPr>
            </w:pPr>
          </w:p>
        </w:tc>
        <w:tc>
          <w:tcPr>
            <w:tcW w:w="406" w:type="pct"/>
          </w:tcPr>
          <w:p w14:paraId="00EA7B7F" w14:textId="77777777" w:rsidR="004F605C" w:rsidRPr="006B4E82" w:rsidRDefault="004F605C" w:rsidP="009E0B2D">
            <w:pPr>
              <w:jc w:val="center"/>
              <w:rPr>
                <w:color w:val="000000" w:themeColor="text1"/>
                <w:sz w:val="20"/>
              </w:rPr>
            </w:pPr>
          </w:p>
        </w:tc>
        <w:tc>
          <w:tcPr>
            <w:tcW w:w="554" w:type="pct"/>
          </w:tcPr>
          <w:p w14:paraId="3E905CC0" w14:textId="77777777" w:rsidR="004F605C" w:rsidRPr="006B4E82" w:rsidRDefault="004F605C" w:rsidP="009E0B2D">
            <w:pPr>
              <w:rPr>
                <w:color w:val="000000" w:themeColor="text1"/>
                <w:sz w:val="20"/>
              </w:rPr>
            </w:pPr>
          </w:p>
        </w:tc>
        <w:tc>
          <w:tcPr>
            <w:tcW w:w="506" w:type="pct"/>
          </w:tcPr>
          <w:p w14:paraId="434312A2" w14:textId="77777777" w:rsidR="004F605C" w:rsidRPr="007F5AAC" w:rsidRDefault="004F605C" w:rsidP="009E0B2D">
            <w:pPr>
              <w:jc w:val="center"/>
              <w:rPr>
                <w:color w:val="000000" w:themeColor="text1"/>
                <w:sz w:val="20"/>
              </w:rPr>
            </w:pPr>
            <w:r>
              <w:rPr>
                <w:color w:val="000000" w:themeColor="text1"/>
                <w:sz w:val="20"/>
                <w:lang w:val="en-US"/>
              </w:rPr>
              <w:t>Тестирование</w:t>
            </w:r>
          </w:p>
        </w:tc>
      </w:tr>
      <w:tr w:rsidR="004F605C" w:rsidRPr="006B4E82" w14:paraId="1CD5E97A" w14:textId="77777777" w:rsidTr="009E0B2D">
        <w:trPr>
          <w:trHeight w:val="264"/>
        </w:trPr>
        <w:tc>
          <w:tcPr>
            <w:tcW w:w="230" w:type="pct"/>
          </w:tcPr>
          <w:p w14:paraId="3D42CF5E" w14:textId="77777777" w:rsidR="004F605C" w:rsidRPr="006B4E82" w:rsidRDefault="004F605C" w:rsidP="00DA563B">
            <w:pPr>
              <w:pStyle w:val="22"/>
              <w:widowControl w:val="0"/>
              <w:numPr>
                <w:ilvl w:val="0"/>
                <w:numId w:val="5"/>
              </w:numPr>
              <w:spacing w:after="0" w:line="240" w:lineRule="auto"/>
              <w:ind w:left="0"/>
              <w:jc w:val="both"/>
              <w:rPr>
                <w:b/>
                <w:color w:val="000000" w:themeColor="text1"/>
                <w:sz w:val="20"/>
                <w:szCs w:val="20"/>
              </w:rPr>
            </w:pPr>
          </w:p>
        </w:tc>
        <w:tc>
          <w:tcPr>
            <w:tcW w:w="2030" w:type="pct"/>
          </w:tcPr>
          <w:p w14:paraId="471A29E1" w14:textId="77777777" w:rsidR="004F605C" w:rsidRPr="006B4E82" w:rsidRDefault="004F605C" w:rsidP="009E0B2D">
            <w:pPr>
              <w:tabs>
                <w:tab w:val="left" w:pos="252"/>
              </w:tabs>
              <w:jc w:val="both"/>
              <w:rPr>
                <w:b/>
                <w:i/>
                <w:color w:val="000000" w:themeColor="text1"/>
              </w:rPr>
            </w:pPr>
            <w:r w:rsidRPr="006B4E82">
              <w:rPr>
                <w:rStyle w:val="fontstyle01"/>
                <w:b/>
                <w:color w:val="000000" w:themeColor="text1"/>
                <w:sz w:val="22"/>
                <w:szCs w:val="22"/>
              </w:rPr>
              <w:t>Прибыль: концепции, измерение, планирование и управление</w:t>
            </w:r>
          </w:p>
          <w:p w14:paraId="51C589AF" w14:textId="77777777" w:rsidR="004F605C" w:rsidRPr="006B4E82" w:rsidRDefault="004F605C" w:rsidP="009E0B2D">
            <w:pPr>
              <w:tabs>
                <w:tab w:val="left" w:pos="252"/>
              </w:tabs>
              <w:jc w:val="both"/>
              <w:rPr>
                <w:color w:val="000000" w:themeColor="text1"/>
              </w:rPr>
            </w:pPr>
            <w:r w:rsidRPr="006B4E82">
              <w:rPr>
                <w:color w:val="000000" w:themeColor="text1"/>
              </w:rPr>
              <w:t>1. Концепции и теории прибыли организации.</w:t>
            </w:r>
          </w:p>
          <w:p w14:paraId="223FDC76" w14:textId="77777777" w:rsidR="004F605C" w:rsidRPr="006B4E82" w:rsidRDefault="004F605C" w:rsidP="009E0B2D">
            <w:pPr>
              <w:tabs>
                <w:tab w:val="left" w:pos="252"/>
              </w:tabs>
              <w:jc w:val="both"/>
              <w:rPr>
                <w:color w:val="000000" w:themeColor="text1"/>
              </w:rPr>
            </w:pPr>
            <w:r w:rsidRPr="006B4E82">
              <w:rPr>
                <w:color w:val="000000" w:themeColor="text1"/>
              </w:rPr>
              <w:t xml:space="preserve">2. Формирование и распределение прибыли организации. </w:t>
            </w:r>
          </w:p>
          <w:p w14:paraId="06F96533" w14:textId="77777777" w:rsidR="004F605C" w:rsidRPr="006B4E82" w:rsidRDefault="004F605C" w:rsidP="009E0B2D">
            <w:pPr>
              <w:tabs>
                <w:tab w:val="left" w:pos="252"/>
              </w:tabs>
              <w:jc w:val="both"/>
              <w:rPr>
                <w:color w:val="000000" w:themeColor="text1"/>
              </w:rPr>
            </w:pPr>
            <w:r w:rsidRPr="006B4E82">
              <w:rPr>
                <w:color w:val="000000" w:themeColor="text1"/>
              </w:rPr>
              <w:t xml:space="preserve">3. </w:t>
            </w:r>
            <w:r w:rsidRPr="006B4E82">
              <w:rPr>
                <w:rStyle w:val="fontstyle01"/>
                <w:color w:val="000000" w:themeColor="text1"/>
                <w:sz w:val="22"/>
                <w:szCs w:val="22"/>
              </w:rPr>
              <w:t>Анализ безубыточности и его применение в планировании прибыли.</w:t>
            </w:r>
          </w:p>
        </w:tc>
        <w:tc>
          <w:tcPr>
            <w:tcW w:w="206" w:type="pct"/>
          </w:tcPr>
          <w:p w14:paraId="28AC1033" w14:textId="77777777" w:rsidR="004F605C" w:rsidRPr="006B4E82" w:rsidRDefault="004F605C" w:rsidP="009E0B2D">
            <w:pPr>
              <w:jc w:val="center"/>
              <w:rPr>
                <w:color w:val="000000" w:themeColor="text1"/>
                <w:sz w:val="20"/>
              </w:rPr>
            </w:pPr>
            <w:r w:rsidRPr="006B4E82">
              <w:rPr>
                <w:color w:val="000000" w:themeColor="text1"/>
                <w:sz w:val="20"/>
              </w:rPr>
              <w:t>2</w:t>
            </w:r>
          </w:p>
        </w:tc>
        <w:tc>
          <w:tcPr>
            <w:tcW w:w="419" w:type="pct"/>
          </w:tcPr>
          <w:p w14:paraId="6BF6309E" w14:textId="77777777" w:rsidR="004F605C" w:rsidRPr="006B4E82" w:rsidRDefault="004F605C" w:rsidP="009E0B2D">
            <w:pPr>
              <w:jc w:val="center"/>
              <w:rPr>
                <w:color w:val="000000" w:themeColor="text1"/>
                <w:sz w:val="20"/>
              </w:rPr>
            </w:pPr>
            <w:r w:rsidRPr="006B4E82">
              <w:rPr>
                <w:color w:val="000000" w:themeColor="text1"/>
                <w:sz w:val="20"/>
              </w:rPr>
              <w:t>2</w:t>
            </w:r>
          </w:p>
        </w:tc>
        <w:tc>
          <w:tcPr>
            <w:tcW w:w="306" w:type="pct"/>
          </w:tcPr>
          <w:p w14:paraId="5EB41129" w14:textId="77777777" w:rsidR="004F605C" w:rsidRPr="006B4E82" w:rsidRDefault="004F605C" w:rsidP="009E0B2D">
            <w:pPr>
              <w:jc w:val="center"/>
              <w:rPr>
                <w:b/>
                <w:color w:val="000000" w:themeColor="text1"/>
                <w:sz w:val="20"/>
              </w:rPr>
            </w:pPr>
          </w:p>
        </w:tc>
        <w:tc>
          <w:tcPr>
            <w:tcW w:w="343" w:type="pct"/>
          </w:tcPr>
          <w:p w14:paraId="3D034429" w14:textId="77777777" w:rsidR="004F605C" w:rsidRPr="006B4E82" w:rsidRDefault="004F605C" w:rsidP="009E0B2D">
            <w:pPr>
              <w:jc w:val="center"/>
              <w:rPr>
                <w:color w:val="000000" w:themeColor="text1"/>
                <w:sz w:val="20"/>
              </w:rPr>
            </w:pPr>
          </w:p>
        </w:tc>
        <w:tc>
          <w:tcPr>
            <w:tcW w:w="406" w:type="pct"/>
          </w:tcPr>
          <w:p w14:paraId="415AB2CF" w14:textId="77777777" w:rsidR="004F605C" w:rsidRPr="006B4E82" w:rsidRDefault="004F605C" w:rsidP="009E0B2D">
            <w:pPr>
              <w:jc w:val="center"/>
              <w:rPr>
                <w:color w:val="000000" w:themeColor="text1"/>
                <w:sz w:val="20"/>
              </w:rPr>
            </w:pPr>
          </w:p>
        </w:tc>
        <w:tc>
          <w:tcPr>
            <w:tcW w:w="554" w:type="pct"/>
          </w:tcPr>
          <w:p w14:paraId="4F8A87D7" w14:textId="77777777" w:rsidR="004F605C" w:rsidRPr="006B4E82" w:rsidRDefault="004F605C" w:rsidP="009E0B2D">
            <w:pPr>
              <w:jc w:val="center"/>
              <w:rPr>
                <w:color w:val="000000" w:themeColor="text1"/>
                <w:sz w:val="20"/>
              </w:rPr>
            </w:pPr>
          </w:p>
        </w:tc>
        <w:tc>
          <w:tcPr>
            <w:tcW w:w="506" w:type="pct"/>
          </w:tcPr>
          <w:p w14:paraId="108A1861" w14:textId="77777777" w:rsidR="004F605C" w:rsidRPr="006B4E82" w:rsidRDefault="004F605C" w:rsidP="009E0B2D">
            <w:pPr>
              <w:jc w:val="center"/>
              <w:rPr>
                <w:color w:val="000000" w:themeColor="text1"/>
                <w:sz w:val="20"/>
              </w:rPr>
            </w:pPr>
            <w:r w:rsidRPr="006B4E82">
              <w:rPr>
                <w:color w:val="000000" w:themeColor="text1"/>
                <w:sz w:val="20"/>
              </w:rPr>
              <w:t>Оценка за решение практической задачи</w:t>
            </w:r>
          </w:p>
        </w:tc>
      </w:tr>
      <w:tr w:rsidR="004F605C" w:rsidRPr="006B4E82" w14:paraId="3DF2BE35" w14:textId="77777777" w:rsidTr="009E0B2D">
        <w:trPr>
          <w:trHeight w:val="562"/>
        </w:trPr>
        <w:tc>
          <w:tcPr>
            <w:tcW w:w="230" w:type="pct"/>
          </w:tcPr>
          <w:p w14:paraId="556AB58D" w14:textId="77777777" w:rsidR="004F605C" w:rsidRPr="006B4E82" w:rsidRDefault="004F605C" w:rsidP="009E0B2D">
            <w:pPr>
              <w:pStyle w:val="22"/>
              <w:ind w:left="57"/>
              <w:rPr>
                <w:color w:val="000000" w:themeColor="text1"/>
              </w:rPr>
            </w:pPr>
            <w:r w:rsidRPr="006B4E82">
              <w:rPr>
                <w:color w:val="000000" w:themeColor="text1"/>
                <w:sz w:val="22"/>
                <w:szCs w:val="22"/>
              </w:rPr>
              <w:t>8.</w:t>
            </w:r>
          </w:p>
        </w:tc>
        <w:tc>
          <w:tcPr>
            <w:tcW w:w="2030" w:type="pct"/>
          </w:tcPr>
          <w:p w14:paraId="79C3BFF4" w14:textId="77777777" w:rsidR="004F605C" w:rsidRPr="006B4E82" w:rsidRDefault="004F605C" w:rsidP="009E0B2D">
            <w:pPr>
              <w:jc w:val="both"/>
              <w:rPr>
                <w:b/>
                <w:i/>
                <w:color w:val="000000" w:themeColor="text1"/>
              </w:rPr>
            </w:pPr>
            <w:r w:rsidRPr="006B4E82">
              <w:rPr>
                <w:rStyle w:val="fontstyle01"/>
                <w:b/>
                <w:color w:val="000000" w:themeColor="text1"/>
                <w:sz w:val="22"/>
                <w:szCs w:val="22"/>
              </w:rPr>
              <w:t>Рыночная структура и анализ ценообразования</w:t>
            </w:r>
          </w:p>
          <w:p w14:paraId="65A7FCC2" w14:textId="77777777" w:rsidR="004F605C" w:rsidRPr="006B4E82" w:rsidRDefault="004F605C" w:rsidP="00DA563B">
            <w:pPr>
              <w:numPr>
                <w:ilvl w:val="0"/>
                <w:numId w:val="6"/>
              </w:numPr>
              <w:tabs>
                <w:tab w:val="left" w:pos="252"/>
              </w:tabs>
              <w:ind w:left="0" w:firstLine="0"/>
              <w:jc w:val="both"/>
              <w:rPr>
                <w:color w:val="000000" w:themeColor="text1"/>
              </w:rPr>
            </w:pPr>
            <w:r w:rsidRPr="006B4E82">
              <w:rPr>
                <w:rStyle w:val="fontstyle01"/>
                <w:color w:val="000000" w:themeColor="text1"/>
                <w:sz w:val="22"/>
                <w:szCs w:val="22"/>
              </w:rPr>
              <w:t>Определение цены и объема производства фирмы-совершенного конкурента</w:t>
            </w:r>
            <w:r w:rsidRPr="006B4E82">
              <w:rPr>
                <w:color w:val="000000" w:themeColor="text1"/>
              </w:rPr>
              <w:t>.</w:t>
            </w:r>
          </w:p>
          <w:p w14:paraId="789887E6" w14:textId="77777777" w:rsidR="004F605C" w:rsidRPr="006B4E82" w:rsidRDefault="004F605C" w:rsidP="00DA563B">
            <w:pPr>
              <w:numPr>
                <w:ilvl w:val="0"/>
                <w:numId w:val="6"/>
              </w:numPr>
              <w:tabs>
                <w:tab w:val="left" w:pos="252"/>
              </w:tabs>
              <w:ind w:left="0" w:firstLine="0"/>
              <w:jc w:val="both"/>
              <w:rPr>
                <w:color w:val="000000" w:themeColor="text1"/>
              </w:rPr>
            </w:pPr>
            <w:r w:rsidRPr="006B4E82">
              <w:rPr>
                <w:color w:val="000000" w:themeColor="text1"/>
              </w:rPr>
              <w:t xml:space="preserve"> </w:t>
            </w:r>
            <w:r w:rsidRPr="006B4E82">
              <w:rPr>
                <w:rStyle w:val="fontstyle01"/>
                <w:color w:val="000000" w:themeColor="text1"/>
                <w:sz w:val="22"/>
                <w:szCs w:val="22"/>
              </w:rPr>
              <w:t>Определение цены и объема производства фирмы-монополиста</w:t>
            </w:r>
            <w:r w:rsidRPr="006B4E82">
              <w:rPr>
                <w:color w:val="000000" w:themeColor="text1"/>
              </w:rPr>
              <w:t>.</w:t>
            </w:r>
          </w:p>
          <w:p w14:paraId="0EA27234" w14:textId="77777777" w:rsidR="004F605C" w:rsidRPr="006B4E82" w:rsidRDefault="004F605C" w:rsidP="009E0B2D">
            <w:pPr>
              <w:tabs>
                <w:tab w:val="left" w:pos="252"/>
              </w:tabs>
              <w:jc w:val="both"/>
              <w:rPr>
                <w:color w:val="000000" w:themeColor="text1"/>
              </w:rPr>
            </w:pPr>
            <w:r w:rsidRPr="006B4E82">
              <w:rPr>
                <w:color w:val="000000" w:themeColor="text1"/>
              </w:rPr>
              <w:t xml:space="preserve">3. </w:t>
            </w:r>
            <w:r w:rsidRPr="006B4E82">
              <w:rPr>
                <w:rStyle w:val="fontstyle01"/>
                <w:color w:val="000000" w:themeColor="text1"/>
                <w:sz w:val="22"/>
                <w:szCs w:val="22"/>
              </w:rPr>
              <w:t>Определение цены и объема производства фирмы-олигополиста</w:t>
            </w:r>
            <w:r w:rsidRPr="006B4E82">
              <w:rPr>
                <w:color w:val="000000" w:themeColor="text1"/>
              </w:rPr>
              <w:t>.</w:t>
            </w:r>
          </w:p>
          <w:p w14:paraId="0903DAE2" w14:textId="77777777" w:rsidR="004F605C" w:rsidRPr="006B4E82" w:rsidRDefault="004F605C" w:rsidP="009E0B2D">
            <w:pPr>
              <w:tabs>
                <w:tab w:val="left" w:pos="252"/>
              </w:tabs>
              <w:jc w:val="both"/>
              <w:rPr>
                <w:color w:val="000000" w:themeColor="text1"/>
              </w:rPr>
            </w:pPr>
            <w:r w:rsidRPr="006B4E82">
              <w:rPr>
                <w:color w:val="000000" w:themeColor="text1"/>
              </w:rPr>
              <w:t xml:space="preserve">4. </w:t>
            </w:r>
            <w:r w:rsidRPr="006B4E82">
              <w:rPr>
                <w:rStyle w:val="fontstyle01"/>
                <w:color w:val="000000" w:themeColor="text1"/>
                <w:sz w:val="22"/>
                <w:szCs w:val="22"/>
              </w:rPr>
              <w:t>Характеристика эффективности различных рыночных структур</w:t>
            </w:r>
            <w:r w:rsidRPr="006B4E82">
              <w:rPr>
                <w:color w:val="000000" w:themeColor="text1"/>
              </w:rPr>
              <w:t>.</w:t>
            </w:r>
          </w:p>
        </w:tc>
        <w:tc>
          <w:tcPr>
            <w:tcW w:w="206" w:type="pct"/>
          </w:tcPr>
          <w:p w14:paraId="73F0C719" w14:textId="77777777" w:rsidR="004F605C" w:rsidRPr="006B4E82" w:rsidRDefault="004F605C" w:rsidP="009E0B2D">
            <w:pPr>
              <w:jc w:val="center"/>
              <w:rPr>
                <w:color w:val="000000" w:themeColor="text1"/>
                <w:sz w:val="20"/>
              </w:rPr>
            </w:pPr>
          </w:p>
        </w:tc>
        <w:tc>
          <w:tcPr>
            <w:tcW w:w="419" w:type="pct"/>
          </w:tcPr>
          <w:p w14:paraId="7712F05B" w14:textId="77777777" w:rsidR="004F605C" w:rsidRPr="006B4E82" w:rsidRDefault="004F605C" w:rsidP="009E0B2D">
            <w:pPr>
              <w:jc w:val="center"/>
              <w:rPr>
                <w:color w:val="000000" w:themeColor="text1"/>
                <w:sz w:val="20"/>
              </w:rPr>
            </w:pPr>
            <w:r w:rsidRPr="006B4E82">
              <w:rPr>
                <w:color w:val="000000" w:themeColor="text1"/>
                <w:sz w:val="20"/>
              </w:rPr>
              <w:t>2</w:t>
            </w:r>
          </w:p>
        </w:tc>
        <w:tc>
          <w:tcPr>
            <w:tcW w:w="306" w:type="pct"/>
          </w:tcPr>
          <w:p w14:paraId="2C9BD104" w14:textId="77777777" w:rsidR="004F605C" w:rsidRPr="006B4E82" w:rsidRDefault="004F605C" w:rsidP="009E0B2D">
            <w:pPr>
              <w:jc w:val="center"/>
              <w:rPr>
                <w:b/>
                <w:color w:val="000000" w:themeColor="text1"/>
                <w:sz w:val="20"/>
              </w:rPr>
            </w:pPr>
          </w:p>
        </w:tc>
        <w:tc>
          <w:tcPr>
            <w:tcW w:w="343" w:type="pct"/>
          </w:tcPr>
          <w:p w14:paraId="70AE46F7" w14:textId="77777777" w:rsidR="004F605C" w:rsidRPr="006B4E82" w:rsidRDefault="004F605C" w:rsidP="009E0B2D">
            <w:pPr>
              <w:jc w:val="center"/>
              <w:rPr>
                <w:color w:val="000000" w:themeColor="text1"/>
                <w:sz w:val="20"/>
              </w:rPr>
            </w:pPr>
          </w:p>
        </w:tc>
        <w:tc>
          <w:tcPr>
            <w:tcW w:w="406" w:type="pct"/>
          </w:tcPr>
          <w:p w14:paraId="68E55AA1" w14:textId="77777777" w:rsidR="004F605C" w:rsidRPr="006B4E82" w:rsidRDefault="004F605C" w:rsidP="009E0B2D">
            <w:pPr>
              <w:jc w:val="center"/>
              <w:rPr>
                <w:color w:val="000000" w:themeColor="text1"/>
                <w:sz w:val="20"/>
              </w:rPr>
            </w:pPr>
          </w:p>
        </w:tc>
        <w:tc>
          <w:tcPr>
            <w:tcW w:w="554" w:type="pct"/>
          </w:tcPr>
          <w:p w14:paraId="41D2B7B7" w14:textId="77777777" w:rsidR="004F605C" w:rsidRPr="006B4E82" w:rsidRDefault="004F605C" w:rsidP="009E0B2D">
            <w:pPr>
              <w:jc w:val="center"/>
              <w:rPr>
                <w:color w:val="000000" w:themeColor="text1"/>
                <w:sz w:val="20"/>
              </w:rPr>
            </w:pPr>
            <w:r w:rsidRPr="006B4E82">
              <w:rPr>
                <w:color w:val="000000" w:themeColor="text1"/>
                <w:sz w:val="20"/>
              </w:rPr>
              <w:t>2</w:t>
            </w:r>
          </w:p>
        </w:tc>
        <w:tc>
          <w:tcPr>
            <w:tcW w:w="506" w:type="pct"/>
          </w:tcPr>
          <w:p w14:paraId="4BDED088" w14:textId="77777777" w:rsidR="004F605C" w:rsidRPr="006B4E82" w:rsidRDefault="004F605C" w:rsidP="009E0B2D">
            <w:pPr>
              <w:jc w:val="center"/>
              <w:rPr>
                <w:color w:val="000000" w:themeColor="text1"/>
                <w:sz w:val="20"/>
              </w:rPr>
            </w:pPr>
            <w:r w:rsidRPr="006B4E82">
              <w:rPr>
                <w:color w:val="000000" w:themeColor="text1"/>
                <w:sz w:val="20"/>
              </w:rPr>
              <w:t>Опрос, тестирование</w:t>
            </w:r>
          </w:p>
        </w:tc>
      </w:tr>
      <w:tr w:rsidR="004F605C" w:rsidRPr="006B4E82" w14:paraId="1B628A3D" w14:textId="77777777" w:rsidTr="009E0B2D">
        <w:trPr>
          <w:trHeight w:val="529"/>
        </w:trPr>
        <w:tc>
          <w:tcPr>
            <w:tcW w:w="230" w:type="pct"/>
          </w:tcPr>
          <w:p w14:paraId="2477D810" w14:textId="77777777" w:rsidR="004F605C" w:rsidRPr="006B4E82" w:rsidRDefault="004F605C" w:rsidP="009E0B2D">
            <w:pPr>
              <w:ind w:left="57"/>
              <w:rPr>
                <w:b/>
                <w:color w:val="000000" w:themeColor="text1"/>
                <w:sz w:val="20"/>
              </w:rPr>
            </w:pPr>
            <w:r w:rsidRPr="006B4E82">
              <w:rPr>
                <w:color w:val="000000" w:themeColor="text1"/>
              </w:rPr>
              <w:t>9</w:t>
            </w:r>
            <w:r w:rsidRPr="006B4E82">
              <w:rPr>
                <w:b/>
                <w:color w:val="000000" w:themeColor="text1"/>
                <w:sz w:val="20"/>
              </w:rPr>
              <w:t>.</w:t>
            </w:r>
          </w:p>
        </w:tc>
        <w:tc>
          <w:tcPr>
            <w:tcW w:w="2030" w:type="pct"/>
          </w:tcPr>
          <w:p w14:paraId="24A8AB5E" w14:textId="77777777" w:rsidR="004F605C" w:rsidRPr="006B4E82" w:rsidRDefault="004F605C" w:rsidP="009E0B2D">
            <w:pPr>
              <w:jc w:val="both"/>
              <w:rPr>
                <w:b/>
                <w:i/>
                <w:color w:val="000000" w:themeColor="text1"/>
                <w:lang w:val="be-BY"/>
              </w:rPr>
            </w:pPr>
            <w:r w:rsidRPr="006B4E82">
              <w:rPr>
                <w:rStyle w:val="fontstyle01"/>
                <w:b/>
                <w:color w:val="000000" w:themeColor="text1"/>
                <w:sz w:val="22"/>
                <w:szCs w:val="22"/>
              </w:rPr>
              <w:t>Практика ценообразования и принятие решений фирмы</w:t>
            </w:r>
          </w:p>
          <w:p w14:paraId="75C2E88C" w14:textId="77777777" w:rsidR="004F605C" w:rsidRPr="006B4E82" w:rsidRDefault="004F605C" w:rsidP="009E0B2D">
            <w:pPr>
              <w:jc w:val="both"/>
              <w:rPr>
                <w:color w:val="000000" w:themeColor="text1"/>
              </w:rPr>
            </w:pPr>
            <w:r w:rsidRPr="006B4E82">
              <w:rPr>
                <w:color w:val="000000" w:themeColor="text1"/>
              </w:rPr>
              <w:t>1. Понятие, цели и факторы ценообразования организации.</w:t>
            </w:r>
          </w:p>
          <w:p w14:paraId="516033ED" w14:textId="77777777" w:rsidR="004F605C" w:rsidRPr="006B4E82" w:rsidRDefault="004F605C" w:rsidP="009E0B2D">
            <w:pPr>
              <w:jc w:val="both"/>
              <w:rPr>
                <w:color w:val="000000" w:themeColor="text1"/>
              </w:rPr>
            </w:pPr>
            <w:r w:rsidRPr="006B4E82">
              <w:rPr>
                <w:color w:val="000000" w:themeColor="text1"/>
              </w:rPr>
              <w:t xml:space="preserve">2. </w:t>
            </w:r>
            <w:r w:rsidRPr="006B4E82">
              <w:rPr>
                <w:rStyle w:val="fontstyle01"/>
                <w:color w:val="000000" w:themeColor="text1"/>
                <w:sz w:val="22"/>
                <w:szCs w:val="22"/>
              </w:rPr>
              <w:t>Методы и подходы ценообразования</w:t>
            </w:r>
            <w:r w:rsidRPr="006B4E82">
              <w:rPr>
                <w:color w:val="000000" w:themeColor="text1"/>
              </w:rPr>
              <w:t>.</w:t>
            </w:r>
          </w:p>
          <w:p w14:paraId="72B4E8AE" w14:textId="77777777" w:rsidR="004F605C" w:rsidRPr="006B4E82" w:rsidRDefault="004F605C" w:rsidP="009E0B2D">
            <w:pPr>
              <w:jc w:val="both"/>
              <w:rPr>
                <w:color w:val="000000" w:themeColor="text1"/>
              </w:rPr>
            </w:pPr>
            <w:r w:rsidRPr="006B4E82">
              <w:rPr>
                <w:color w:val="000000" w:themeColor="text1"/>
              </w:rPr>
              <w:t xml:space="preserve">3. </w:t>
            </w:r>
            <w:r w:rsidRPr="006B4E82">
              <w:rPr>
                <w:rStyle w:val="fontstyle01"/>
                <w:color w:val="000000" w:themeColor="text1"/>
                <w:sz w:val="22"/>
                <w:szCs w:val="22"/>
              </w:rPr>
              <w:t>Стратегии ценообразования и среда их применения.</w:t>
            </w:r>
            <w:r w:rsidRPr="006B4E82">
              <w:rPr>
                <w:color w:val="000000" w:themeColor="text1"/>
              </w:rPr>
              <w:t xml:space="preserve"> </w:t>
            </w:r>
          </w:p>
        </w:tc>
        <w:tc>
          <w:tcPr>
            <w:tcW w:w="206" w:type="pct"/>
          </w:tcPr>
          <w:p w14:paraId="214F5665" w14:textId="77777777" w:rsidR="004F605C" w:rsidRPr="006B4E82" w:rsidRDefault="004F605C" w:rsidP="009E0B2D">
            <w:pPr>
              <w:jc w:val="center"/>
              <w:rPr>
                <w:color w:val="000000" w:themeColor="text1"/>
                <w:sz w:val="20"/>
              </w:rPr>
            </w:pPr>
            <w:r w:rsidRPr="006B4E82">
              <w:rPr>
                <w:color w:val="000000" w:themeColor="text1"/>
                <w:sz w:val="20"/>
              </w:rPr>
              <w:t>2</w:t>
            </w:r>
          </w:p>
        </w:tc>
        <w:tc>
          <w:tcPr>
            <w:tcW w:w="419" w:type="pct"/>
          </w:tcPr>
          <w:p w14:paraId="7BB22BD7" w14:textId="77777777" w:rsidR="004F605C" w:rsidRPr="006B4E82" w:rsidRDefault="004F605C" w:rsidP="009E0B2D">
            <w:pPr>
              <w:jc w:val="center"/>
              <w:rPr>
                <w:color w:val="000000" w:themeColor="text1"/>
                <w:sz w:val="20"/>
              </w:rPr>
            </w:pPr>
            <w:r w:rsidRPr="006B4E82">
              <w:rPr>
                <w:color w:val="000000" w:themeColor="text1"/>
                <w:sz w:val="20"/>
              </w:rPr>
              <w:t>2</w:t>
            </w:r>
          </w:p>
        </w:tc>
        <w:tc>
          <w:tcPr>
            <w:tcW w:w="306" w:type="pct"/>
          </w:tcPr>
          <w:p w14:paraId="7D48DE6C" w14:textId="77777777" w:rsidR="004F605C" w:rsidRPr="006B4E82" w:rsidRDefault="004F605C" w:rsidP="009E0B2D">
            <w:pPr>
              <w:jc w:val="center"/>
              <w:rPr>
                <w:b/>
                <w:color w:val="000000" w:themeColor="text1"/>
                <w:sz w:val="20"/>
              </w:rPr>
            </w:pPr>
          </w:p>
        </w:tc>
        <w:tc>
          <w:tcPr>
            <w:tcW w:w="343" w:type="pct"/>
          </w:tcPr>
          <w:p w14:paraId="6F89D73B" w14:textId="77777777" w:rsidR="004F605C" w:rsidRPr="006B4E82" w:rsidRDefault="004F605C" w:rsidP="009E0B2D">
            <w:pPr>
              <w:jc w:val="center"/>
              <w:rPr>
                <w:b/>
                <w:color w:val="000000" w:themeColor="text1"/>
                <w:sz w:val="20"/>
                <w:lang w:val="en-US"/>
              </w:rPr>
            </w:pPr>
          </w:p>
        </w:tc>
        <w:tc>
          <w:tcPr>
            <w:tcW w:w="406" w:type="pct"/>
          </w:tcPr>
          <w:p w14:paraId="1612F855" w14:textId="77777777" w:rsidR="004F605C" w:rsidRPr="006B4E82" w:rsidRDefault="004F605C" w:rsidP="009E0B2D">
            <w:pPr>
              <w:jc w:val="center"/>
              <w:rPr>
                <w:b/>
                <w:color w:val="000000" w:themeColor="text1"/>
                <w:sz w:val="20"/>
              </w:rPr>
            </w:pPr>
          </w:p>
        </w:tc>
        <w:tc>
          <w:tcPr>
            <w:tcW w:w="554" w:type="pct"/>
          </w:tcPr>
          <w:p w14:paraId="70CD9F21" w14:textId="77777777" w:rsidR="004F605C" w:rsidRPr="006B4E82" w:rsidRDefault="004F605C" w:rsidP="009E0B2D">
            <w:pPr>
              <w:rPr>
                <w:color w:val="000000" w:themeColor="text1"/>
                <w:sz w:val="20"/>
              </w:rPr>
            </w:pPr>
          </w:p>
        </w:tc>
        <w:tc>
          <w:tcPr>
            <w:tcW w:w="506" w:type="pct"/>
          </w:tcPr>
          <w:p w14:paraId="1B5EB56B" w14:textId="77777777" w:rsidR="004F605C" w:rsidRPr="006B4E82" w:rsidRDefault="004F605C" w:rsidP="009E0B2D">
            <w:pPr>
              <w:jc w:val="center"/>
              <w:rPr>
                <w:color w:val="000000" w:themeColor="text1"/>
                <w:sz w:val="20"/>
              </w:rPr>
            </w:pPr>
            <w:r w:rsidRPr="006B4E82">
              <w:rPr>
                <w:color w:val="000000" w:themeColor="text1"/>
                <w:sz w:val="20"/>
              </w:rPr>
              <w:t>Оценка за решение практической задачи</w:t>
            </w:r>
          </w:p>
        </w:tc>
      </w:tr>
      <w:tr w:rsidR="004F605C" w:rsidRPr="006B4E82" w14:paraId="7AA84CAC" w14:textId="77777777" w:rsidTr="009E0B2D">
        <w:tc>
          <w:tcPr>
            <w:tcW w:w="230" w:type="pct"/>
          </w:tcPr>
          <w:p w14:paraId="2E5DFAC3" w14:textId="77777777" w:rsidR="004F605C" w:rsidRPr="006B4E82" w:rsidRDefault="004F605C" w:rsidP="009E0B2D">
            <w:pPr>
              <w:pStyle w:val="af6"/>
              <w:rPr>
                <w:color w:val="000000" w:themeColor="text1"/>
                <w:szCs w:val="20"/>
              </w:rPr>
            </w:pPr>
          </w:p>
        </w:tc>
        <w:tc>
          <w:tcPr>
            <w:tcW w:w="2030" w:type="pct"/>
          </w:tcPr>
          <w:p w14:paraId="6669D1F2" w14:textId="77777777" w:rsidR="004F605C" w:rsidRPr="006B4E82" w:rsidRDefault="004F605C" w:rsidP="009E0B2D">
            <w:pPr>
              <w:jc w:val="both"/>
              <w:rPr>
                <w:b/>
                <w:color w:val="000000" w:themeColor="text1"/>
              </w:rPr>
            </w:pPr>
            <w:r w:rsidRPr="006B4E82">
              <w:rPr>
                <w:b/>
                <w:color w:val="000000" w:themeColor="text1"/>
              </w:rPr>
              <w:t>Итого</w:t>
            </w:r>
          </w:p>
        </w:tc>
        <w:tc>
          <w:tcPr>
            <w:tcW w:w="206" w:type="pct"/>
          </w:tcPr>
          <w:p w14:paraId="04A81938" w14:textId="77777777" w:rsidR="004F605C" w:rsidRPr="007F5AAC" w:rsidRDefault="004F605C" w:rsidP="009E0B2D">
            <w:pPr>
              <w:jc w:val="center"/>
              <w:rPr>
                <w:b/>
                <w:color w:val="000000" w:themeColor="text1"/>
                <w:sz w:val="20"/>
                <w:lang w:val="en-US"/>
              </w:rPr>
            </w:pPr>
            <w:r w:rsidRPr="006B4E82">
              <w:rPr>
                <w:b/>
                <w:color w:val="000000" w:themeColor="text1"/>
                <w:sz w:val="20"/>
              </w:rPr>
              <w:t>1</w:t>
            </w:r>
            <w:r>
              <w:rPr>
                <w:b/>
                <w:color w:val="000000" w:themeColor="text1"/>
                <w:sz w:val="20"/>
                <w:lang w:val="en-US"/>
              </w:rPr>
              <w:t>4</w:t>
            </w:r>
          </w:p>
        </w:tc>
        <w:tc>
          <w:tcPr>
            <w:tcW w:w="419" w:type="pct"/>
          </w:tcPr>
          <w:p w14:paraId="3FDC26D3" w14:textId="77777777" w:rsidR="004F605C" w:rsidRPr="007F5AAC" w:rsidRDefault="004F605C" w:rsidP="009E0B2D">
            <w:pPr>
              <w:jc w:val="center"/>
              <w:rPr>
                <w:b/>
                <w:color w:val="000000" w:themeColor="text1"/>
                <w:sz w:val="20"/>
                <w:lang w:val="en-US"/>
              </w:rPr>
            </w:pPr>
            <w:r w:rsidRPr="006B4E82">
              <w:rPr>
                <w:b/>
                <w:color w:val="000000" w:themeColor="text1"/>
                <w:sz w:val="20"/>
              </w:rPr>
              <w:t>1</w:t>
            </w:r>
            <w:r>
              <w:rPr>
                <w:b/>
                <w:color w:val="000000" w:themeColor="text1"/>
                <w:sz w:val="20"/>
                <w:lang w:val="en-US"/>
              </w:rPr>
              <w:t>4</w:t>
            </w:r>
          </w:p>
        </w:tc>
        <w:tc>
          <w:tcPr>
            <w:tcW w:w="306" w:type="pct"/>
          </w:tcPr>
          <w:p w14:paraId="7BCA504E" w14:textId="77777777" w:rsidR="004F605C" w:rsidRPr="006B4E82" w:rsidRDefault="004F605C" w:rsidP="009E0B2D">
            <w:pPr>
              <w:jc w:val="center"/>
              <w:rPr>
                <w:b/>
                <w:color w:val="000000" w:themeColor="text1"/>
                <w:sz w:val="20"/>
              </w:rPr>
            </w:pPr>
          </w:p>
        </w:tc>
        <w:tc>
          <w:tcPr>
            <w:tcW w:w="343" w:type="pct"/>
          </w:tcPr>
          <w:p w14:paraId="1B77B082" w14:textId="77777777" w:rsidR="004F605C" w:rsidRPr="006B4E82" w:rsidRDefault="004F605C" w:rsidP="009E0B2D">
            <w:pPr>
              <w:jc w:val="center"/>
              <w:rPr>
                <w:b/>
                <w:color w:val="000000" w:themeColor="text1"/>
                <w:sz w:val="20"/>
              </w:rPr>
            </w:pPr>
          </w:p>
        </w:tc>
        <w:tc>
          <w:tcPr>
            <w:tcW w:w="406" w:type="pct"/>
          </w:tcPr>
          <w:p w14:paraId="59BB1B8E" w14:textId="77777777" w:rsidR="004F605C" w:rsidRPr="006B4E82" w:rsidRDefault="004F605C" w:rsidP="009E0B2D">
            <w:pPr>
              <w:jc w:val="center"/>
              <w:rPr>
                <w:b/>
                <w:color w:val="000000" w:themeColor="text1"/>
                <w:sz w:val="20"/>
              </w:rPr>
            </w:pPr>
          </w:p>
        </w:tc>
        <w:tc>
          <w:tcPr>
            <w:tcW w:w="554" w:type="pct"/>
          </w:tcPr>
          <w:p w14:paraId="7A1CF67E" w14:textId="77777777" w:rsidR="004F605C" w:rsidRPr="006B4E82" w:rsidRDefault="004F605C" w:rsidP="009E0B2D">
            <w:pPr>
              <w:jc w:val="center"/>
              <w:rPr>
                <w:b/>
                <w:color w:val="000000" w:themeColor="text1"/>
                <w:sz w:val="20"/>
              </w:rPr>
            </w:pPr>
            <w:r w:rsidRPr="006B4E82">
              <w:rPr>
                <w:b/>
                <w:color w:val="000000" w:themeColor="text1"/>
                <w:sz w:val="20"/>
              </w:rPr>
              <w:t>6</w:t>
            </w:r>
          </w:p>
        </w:tc>
        <w:tc>
          <w:tcPr>
            <w:tcW w:w="506" w:type="pct"/>
          </w:tcPr>
          <w:p w14:paraId="44292CCB" w14:textId="77777777" w:rsidR="004F605C" w:rsidRPr="006B4E82" w:rsidRDefault="004F605C" w:rsidP="009E0B2D">
            <w:pPr>
              <w:jc w:val="center"/>
              <w:rPr>
                <w:b/>
                <w:color w:val="000000" w:themeColor="text1"/>
                <w:sz w:val="20"/>
              </w:rPr>
            </w:pPr>
            <w:r>
              <w:rPr>
                <w:b/>
                <w:color w:val="000000" w:themeColor="text1"/>
                <w:sz w:val="20"/>
              </w:rPr>
              <w:t>зачет</w:t>
            </w:r>
          </w:p>
        </w:tc>
      </w:tr>
    </w:tbl>
    <w:p w14:paraId="25925607" w14:textId="77777777" w:rsidR="00F540CB" w:rsidRDefault="00F540CB" w:rsidP="004F605C">
      <w:pPr>
        <w:ind w:firstLine="709"/>
        <w:jc w:val="both"/>
        <w:rPr>
          <w:b/>
          <w:sz w:val="30"/>
          <w:szCs w:val="30"/>
        </w:rPr>
        <w:sectPr w:rsidR="00F540CB" w:rsidSect="00F540CB">
          <w:pgSz w:w="16838" w:h="11906" w:orient="landscape"/>
          <w:pgMar w:top="851" w:right="1134" w:bottom="1701" w:left="1134" w:header="709" w:footer="709" w:gutter="0"/>
          <w:cols w:space="708"/>
          <w:docGrid w:linePitch="360"/>
        </w:sectPr>
      </w:pPr>
    </w:p>
    <w:p w14:paraId="79FB019D" w14:textId="77777777" w:rsidR="00F540CB" w:rsidRPr="00F540CB" w:rsidRDefault="00F540CB" w:rsidP="00F540CB">
      <w:pPr>
        <w:keepNext/>
        <w:jc w:val="center"/>
        <w:outlineLvl w:val="1"/>
        <w:rPr>
          <w:b/>
        </w:rPr>
      </w:pPr>
      <w:r w:rsidRPr="00F540CB">
        <w:rPr>
          <w:b/>
        </w:rPr>
        <w:t>4.2 Перечень рекомендуемой литературы</w:t>
      </w:r>
    </w:p>
    <w:p w14:paraId="2D79D148" w14:textId="77777777" w:rsidR="00F540CB" w:rsidRPr="00F540CB" w:rsidRDefault="00F540CB" w:rsidP="00F540CB"/>
    <w:p w14:paraId="355E8AB4" w14:textId="77777777" w:rsidR="00F540CB" w:rsidRPr="00F540CB" w:rsidRDefault="00F540CB" w:rsidP="00F540CB">
      <w:pPr>
        <w:tabs>
          <w:tab w:val="left" w:pos="993"/>
        </w:tabs>
        <w:jc w:val="center"/>
        <w:rPr>
          <w:b/>
        </w:rPr>
      </w:pPr>
      <w:r w:rsidRPr="00F540CB">
        <w:rPr>
          <w:b/>
        </w:rPr>
        <w:t>Основная</w:t>
      </w:r>
    </w:p>
    <w:p w14:paraId="06FBE32D" w14:textId="77777777" w:rsidR="00F540CB" w:rsidRPr="00F540CB" w:rsidRDefault="00F540CB" w:rsidP="00F540CB"/>
    <w:p w14:paraId="0846E947" w14:textId="77777777" w:rsidR="00F540CB" w:rsidRPr="00F540CB" w:rsidRDefault="00F540CB" w:rsidP="00DA563B">
      <w:pPr>
        <w:pStyle w:val="a3"/>
        <w:numPr>
          <w:ilvl w:val="0"/>
          <w:numId w:val="47"/>
        </w:numPr>
        <w:tabs>
          <w:tab w:val="left" w:pos="1134"/>
        </w:tabs>
        <w:ind w:left="0" w:firstLine="709"/>
        <w:jc w:val="both"/>
        <w:rPr>
          <w:color w:val="000000"/>
        </w:rPr>
      </w:pPr>
      <w:r w:rsidRPr="00F540CB">
        <w:t>Тюпаков, К.Э. Управленческая экономика: учеб. пособие / К.Э. Тюпаков, В.С. Курносов. – Краснодар: КубГАУ, 2015. – 234 с.</w:t>
      </w:r>
    </w:p>
    <w:p w14:paraId="236FF78D" w14:textId="77777777" w:rsidR="00F540CB" w:rsidRPr="00F540CB" w:rsidRDefault="00F540CB" w:rsidP="00DA563B">
      <w:pPr>
        <w:pStyle w:val="a3"/>
        <w:numPr>
          <w:ilvl w:val="0"/>
          <w:numId w:val="47"/>
        </w:numPr>
        <w:tabs>
          <w:tab w:val="left" w:pos="1134"/>
        </w:tabs>
        <w:ind w:left="0" w:firstLine="709"/>
        <w:jc w:val="both"/>
        <w:rPr>
          <w:color w:val="000000"/>
        </w:rPr>
      </w:pPr>
      <w:r w:rsidRPr="00F540CB">
        <w:t xml:space="preserve">Ивлева, Г. Ю. Управленческая экономика / Г. Ю. Ивлева. – РАГС, 2010. – 141 с. </w:t>
      </w:r>
    </w:p>
    <w:p w14:paraId="19789CE3" w14:textId="77777777" w:rsidR="00F540CB" w:rsidRPr="00F540CB" w:rsidRDefault="00F540CB" w:rsidP="00DA563B">
      <w:pPr>
        <w:pStyle w:val="a3"/>
        <w:numPr>
          <w:ilvl w:val="0"/>
          <w:numId w:val="47"/>
        </w:numPr>
        <w:tabs>
          <w:tab w:val="left" w:pos="1134"/>
        </w:tabs>
        <w:ind w:left="0" w:firstLine="709"/>
        <w:jc w:val="both"/>
        <w:rPr>
          <w:color w:val="000000"/>
        </w:rPr>
      </w:pPr>
      <w:r w:rsidRPr="00F540CB">
        <w:t xml:space="preserve">Кейнс, Дж. М. Общая теория занятости, процента и денег / Дж. М. Кейнс; пер. с англ. Н.Н. Любимова. – М.: Гелиос АРВ, 2012. – 352 с. </w:t>
      </w:r>
    </w:p>
    <w:p w14:paraId="432780F0" w14:textId="77777777" w:rsidR="00F540CB" w:rsidRPr="00F540CB" w:rsidRDefault="00F540CB" w:rsidP="00DA563B">
      <w:pPr>
        <w:pStyle w:val="a3"/>
        <w:numPr>
          <w:ilvl w:val="0"/>
          <w:numId w:val="47"/>
        </w:numPr>
        <w:tabs>
          <w:tab w:val="left" w:pos="1134"/>
        </w:tabs>
        <w:ind w:left="0" w:firstLine="709"/>
        <w:jc w:val="both"/>
        <w:rPr>
          <w:color w:val="000000"/>
        </w:rPr>
      </w:pPr>
      <w:r w:rsidRPr="00F540CB">
        <w:t xml:space="preserve">Кит, П. Управленческая экономика. Инструментарий руководителя / П. Кит, Ф. Янг. – СПб.: Питер, 2008. – 624 с. </w:t>
      </w:r>
    </w:p>
    <w:p w14:paraId="5D8A542C" w14:textId="77777777" w:rsidR="00F540CB" w:rsidRPr="00F540CB" w:rsidRDefault="00F540CB" w:rsidP="00DA563B">
      <w:pPr>
        <w:pStyle w:val="a3"/>
        <w:numPr>
          <w:ilvl w:val="0"/>
          <w:numId w:val="47"/>
        </w:numPr>
        <w:tabs>
          <w:tab w:val="left" w:pos="1134"/>
        </w:tabs>
        <w:ind w:left="0" w:firstLine="709"/>
        <w:jc w:val="both"/>
        <w:rPr>
          <w:color w:val="000000"/>
        </w:rPr>
      </w:pPr>
      <w:r w:rsidRPr="00F540CB">
        <w:t xml:space="preserve">Микроэкономика: практический подход (Managerial Economics): учебник / под ред. А.Г. Грязновой и Л.Ю. Юданова. – 7- е изд., перераб. – М.: КНОРУС, 2014. – 688 с. </w:t>
      </w:r>
    </w:p>
    <w:p w14:paraId="1ECC05C9" w14:textId="77777777" w:rsidR="00F540CB" w:rsidRPr="00F540CB" w:rsidRDefault="00F540CB" w:rsidP="00DA563B">
      <w:pPr>
        <w:pStyle w:val="a3"/>
        <w:numPr>
          <w:ilvl w:val="0"/>
          <w:numId w:val="47"/>
        </w:numPr>
        <w:tabs>
          <w:tab w:val="left" w:pos="1134"/>
        </w:tabs>
        <w:ind w:left="0" w:firstLine="709"/>
        <w:jc w:val="both"/>
        <w:rPr>
          <w:color w:val="000000"/>
        </w:rPr>
      </w:pPr>
      <w:r w:rsidRPr="00F540CB">
        <w:t xml:space="preserve">Чеканский, А.Н. Управленческая экономика. Практика применения / А.Н. Чеканский, С.Е. Варюхин, В.А. Коцоева. – М.: Дело РАНХиГС, 2011. – 172 с. </w:t>
      </w:r>
    </w:p>
    <w:p w14:paraId="1406B5C8" w14:textId="77777777" w:rsidR="00F540CB" w:rsidRPr="00F540CB" w:rsidRDefault="00F540CB" w:rsidP="00DA563B">
      <w:pPr>
        <w:pStyle w:val="a3"/>
        <w:numPr>
          <w:ilvl w:val="0"/>
          <w:numId w:val="47"/>
        </w:numPr>
        <w:tabs>
          <w:tab w:val="left" w:pos="1134"/>
        </w:tabs>
        <w:ind w:left="0" w:firstLine="709"/>
        <w:jc w:val="both"/>
        <w:rPr>
          <w:color w:val="000000"/>
        </w:rPr>
      </w:pPr>
      <w:r w:rsidRPr="00F540CB">
        <w:t xml:space="preserve">Экономическая теория: учебник. – 2-е изд., перераб. и доп. / Г.М. Гукасян [и др.]. – М.: Эксмо, 2011. – 736 с. </w:t>
      </w:r>
    </w:p>
    <w:p w14:paraId="60787140" w14:textId="77777777" w:rsidR="00F540CB" w:rsidRPr="00F540CB" w:rsidRDefault="00F540CB" w:rsidP="00DA563B">
      <w:pPr>
        <w:pStyle w:val="a3"/>
        <w:numPr>
          <w:ilvl w:val="0"/>
          <w:numId w:val="47"/>
        </w:numPr>
        <w:tabs>
          <w:tab w:val="left" w:pos="1134"/>
        </w:tabs>
        <w:ind w:left="0" w:firstLine="709"/>
        <w:jc w:val="both"/>
        <w:rPr>
          <w:color w:val="000000"/>
        </w:rPr>
      </w:pPr>
      <w:r w:rsidRPr="00F540CB">
        <w:t>Управленческая экономика: краткий курс лекций для магистров I курса направления подготовки 080200.68 «Менеджмент» / Сост.: Меркулов Ю А. // ФГОУ ВПО «Саратовский ГАУ». – Саратов, 2011. – 35 с.</w:t>
      </w:r>
    </w:p>
    <w:p w14:paraId="079D9BEA" w14:textId="77777777" w:rsidR="00F540CB" w:rsidRPr="00F540CB" w:rsidRDefault="00F540CB" w:rsidP="00DA563B">
      <w:pPr>
        <w:pStyle w:val="a3"/>
        <w:numPr>
          <w:ilvl w:val="0"/>
          <w:numId w:val="47"/>
        </w:numPr>
        <w:tabs>
          <w:tab w:val="left" w:pos="1134"/>
        </w:tabs>
        <w:ind w:left="0" w:firstLine="709"/>
        <w:jc w:val="both"/>
        <w:rPr>
          <w:color w:val="000000"/>
        </w:rPr>
      </w:pPr>
      <w:r w:rsidRPr="00F540CB">
        <w:t>Управленческая экономика: учебник для вузов / Л.А. Суворова. – Киров: ФГБОУ ВПО «ВятГУ», 2014. – 204 с.</w:t>
      </w:r>
    </w:p>
    <w:p w14:paraId="4473168E" w14:textId="77777777" w:rsidR="00F540CB" w:rsidRPr="00F540CB" w:rsidRDefault="00F540CB" w:rsidP="00DA563B">
      <w:pPr>
        <w:pStyle w:val="a3"/>
        <w:numPr>
          <w:ilvl w:val="0"/>
          <w:numId w:val="47"/>
        </w:numPr>
        <w:tabs>
          <w:tab w:val="left" w:pos="1134"/>
        </w:tabs>
        <w:ind w:left="0" w:firstLine="709"/>
        <w:jc w:val="both"/>
        <w:rPr>
          <w:color w:val="000000"/>
        </w:rPr>
      </w:pPr>
      <w:r w:rsidRPr="00F540CB">
        <w:t>Управленческая экономика : учебник и практикум для бакалавриата и магистратуры / Е. А. Третьякова. – М. : Издательство Юрайт, 2018. – 329 с.</w:t>
      </w:r>
    </w:p>
    <w:p w14:paraId="0E35286B" w14:textId="77777777" w:rsidR="00F540CB" w:rsidRPr="00F540CB" w:rsidRDefault="00F540CB" w:rsidP="00DA563B">
      <w:pPr>
        <w:pStyle w:val="a3"/>
        <w:numPr>
          <w:ilvl w:val="0"/>
          <w:numId w:val="47"/>
        </w:numPr>
        <w:tabs>
          <w:tab w:val="left" w:pos="1134"/>
        </w:tabs>
        <w:ind w:left="0" w:firstLine="709"/>
        <w:jc w:val="both"/>
        <w:rPr>
          <w:color w:val="000000"/>
        </w:rPr>
      </w:pPr>
      <w:r w:rsidRPr="00F540CB">
        <w:t>Антипина, О.Н. Управленческая экономика: учебник / О.Н. Антипина, С.Ф. Карловская, Н.А. Миклашевская. – Вильнюс: Изд-во «Техника», 2015. –  192 с.</w:t>
      </w:r>
    </w:p>
    <w:p w14:paraId="285C5AC1" w14:textId="77777777" w:rsidR="00F540CB" w:rsidRPr="00F540CB" w:rsidRDefault="00F540CB" w:rsidP="00DA563B">
      <w:pPr>
        <w:pStyle w:val="a3"/>
        <w:numPr>
          <w:ilvl w:val="0"/>
          <w:numId w:val="47"/>
        </w:numPr>
        <w:tabs>
          <w:tab w:val="left" w:pos="1134"/>
        </w:tabs>
        <w:ind w:left="0" w:firstLine="709"/>
        <w:jc w:val="both"/>
        <w:rPr>
          <w:color w:val="000000"/>
        </w:rPr>
      </w:pPr>
      <w:r w:rsidRPr="00F540CB">
        <w:t>Управленческая экономика : учебник и практикум для бакалавриата и магистратуры / под общ. ред. Е.В. Пономаренко, В.А. Исаева. – М.: Издательство Юрайт, 2015. – 216 с.</w:t>
      </w:r>
    </w:p>
    <w:p w14:paraId="7A125555" w14:textId="77777777" w:rsidR="00F540CB" w:rsidRPr="00F540CB" w:rsidRDefault="00F540CB" w:rsidP="00F540CB">
      <w:pPr>
        <w:pStyle w:val="a3"/>
        <w:tabs>
          <w:tab w:val="left" w:pos="1134"/>
        </w:tabs>
        <w:ind w:left="0"/>
        <w:jc w:val="both"/>
      </w:pPr>
    </w:p>
    <w:p w14:paraId="2C609910" w14:textId="77777777" w:rsidR="00F540CB" w:rsidRPr="00F540CB" w:rsidRDefault="00F540CB" w:rsidP="00F540CB">
      <w:pPr>
        <w:pStyle w:val="a3"/>
        <w:tabs>
          <w:tab w:val="left" w:pos="1134"/>
        </w:tabs>
        <w:ind w:left="0"/>
        <w:jc w:val="center"/>
        <w:rPr>
          <w:b/>
        </w:rPr>
      </w:pPr>
      <w:r w:rsidRPr="00F540CB">
        <w:rPr>
          <w:b/>
        </w:rPr>
        <w:t>Дополнительная</w:t>
      </w:r>
    </w:p>
    <w:p w14:paraId="10DCC5F8" w14:textId="77777777" w:rsidR="00F540CB" w:rsidRPr="00F540CB" w:rsidRDefault="00F540CB" w:rsidP="00F540CB">
      <w:pPr>
        <w:pStyle w:val="a3"/>
        <w:tabs>
          <w:tab w:val="left" w:pos="1134"/>
        </w:tabs>
        <w:ind w:left="0"/>
        <w:jc w:val="center"/>
      </w:pPr>
    </w:p>
    <w:p w14:paraId="00A375B1" w14:textId="77777777" w:rsidR="00F540CB" w:rsidRPr="00F540CB" w:rsidRDefault="00F540CB" w:rsidP="00DA563B">
      <w:pPr>
        <w:pStyle w:val="a3"/>
        <w:numPr>
          <w:ilvl w:val="0"/>
          <w:numId w:val="48"/>
        </w:numPr>
        <w:shd w:val="clear" w:color="auto" w:fill="FFFFFF"/>
        <w:tabs>
          <w:tab w:val="left" w:pos="1134"/>
        </w:tabs>
        <w:ind w:left="0" w:firstLine="709"/>
        <w:jc w:val="both"/>
        <w:rPr>
          <w:color w:val="000000"/>
          <w:shd w:val="clear" w:color="auto" w:fill="FFFFFF"/>
        </w:rPr>
      </w:pPr>
      <w:r w:rsidRPr="00F540CB">
        <w:t xml:space="preserve">Камаев, В.Д. Экономическая теория. Краткий курс: учеб. для студентов высших учебных заведений, обучающихся по направлению подготовки «Экономика» и экономическим специальностям / В.Д. Камаев, М.З. Ильчиков, Т. А. Борисовская. – 4-е изд., стер. – М. : КноРус, 2010. – 382 с. </w:t>
      </w:r>
    </w:p>
    <w:p w14:paraId="19E6BC6D" w14:textId="77777777" w:rsidR="00F540CB" w:rsidRPr="00F540CB" w:rsidRDefault="00F540CB" w:rsidP="00DA563B">
      <w:pPr>
        <w:pStyle w:val="a3"/>
        <w:numPr>
          <w:ilvl w:val="0"/>
          <w:numId w:val="48"/>
        </w:numPr>
        <w:shd w:val="clear" w:color="auto" w:fill="FFFFFF"/>
        <w:tabs>
          <w:tab w:val="left" w:pos="1134"/>
        </w:tabs>
        <w:ind w:left="0" w:firstLine="709"/>
        <w:jc w:val="both"/>
        <w:rPr>
          <w:color w:val="000000"/>
          <w:shd w:val="clear" w:color="auto" w:fill="FFFFFF"/>
        </w:rPr>
      </w:pPr>
      <w:r w:rsidRPr="00F540CB">
        <w:t xml:space="preserve">Розанова, Н.М. Микроэкономика. Задачи и упражнения: учеб. пособие / Н. М. Розанова. – М.: ЮНИТИ-ДАНА, 2010. – 559 с. </w:t>
      </w:r>
    </w:p>
    <w:p w14:paraId="43D7731F" w14:textId="77777777" w:rsidR="00F540CB" w:rsidRPr="00F540CB" w:rsidRDefault="00F540CB" w:rsidP="00DA563B">
      <w:pPr>
        <w:pStyle w:val="a3"/>
        <w:numPr>
          <w:ilvl w:val="0"/>
          <w:numId w:val="48"/>
        </w:numPr>
        <w:shd w:val="clear" w:color="auto" w:fill="FFFFFF"/>
        <w:tabs>
          <w:tab w:val="left" w:pos="1134"/>
        </w:tabs>
        <w:ind w:left="0" w:firstLine="709"/>
        <w:jc w:val="both"/>
        <w:rPr>
          <w:color w:val="000000"/>
          <w:shd w:val="clear" w:color="auto" w:fill="FFFFFF"/>
        </w:rPr>
      </w:pPr>
      <w:r w:rsidRPr="00F540CB">
        <w:t xml:space="preserve"> Сломан, Дж. Экономика для бизнеса / Д. Сломан, К. Хайнд. – 4-е изд. – М.: Эксмо, 2010. – 953 с. </w:t>
      </w:r>
    </w:p>
    <w:p w14:paraId="3B684337" w14:textId="77777777" w:rsidR="00F540CB" w:rsidRPr="00F540CB" w:rsidRDefault="00F540CB" w:rsidP="00DA563B">
      <w:pPr>
        <w:pStyle w:val="a3"/>
        <w:numPr>
          <w:ilvl w:val="0"/>
          <w:numId w:val="48"/>
        </w:numPr>
        <w:shd w:val="clear" w:color="auto" w:fill="FFFFFF"/>
        <w:tabs>
          <w:tab w:val="left" w:pos="1134"/>
        </w:tabs>
        <w:ind w:left="0" w:firstLine="709"/>
        <w:jc w:val="both"/>
        <w:rPr>
          <w:color w:val="000000"/>
          <w:shd w:val="clear" w:color="auto" w:fill="FFFFFF"/>
        </w:rPr>
      </w:pPr>
      <w:r w:rsidRPr="00F540CB">
        <w:t xml:space="preserve">Экономическая теория : учебник для вузов / Е.Н. Лобачева [и др.] ; под ред. Е.Н. Лобачевой. – 4-е изд., перераб. и доп. – Москва : Издательство Юрайт, 2019. – 501 с. </w:t>
      </w:r>
    </w:p>
    <w:p w14:paraId="29E77A23" w14:textId="77777777" w:rsidR="00F540CB" w:rsidRPr="00F540CB" w:rsidRDefault="00F540CB" w:rsidP="00DA563B">
      <w:pPr>
        <w:pStyle w:val="a3"/>
        <w:numPr>
          <w:ilvl w:val="0"/>
          <w:numId w:val="48"/>
        </w:numPr>
        <w:shd w:val="clear" w:color="auto" w:fill="FFFFFF"/>
        <w:tabs>
          <w:tab w:val="left" w:pos="1134"/>
        </w:tabs>
        <w:ind w:left="0" w:firstLine="709"/>
        <w:jc w:val="both"/>
        <w:rPr>
          <w:color w:val="000000"/>
          <w:shd w:val="clear" w:color="auto" w:fill="FFFFFF"/>
        </w:rPr>
      </w:pPr>
      <w:r w:rsidRPr="00F540CB">
        <w:t>Микроэкономика: учебник для вузов / Л.П. Кураков, М.В. Игнатьев, А.В. Тимирясова и др.; под общ. ред. А.Л. Куракова. – М.: Изд-во ИАЭП, 2017. – 353 с.</w:t>
      </w:r>
    </w:p>
    <w:p w14:paraId="30454C6F" w14:textId="77777777" w:rsidR="00F540CB" w:rsidRPr="00F540CB" w:rsidRDefault="00F540CB" w:rsidP="00DA563B">
      <w:pPr>
        <w:pStyle w:val="a3"/>
        <w:numPr>
          <w:ilvl w:val="0"/>
          <w:numId w:val="48"/>
        </w:numPr>
        <w:shd w:val="clear" w:color="auto" w:fill="FFFFFF"/>
        <w:tabs>
          <w:tab w:val="left" w:pos="1134"/>
        </w:tabs>
        <w:ind w:left="0" w:firstLine="709"/>
        <w:jc w:val="both"/>
        <w:rPr>
          <w:color w:val="000000"/>
          <w:shd w:val="clear" w:color="auto" w:fill="FFFFFF"/>
        </w:rPr>
      </w:pPr>
      <w:r w:rsidRPr="00F540CB">
        <w:t xml:space="preserve">Микроэкономика : учебник для студентов вузов, обучающихся по экономическим специальностям / Ю.В. Тарануха; под общ. ред. проф. А.В. Сидоровича. – М.: Издательство «Дело и Сервис», 2006. – 640 с. </w:t>
      </w:r>
    </w:p>
    <w:p w14:paraId="6D920F3F" w14:textId="77777777" w:rsidR="004F605C" w:rsidRPr="00F540CB" w:rsidRDefault="004F605C" w:rsidP="004F605C">
      <w:pPr>
        <w:ind w:firstLine="709"/>
        <w:jc w:val="both"/>
        <w:rPr>
          <w:b/>
        </w:rPr>
      </w:pPr>
    </w:p>
    <w:p w14:paraId="175FC452" w14:textId="77777777" w:rsidR="004F605C" w:rsidRPr="00C53465" w:rsidRDefault="004F605C" w:rsidP="004F605C">
      <w:pPr>
        <w:tabs>
          <w:tab w:val="left" w:pos="993"/>
        </w:tabs>
        <w:suppressAutoHyphens/>
        <w:ind w:firstLine="709"/>
        <w:jc w:val="center"/>
        <w:rPr>
          <w:b/>
          <w:u w:val="single"/>
        </w:rPr>
      </w:pPr>
    </w:p>
    <w:sectPr w:rsidR="004F605C" w:rsidRPr="00C53465" w:rsidSect="00D32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iddenHorzOCR-Identity-H">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HelveticaCyr-Upright">
    <w:altName w:val="Arial Unicode MS"/>
    <w:panose1 w:val="00000000000000000000"/>
    <w:charset w:val="80"/>
    <w:family w:val="auto"/>
    <w:notTrueType/>
    <w:pitch w:val="default"/>
    <w:sig w:usb0="00000001" w:usb1="08070000" w:usb2="00000010" w:usb3="00000000" w:csb0="00020000" w:csb1="00000000"/>
  </w:font>
  <w:font w:name="NewtonC-Bold">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C96"/>
    <w:multiLevelType w:val="hybridMultilevel"/>
    <w:tmpl w:val="7C0A23AC"/>
    <w:lvl w:ilvl="0" w:tplc="BA700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A8123E"/>
    <w:multiLevelType w:val="hybridMultilevel"/>
    <w:tmpl w:val="280835E6"/>
    <w:lvl w:ilvl="0" w:tplc="9A1EDA52">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6FB0DF9"/>
    <w:multiLevelType w:val="hybridMultilevel"/>
    <w:tmpl w:val="7E6691EE"/>
    <w:lvl w:ilvl="0" w:tplc="2B8610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A563D6"/>
    <w:multiLevelType w:val="hybridMultilevel"/>
    <w:tmpl w:val="B93A7CC0"/>
    <w:lvl w:ilvl="0" w:tplc="CC323200">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2F1E58"/>
    <w:multiLevelType w:val="hybridMultilevel"/>
    <w:tmpl w:val="7DB4FC74"/>
    <w:lvl w:ilvl="0" w:tplc="3F0AE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C00B4F"/>
    <w:multiLevelType w:val="hybridMultilevel"/>
    <w:tmpl w:val="1456679A"/>
    <w:lvl w:ilvl="0" w:tplc="8B863256">
      <w:start w:val="5"/>
      <w:numFmt w:val="decimal"/>
      <w:lvlText w:val="%1."/>
      <w:lvlJc w:val="left"/>
      <w:pPr>
        <w:tabs>
          <w:tab w:val="num" w:pos="57"/>
        </w:tabs>
        <w:ind w:left="57" w:firstLine="0"/>
      </w:pPr>
      <w:rPr>
        <w:rFonts w:ascii="Times New Roman" w:hAnsi="Times New Roman" w:hint="default"/>
        <w:b w:val="0"/>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AF8452C"/>
    <w:multiLevelType w:val="hybridMultilevel"/>
    <w:tmpl w:val="953A45BE"/>
    <w:lvl w:ilvl="0" w:tplc="DA3EFBFA">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30004"/>
    <w:multiLevelType w:val="hybridMultilevel"/>
    <w:tmpl w:val="5B2E5AC6"/>
    <w:lvl w:ilvl="0" w:tplc="2C6EE1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E533F2"/>
    <w:multiLevelType w:val="hybridMultilevel"/>
    <w:tmpl w:val="E3721E52"/>
    <w:lvl w:ilvl="0" w:tplc="7A2C64D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2793C53"/>
    <w:multiLevelType w:val="hybridMultilevel"/>
    <w:tmpl w:val="2398DE8A"/>
    <w:lvl w:ilvl="0" w:tplc="A3EAF936">
      <w:start w:val="1"/>
      <w:numFmt w:val="decimal"/>
      <w:lvlText w:val="%1)"/>
      <w:lvlJc w:val="left"/>
      <w:pPr>
        <w:ind w:left="1494" w:hanging="360"/>
      </w:pPr>
      <w:rPr>
        <w:rFonts w:hint="default"/>
        <w:i w:val="0"/>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10" w15:restartNumberingAfterBreak="0">
    <w:nsid w:val="28690BDA"/>
    <w:multiLevelType w:val="multilevel"/>
    <w:tmpl w:val="C7F6A3A2"/>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D816120"/>
    <w:multiLevelType w:val="hybridMultilevel"/>
    <w:tmpl w:val="36D01B78"/>
    <w:lvl w:ilvl="0" w:tplc="EAE0250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DEC75E1"/>
    <w:multiLevelType w:val="hybridMultilevel"/>
    <w:tmpl w:val="1384ED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E175D2E"/>
    <w:multiLevelType w:val="multilevel"/>
    <w:tmpl w:val="CD76B976"/>
    <w:lvl w:ilvl="0">
      <w:start w:val="1"/>
      <w:numFmt w:val="decimal"/>
      <w:lvlText w:val="%1."/>
      <w:lvlJc w:val="left"/>
      <w:pPr>
        <w:tabs>
          <w:tab w:val="num" w:pos="252"/>
        </w:tabs>
        <w:ind w:left="252"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540" w:hanging="1080"/>
      </w:pPr>
      <w:rPr>
        <w:rFonts w:hint="default"/>
      </w:rPr>
    </w:lvl>
    <w:lvl w:ilvl="5">
      <w:start w:val="1"/>
      <w:numFmt w:val="decimal"/>
      <w:isLgl/>
      <w:lvlText w:val="%1.%2.%3.%4.%5.%6."/>
      <w:lvlJc w:val="left"/>
      <w:pPr>
        <w:ind w:left="2932"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4076" w:hanging="1440"/>
      </w:pPr>
      <w:rPr>
        <w:rFonts w:hint="default"/>
      </w:rPr>
    </w:lvl>
    <w:lvl w:ilvl="8">
      <w:start w:val="1"/>
      <w:numFmt w:val="decimal"/>
      <w:isLgl/>
      <w:lvlText w:val="%1.%2.%3.%4.%5.%6.%7.%8.%9."/>
      <w:lvlJc w:val="left"/>
      <w:pPr>
        <w:ind w:left="4828" w:hanging="1800"/>
      </w:pPr>
      <w:rPr>
        <w:rFonts w:hint="default"/>
      </w:rPr>
    </w:lvl>
  </w:abstractNum>
  <w:abstractNum w:abstractNumId="14" w15:restartNumberingAfterBreak="0">
    <w:nsid w:val="2E471738"/>
    <w:multiLevelType w:val="hybridMultilevel"/>
    <w:tmpl w:val="D9A426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E594599"/>
    <w:multiLevelType w:val="hybridMultilevel"/>
    <w:tmpl w:val="952427B0"/>
    <w:lvl w:ilvl="0" w:tplc="127A44C0">
      <w:start w:val="1"/>
      <w:numFmt w:val="decimal"/>
      <w:lvlText w:val="%1"/>
      <w:lvlJc w:val="left"/>
      <w:pPr>
        <w:tabs>
          <w:tab w:val="num" w:pos="720"/>
        </w:tabs>
        <w:ind w:left="720" w:hanging="360"/>
      </w:pPr>
      <w:rPr>
        <w:rFonts w:hint="default"/>
      </w:rPr>
    </w:lvl>
    <w:lvl w:ilvl="1" w:tplc="7BE21D00">
      <w:start w:val="1"/>
      <w:numFmt w:val="decimal"/>
      <w:lvlText w:val="%2"/>
      <w:lvlJc w:val="left"/>
      <w:pPr>
        <w:tabs>
          <w:tab w:val="num" w:pos="2160"/>
        </w:tabs>
        <w:ind w:left="2160" w:hanging="1080"/>
      </w:pPr>
      <w:rPr>
        <w:rFonts w:hint="default"/>
        <w:b/>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39A52E7"/>
    <w:multiLevelType w:val="multilevel"/>
    <w:tmpl w:val="52108608"/>
    <w:lvl w:ilvl="0">
      <w:start w:val="7"/>
      <w:numFmt w:val="decimal"/>
      <w:lvlText w:val="%1."/>
      <w:lvlJc w:val="left"/>
      <w:pPr>
        <w:ind w:left="720" w:hanging="360"/>
      </w:pPr>
      <w:rPr>
        <w:rFonts w:hint="default"/>
      </w:rPr>
    </w:lvl>
    <w:lvl w:ilvl="1">
      <w:start w:val="5"/>
      <w:numFmt w:val="decimal"/>
      <w:isLgl/>
      <w:lvlText w:val="%1.%2"/>
      <w:lvlJc w:val="left"/>
      <w:pPr>
        <w:ind w:left="1226" w:hanging="375"/>
      </w:pPr>
      <w:rPr>
        <w:rFonts w:eastAsiaTheme="minorHAnsi" w:hint="default"/>
      </w:rPr>
    </w:lvl>
    <w:lvl w:ilvl="2">
      <w:start w:val="1"/>
      <w:numFmt w:val="decimal"/>
      <w:isLgl/>
      <w:lvlText w:val="%1.%2.%3"/>
      <w:lvlJc w:val="left"/>
      <w:pPr>
        <w:ind w:left="2062" w:hanging="720"/>
      </w:pPr>
      <w:rPr>
        <w:rFonts w:eastAsiaTheme="minorHAnsi" w:hint="default"/>
      </w:rPr>
    </w:lvl>
    <w:lvl w:ilvl="3">
      <w:start w:val="1"/>
      <w:numFmt w:val="decimal"/>
      <w:isLgl/>
      <w:lvlText w:val="%1.%2.%3.%4"/>
      <w:lvlJc w:val="left"/>
      <w:pPr>
        <w:ind w:left="2913" w:hanging="1080"/>
      </w:pPr>
      <w:rPr>
        <w:rFonts w:eastAsiaTheme="minorHAnsi" w:hint="default"/>
      </w:rPr>
    </w:lvl>
    <w:lvl w:ilvl="4">
      <w:start w:val="1"/>
      <w:numFmt w:val="decimal"/>
      <w:isLgl/>
      <w:lvlText w:val="%1.%2.%3.%4.%5"/>
      <w:lvlJc w:val="left"/>
      <w:pPr>
        <w:ind w:left="3404" w:hanging="1080"/>
      </w:pPr>
      <w:rPr>
        <w:rFonts w:eastAsiaTheme="minorHAnsi" w:hint="default"/>
      </w:rPr>
    </w:lvl>
    <w:lvl w:ilvl="5">
      <w:start w:val="1"/>
      <w:numFmt w:val="decimal"/>
      <w:isLgl/>
      <w:lvlText w:val="%1.%2.%3.%4.%5.%6"/>
      <w:lvlJc w:val="left"/>
      <w:pPr>
        <w:ind w:left="4255" w:hanging="1440"/>
      </w:pPr>
      <w:rPr>
        <w:rFonts w:eastAsiaTheme="minorHAnsi" w:hint="default"/>
      </w:rPr>
    </w:lvl>
    <w:lvl w:ilvl="6">
      <w:start w:val="1"/>
      <w:numFmt w:val="decimal"/>
      <w:isLgl/>
      <w:lvlText w:val="%1.%2.%3.%4.%5.%6.%7"/>
      <w:lvlJc w:val="left"/>
      <w:pPr>
        <w:ind w:left="4746" w:hanging="1440"/>
      </w:pPr>
      <w:rPr>
        <w:rFonts w:eastAsiaTheme="minorHAnsi" w:hint="default"/>
      </w:rPr>
    </w:lvl>
    <w:lvl w:ilvl="7">
      <w:start w:val="1"/>
      <w:numFmt w:val="decimal"/>
      <w:isLgl/>
      <w:lvlText w:val="%1.%2.%3.%4.%5.%6.%7.%8"/>
      <w:lvlJc w:val="left"/>
      <w:pPr>
        <w:ind w:left="5597" w:hanging="1800"/>
      </w:pPr>
      <w:rPr>
        <w:rFonts w:eastAsiaTheme="minorHAnsi" w:hint="default"/>
      </w:rPr>
    </w:lvl>
    <w:lvl w:ilvl="8">
      <w:start w:val="1"/>
      <w:numFmt w:val="decimal"/>
      <w:isLgl/>
      <w:lvlText w:val="%1.%2.%3.%4.%5.%6.%7.%8.%9"/>
      <w:lvlJc w:val="left"/>
      <w:pPr>
        <w:ind w:left="6448" w:hanging="2160"/>
      </w:pPr>
      <w:rPr>
        <w:rFonts w:eastAsiaTheme="minorHAnsi" w:hint="default"/>
      </w:rPr>
    </w:lvl>
  </w:abstractNum>
  <w:abstractNum w:abstractNumId="17" w15:restartNumberingAfterBreak="0">
    <w:nsid w:val="340A2A0C"/>
    <w:multiLevelType w:val="hybridMultilevel"/>
    <w:tmpl w:val="A54829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FC6485"/>
    <w:multiLevelType w:val="hybridMultilevel"/>
    <w:tmpl w:val="BF1AFC0E"/>
    <w:lvl w:ilvl="0" w:tplc="D7B6DF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8140A48"/>
    <w:multiLevelType w:val="singleLevel"/>
    <w:tmpl w:val="613235E0"/>
    <w:lvl w:ilvl="0">
      <w:start w:val="1"/>
      <w:numFmt w:val="decimal"/>
      <w:lvlText w:val="%1."/>
      <w:legacy w:legacy="1" w:legacySpace="0" w:legacyIndent="216"/>
      <w:lvlJc w:val="left"/>
      <w:rPr>
        <w:rFonts w:ascii="Times New Roman" w:hAnsi="Times New Roman" w:cs="Times New Roman" w:hint="default"/>
      </w:rPr>
    </w:lvl>
  </w:abstractNum>
  <w:abstractNum w:abstractNumId="20" w15:restartNumberingAfterBreak="0">
    <w:nsid w:val="3AFE5EB7"/>
    <w:multiLevelType w:val="hybridMultilevel"/>
    <w:tmpl w:val="D4E056AE"/>
    <w:lvl w:ilvl="0" w:tplc="CC323200">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CA6609B"/>
    <w:multiLevelType w:val="multilevel"/>
    <w:tmpl w:val="A07AEBF4"/>
    <w:lvl w:ilvl="0">
      <w:start w:val="1"/>
      <w:numFmt w:val="decimal"/>
      <w:lvlText w:val="%1."/>
      <w:lvlJc w:val="left"/>
      <w:pPr>
        <w:ind w:left="720" w:hanging="360"/>
      </w:pPr>
      <w:rPr>
        <w:rFonts w:cs="Times New Roman" w:hint="default"/>
        <w:i w:val="0"/>
        <w:sz w:val="24"/>
        <w:szCs w:val="24"/>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22" w15:restartNumberingAfterBreak="0">
    <w:nsid w:val="3FAC78A4"/>
    <w:multiLevelType w:val="hybridMultilevel"/>
    <w:tmpl w:val="1302AC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13C6106"/>
    <w:multiLevelType w:val="hybridMultilevel"/>
    <w:tmpl w:val="1302AC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14F3DF5"/>
    <w:multiLevelType w:val="hybridMultilevel"/>
    <w:tmpl w:val="329E1EA2"/>
    <w:lvl w:ilvl="0" w:tplc="3F0AE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1B74FE9"/>
    <w:multiLevelType w:val="multilevel"/>
    <w:tmpl w:val="67A6EC8C"/>
    <w:lvl w:ilvl="0">
      <w:start w:val="2"/>
      <w:numFmt w:val="decimal"/>
      <w:lvlText w:val="%1."/>
      <w:lvlJc w:val="left"/>
      <w:pPr>
        <w:ind w:left="1789" w:hanging="36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26" w15:restartNumberingAfterBreak="0">
    <w:nsid w:val="4DED5210"/>
    <w:multiLevelType w:val="hybridMultilevel"/>
    <w:tmpl w:val="D8584824"/>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7" w15:restartNumberingAfterBreak="0">
    <w:nsid w:val="4ED6227C"/>
    <w:multiLevelType w:val="hybridMultilevel"/>
    <w:tmpl w:val="E90E6968"/>
    <w:lvl w:ilvl="0" w:tplc="12C45A28">
      <w:start w:val="1"/>
      <w:numFmt w:val="decimal"/>
      <w:lvlText w:val="%1"/>
      <w:lvlJc w:val="left"/>
      <w:pPr>
        <w:tabs>
          <w:tab w:val="num" w:pos="2024"/>
        </w:tabs>
        <w:ind w:left="2024" w:hanging="567"/>
      </w:pPr>
      <w:rPr>
        <w:rFonts w:hint="default"/>
        <w:b w:val="0"/>
        <w:i w:val="0"/>
        <w:sz w:val="24"/>
        <w:szCs w:val="24"/>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15:restartNumberingAfterBreak="0">
    <w:nsid w:val="4F6E7720"/>
    <w:multiLevelType w:val="hybridMultilevel"/>
    <w:tmpl w:val="B09A9122"/>
    <w:lvl w:ilvl="0" w:tplc="CC323200">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FDC7544"/>
    <w:multiLevelType w:val="hybridMultilevel"/>
    <w:tmpl w:val="E8709C3C"/>
    <w:lvl w:ilvl="0" w:tplc="C8261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24D2478"/>
    <w:multiLevelType w:val="hybridMultilevel"/>
    <w:tmpl w:val="78AAB144"/>
    <w:lvl w:ilvl="0" w:tplc="E9760CE8">
      <w:start w:val="1"/>
      <w:numFmt w:val="decimal"/>
      <w:lvlText w:val="%1 "/>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2AB2AE3"/>
    <w:multiLevelType w:val="multilevel"/>
    <w:tmpl w:val="18141A9E"/>
    <w:lvl w:ilvl="0">
      <w:start w:val="5"/>
      <w:numFmt w:val="decimal"/>
      <w:lvlText w:val="%1"/>
      <w:lvlJc w:val="left"/>
      <w:pPr>
        <w:ind w:left="360" w:hanging="360"/>
      </w:pPr>
      <w:rPr>
        <w:rFonts w:hint="default"/>
        <w:color w:val="000000" w:themeColor="text1"/>
      </w:rPr>
    </w:lvl>
    <w:lvl w:ilvl="1">
      <w:start w:val="3"/>
      <w:numFmt w:val="decimal"/>
      <w:lvlText w:val="%1.%2"/>
      <w:lvlJc w:val="left"/>
      <w:pPr>
        <w:ind w:left="1069" w:hanging="36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2847" w:hanging="72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625" w:hanging="1080"/>
      </w:pPr>
      <w:rPr>
        <w:rFonts w:hint="default"/>
        <w:color w:val="000000" w:themeColor="text1"/>
      </w:rPr>
    </w:lvl>
    <w:lvl w:ilvl="6">
      <w:start w:val="1"/>
      <w:numFmt w:val="decimal"/>
      <w:lvlText w:val="%1.%2.%3.%4.%5.%6.%7"/>
      <w:lvlJc w:val="left"/>
      <w:pPr>
        <w:ind w:left="5694" w:hanging="1440"/>
      </w:pPr>
      <w:rPr>
        <w:rFonts w:hint="default"/>
        <w:color w:val="000000" w:themeColor="text1"/>
      </w:rPr>
    </w:lvl>
    <w:lvl w:ilvl="7">
      <w:start w:val="1"/>
      <w:numFmt w:val="decimal"/>
      <w:lvlText w:val="%1.%2.%3.%4.%5.%6.%7.%8"/>
      <w:lvlJc w:val="left"/>
      <w:pPr>
        <w:ind w:left="6403" w:hanging="1440"/>
      </w:pPr>
      <w:rPr>
        <w:rFonts w:hint="default"/>
        <w:color w:val="000000" w:themeColor="text1"/>
      </w:rPr>
    </w:lvl>
    <w:lvl w:ilvl="8">
      <w:start w:val="1"/>
      <w:numFmt w:val="decimal"/>
      <w:lvlText w:val="%1.%2.%3.%4.%5.%6.%7.%8.%9"/>
      <w:lvlJc w:val="left"/>
      <w:pPr>
        <w:ind w:left="7472" w:hanging="1800"/>
      </w:pPr>
      <w:rPr>
        <w:rFonts w:hint="default"/>
        <w:color w:val="000000" w:themeColor="text1"/>
      </w:rPr>
    </w:lvl>
  </w:abstractNum>
  <w:abstractNum w:abstractNumId="32" w15:restartNumberingAfterBreak="0">
    <w:nsid w:val="52CB78D7"/>
    <w:multiLevelType w:val="hybridMultilevel"/>
    <w:tmpl w:val="25E89CD0"/>
    <w:lvl w:ilvl="0" w:tplc="3F0AE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7C209D"/>
    <w:multiLevelType w:val="hybridMultilevel"/>
    <w:tmpl w:val="AEF0D60A"/>
    <w:lvl w:ilvl="0" w:tplc="4A8C42FE">
      <w:start w:val="1"/>
      <w:numFmt w:val="decimal"/>
      <w:lvlText w:val="%1."/>
      <w:lvlJc w:val="left"/>
      <w:pPr>
        <w:tabs>
          <w:tab w:val="num" w:pos="720"/>
        </w:tabs>
        <w:ind w:left="720" w:hanging="360"/>
      </w:pPr>
      <w:rPr>
        <w:rFonts w:hint="default"/>
      </w:rPr>
    </w:lvl>
    <w:lvl w:ilvl="1" w:tplc="DADEEFC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94C7152"/>
    <w:multiLevelType w:val="multilevel"/>
    <w:tmpl w:val="2F88BCAA"/>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5A1E7212"/>
    <w:multiLevelType w:val="hybridMultilevel"/>
    <w:tmpl w:val="D8165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920FED"/>
    <w:multiLevelType w:val="hybridMultilevel"/>
    <w:tmpl w:val="4B8EE54C"/>
    <w:lvl w:ilvl="0" w:tplc="CC323200">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5D654665"/>
    <w:multiLevelType w:val="multilevel"/>
    <w:tmpl w:val="C7F6A3A2"/>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E505BE7"/>
    <w:multiLevelType w:val="multilevel"/>
    <w:tmpl w:val="D5B05ED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5FB577C9"/>
    <w:multiLevelType w:val="hybridMultilevel"/>
    <w:tmpl w:val="7960F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8B1E2F"/>
    <w:multiLevelType w:val="multilevel"/>
    <w:tmpl w:val="0F58055E"/>
    <w:lvl w:ilvl="0">
      <w:start w:val="1"/>
      <w:numFmt w:val="decimal"/>
      <w:lvlText w:val="%1."/>
      <w:lvlJc w:val="left"/>
      <w:pPr>
        <w:ind w:left="720" w:hanging="360"/>
      </w:pPr>
    </w:lvl>
    <w:lvl w:ilvl="1">
      <w:start w:val="1"/>
      <w:numFmt w:val="decimal"/>
      <w:isLgl/>
      <w:lvlText w:val="%1.%2"/>
      <w:lvlJc w:val="left"/>
      <w:pPr>
        <w:ind w:left="2164" w:hanging="375"/>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727" w:hanging="1080"/>
      </w:pPr>
      <w:rPr>
        <w:rFonts w:hint="default"/>
      </w:rPr>
    </w:lvl>
    <w:lvl w:ilvl="4">
      <w:start w:val="1"/>
      <w:numFmt w:val="decimal"/>
      <w:isLgl/>
      <w:lvlText w:val="%1.%2.%3.%4.%5"/>
      <w:lvlJc w:val="left"/>
      <w:pPr>
        <w:ind w:left="7156" w:hanging="1080"/>
      </w:pPr>
      <w:rPr>
        <w:rFonts w:hint="default"/>
      </w:rPr>
    </w:lvl>
    <w:lvl w:ilvl="5">
      <w:start w:val="1"/>
      <w:numFmt w:val="decimal"/>
      <w:isLgl/>
      <w:lvlText w:val="%1.%2.%3.%4.%5.%6"/>
      <w:lvlJc w:val="left"/>
      <w:pPr>
        <w:ind w:left="8945" w:hanging="1440"/>
      </w:pPr>
      <w:rPr>
        <w:rFonts w:hint="default"/>
      </w:rPr>
    </w:lvl>
    <w:lvl w:ilvl="6">
      <w:start w:val="1"/>
      <w:numFmt w:val="decimal"/>
      <w:isLgl/>
      <w:lvlText w:val="%1.%2.%3.%4.%5.%6.%7"/>
      <w:lvlJc w:val="left"/>
      <w:pPr>
        <w:ind w:left="10374" w:hanging="1440"/>
      </w:pPr>
      <w:rPr>
        <w:rFonts w:hint="default"/>
      </w:rPr>
    </w:lvl>
    <w:lvl w:ilvl="7">
      <w:start w:val="1"/>
      <w:numFmt w:val="decimal"/>
      <w:isLgl/>
      <w:lvlText w:val="%1.%2.%3.%4.%5.%6.%7.%8"/>
      <w:lvlJc w:val="left"/>
      <w:pPr>
        <w:ind w:left="12163" w:hanging="1800"/>
      </w:pPr>
      <w:rPr>
        <w:rFonts w:hint="default"/>
      </w:rPr>
    </w:lvl>
    <w:lvl w:ilvl="8">
      <w:start w:val="1"/>
      <w:numFmt w:val="decimal"/>
      <w:isLgl/>
      <w:lvlText w:val="%1.%2.%3.%4.%5.%6.%7.%8.%9"/>
      <w:lvlJc w:val="left"/>
      <w:pPr>
        <w:ind w:left="13952" w:hanging="2160"/>
      </w:pPr>
      <w:rPr>
        <w:rFonts w:hint="default"/>
      </w:rPr>
    </w:lvl>
  </w:abstractNum>
  <w:abstractNum w:abstractNumId="41" w15:restartNumberingAfterBreak="0">
    <w:nsid w:val="65763966"/>
    <w:multiLevelType w:val="hybridMultilevel"/>
    <w:tmpl w:val="5C5CA4A4"/>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6656DC7"/>
    <w:multiLevelType w:val="multilevel"/>
    <w:tmpl w:val="A07AEBF4"/>
    <w:lvl w:ilvl="0">
      <w:start w:val="1"/>
      <w:numFmt w:val="decimal"/>
      <w:lvlText w:val="%1."/>
      <w:lvlJc w:val="left"/>
      <w:pPr>
        <w:ind w:left="720" w:hanging="360"/>
      </w:pPr>
      <w:rPr>
        <w:rFonts w:cs="Times New Roman" w:hint="default"/>
        <w:i w:val="0"/>
        <w:sz w:val="24"/>
        <w:szCs w:val="24"/>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43" w15:restartNumberingAfterBreak="0">
    <w:nsid w:val="6B5C6F8D"/>
    <w:multiLevelType w:val="hybridMultilevel"/>
    <w:tmpl w:val="750EF9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B794CC1"/>
    <w:multiLevelType w:val="hybridMultilevel"/>
    <w:tmpl w:val="90405096"/>
    <w:lvl w:ilvl="0" w:tplc="0EFAEA70">
      <w:start w:val="1"/>
      <w:numFmt w:val="decimal"/>
      <w:lvlText w:val="%1."/>
      <w:lvlJc w:val="left"/>
      <w:pPr>
        <w:ind w:left="394" w:hanging="360"/>
      </w:pPr>
      <w:rPr>
        <w:rFonts w:ascii="Times New Roman" w:hAnsi="Times New Roman" w:hint="default"/>
        <w:b w:val="0"/>
        <w:sz w:val="22"/>
        <w:szCs w:val="22"/>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5" w15:restartNumberingAfterBreak="0">
    <w:nsid w:val="6F0A195A"/>
    <w:multiLevelType w:val="hybridMultilevel"/>
    <w:tmpl w:val="A7F00DB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6FF13D53"/>
    <w:multiLevelType w:val="hybridMultilevel"/>
    <w:tmpl w:val="B414D6BA"/>
    <w:lvl w:ilvl="0" w:tplc="588EBB36">
      <w:start w:val="3"/>
      <w:numFmt w:val="decimal"/>
      <w:lvlText w:val="%1."/>
      <w:lvlJc w:val="left"/>
      <w:pPr>
        <w:tabs>
          <w:tab w:val="num" w:pos="417"/>
        </w:tabs>
        <w:ind w:left="417" w:hanging="360"/>
      </w:pPr>
      <w:rPr>
        <w:rFonts w:hint="default"/>
        <w:b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0A07AE6"/>
    <w:multiLevelType w:val="hybridMultilevel"/>
    <w:tmpl w:val="32C28F5C"/>
    <w:lvl w:ilvl="0" w:tplc="7A2C64D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0A41C7E"/>
    <w:multiLevelType w:val="hybridMultilevel"/>
    <w:tmpl w:val="6A5828DA"/>
    <w:lvl w:ilvl="0" w:tplc="3F0AE1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0BF2EF7"/>
    <w:multiLevelType w:val="hybridMultilevel"/>
    <w:tmpl w:val="DEA8588C"/>
    <w:lvl w:ilvl="0" w:tplc="4202C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4763054"/>
    <w:multiLevelType w:val="hybridMultilevel"/>
    <w:tmpl w:val="87FC5888"/>
    <w:lvl w:ilvl="0" w:tplc="FD16EB9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1" w15:restartNumberingAfterBreak="0">
    <w:nsid w:val="78AF1465"/>
    <w:multiLevelType w:val="hybridMultilevel"/>
    <w:tmpl w:val="1660E03E"/>
    <w:lvl w:ilvl="0" w:tplc="3F0AE1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B3B60D9"/>
    <w:multiLevelType w:val="hybridMultilevel"/>
    <w:tmpl w:val="952427B0"/>
    <w:lvl w:ilvl="0" w:tplc="127A44C0">
      <w:start w:val="1"/>
      <w:numFmt w:val="decimal"/>
      <w:lvlText w:val="%1"/>
      <w:lvlJc w:val="left"/>
      <w:pPr>
        <w:tabs>
          <w:tab w:val="num" w:pos="720"/>
        </w:tabs>
        <w:ind w:left="720" w:hanging="360"/>
      </w:pPr>
      <w:rPr>
        <w:rFonts w:hint="default"/>
      </w:rPr>
    </w:lvl>
    <w:lvl w:ilvl="1" w:tplc="7BE21D00">
      <w:start w:val="1"/>
      <w:numFmt w:val="decimal"/>
      <w:lvlText w:val="%2"/>
      <w:lvlJc w:val="left"/>
      <w:pPr>
        <w:tabs>
          <w:tab w:val="num" w:pos="2160"/>
        </w:tabs>
        <w:ind w:left="2160" w:hanging="1080"/>
      </w:pPr>
      <w:rPr>
        <w:rFonts w:hint="default"/>
        <w:b/>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C284EB5"/>
    <w:multiLevelType w:val="hybridMultilevel"/>
    <w:tmpl w:val="745C7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9"/>
  </w:num>
  <w:num w:numId="3">
    <w:abstractNumId w:val="21"/>
  </w:num>
  <w:num w:numId="4">
    <w:abstractNumId w:val="16"/>
  </w:num>
  <w:num w:numId="5">
    <w:abstractNumId w:val="5"/>
  </w:num>
  <w:num w:numId="6">
    <w:abstractNumId w:val="50"/>
  </w:num>
  <w:num w:numId="7">
    <w:abstractNumId w:val="10"/>
  </w:num>
  <w:num w:numId="8">
    <w:abstractNumId w:val="32"/>
  </w:num>
  <w:num w:numId="9">
    <w:abstractNumId w:val="34"/>
  </w:num>
  <w:num w:numId="10">
    <w:abstractNumId w:val="18"/>
  </w:num>
  <w:num w:numId="11">
    <w:abstractNumId w:val="36"/>
  </w:num>
  <w:num w:numId="12">
    <w:abstractNumId w:val="28"/>
  </w:num>
  <w:num w:numId="13">
    <w:abstractNumId w:val="48"/>
  </w:num>
  <w:num w:numId="14">
    <w:abstractNumId w:val="4"/>
  </w:num>
  <w:num w:numId="15">
    <w:abstractNumId w:val="24"/>
  </w:num>
  <w:num w:numId="16">
    <w:abstractNumId w:val="17"/>
  </w:num>
  <w:num w:numId="17">
    <w:abstractNumId w:val="45"/>
  </w:num>
  <w:num w:numId="18">
    <w:abstractNumId w:val="41"/>
  </w:num>
  <w:num w:numId="19">
    <w:abstractNumId w:val="26"/>
  </w:num>
  <w:num w:numId="20">
    <w:abstractNumId w:val="9"/>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49"/>
  </w:num>
  <w:num w:numId="26">
    <w:abstractNumId w:val="19"/>
  </w:num>
  <w:num w:numId="27">
    <w:abstractNumId w:val="51"/>
  </w:num>
  <w:num w:numId="28">
    <w:abstractNumId w:val="43"/>
  </w:num>
  <w:num w:numId="29">
    <w:abstractNumId w:val="3"/>
  </w:num>
  <w:num w:numId="30">
    <w:abstractNumId w:val="20"/>
  </w:num>
  <w:num w:numId="31">
    <w:abstractNumId w:val="35"/>
  </w:num>
  <w:num w:numId="32">
    <w:abstractNumId w:val="2"/>
  </w:num>
  <w:num w:numId="33">
    <w:abstractNumId w:val="53"/>
  </w:num>
  <w:num w:numId="34">
    <w:abstractNumId w:val="40"/>
  </w:num>
  <w:num w:numId="35">
    <w:abstractNumId w:val="25"/>
  </w:num>
  <w:num w:numId="36">
    <w:abstractNumId w:val="42"/>
  </w:num>
  <w:num w:numId="37">
    <w:abstractNumId w:val="31"/>
  </w:num>
  <w:num w:numId="38">
    <w:abstractNumId w:val="22"/>
  </w:num>
  <w:num w:numId="39">
    <w:abstractNumId w:val="0"/>
  </w:num>
  <w:num w:numId="40">
    <w:abstractNumId w:val="13"/>
  </w:num>
  <w:num w:numId="41">
    <w:abstractNumId w:val="23"/>
  </w:num>
  <w:num w:numId="42">
    <w:abstractNumId w:val="37"/>
  </w:num>
  <w:num w:numId="43">
    <w:abstractNumId w:val="33"/>
  </w:num>
  <w:num w:numId="44">
    <w:abstractNumId w:val="39"/>
  </w:num>
  <w:num w:numId="45">
    <w:abstractNumId w:val="46"/>
  </w:num>
  <w:num w:numId="46">
    <w:abstractNumId w:val="44"/>
  </w:num>
  <w:num w:numId="47">
    <w:abstractNumId w:val="12"/>
  </w:num>
  <w:num w:numId="48">
    <w:abstractNumId w:val="14"/>
  </w:num>
  <w:num w:numId="49">
    <w:abstractNumId w:val="15"/>
  </w:num>
  <w:num w:numId="50">
    <w:abstractNumId w:val="8"/>
  </w:num>
  <w:num w:numId="51">
    <w:abstractNumId w:val="52"/>
  </w:num>
  <w:num w:numId="52">
    <w:abstractNumId w:val="6"/>
  </w:num>
  <w:num w:numId="53">
    <w:abstractNumId w:val="27"/>
  </w:num>
  <w:num w:numId="54">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7751E"/>
    <w:rsid w:val="00102D3F"/>
    <w:rsid w:val="00220803"/>
    <w:rsid w:val="002A4F2C"/>
    <w:rsid w:val="00370286"/>
    <w:rsid w:val="003F458A"/>
    <w:rsid w:val="00435F6F"/>
    <w:rsid w:val="004F605C"/>
    <w:rsid w:val="005412EF"/>
    <w:rsid w:val="005E0DEE"/>
    <w:rsid w:val="00623D7C"/>
    <w:rsid w:val="00682B6F"/>
    <w:rsid w:val="00725016"/>
    <w:rsid w:val="007F54E0"/>
    <w:rsid w:val="00815499"/>
    <w:rsid w:val="00840CFC"/>
    <w:rsid w:val="0098550C"/>
    <w:rsid w:val="009E0B2D"/>
    <w:rsid w:val="00A10FE0"/>
    <w:rsid w:val="00BB68FC"/>
    <w:rsid w:val="00C13E2D"/>
    <w:rsid w:val="00C53465"/>
    <w:rsid w:val="00CB2C7E"/>
    <w:rsid w:val="00D32514"/>
    <w:rsid w:val="00D7751E"/>
    <w:rsid w:val="00DA563B"/>
    <w:rsid w:val="00E712AD"/>
    <w:rsid w:val="00F309BA"/>
    <w:rsid w:val="00F540CB"/>
    <w:rsid w:val="00FB1CD1"/>
    <w:rsid w:val="00FC784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73"/>
    <o:shapelayout v:ext="edit">
      <o:idmap v:ext="edit" data="1"/>
      <o:rules v:ext="edit">
        <o:r id="V:Rule71" type="connector" idref="#_x0000_s1044"/>
        <o:r id="V:Rule72" type="connector" idref="#_x0000_s1039"/>
        <o:r id="V:Rule73" type="connector" idref="#_x0000_s1137"/>
        <o:r id="V:Rule74" type="connector" idref="#_x0000_s1037"/>
        <o:r id="V:Rule75" type="connector" idref="#_x0000_s1101"/>
        <o:r id="V:Rule76" type="connector" idref="#_x0000_s1096"/>
        <o:r id="V:Rule77" type="connector" idref="#_x0000_s1122"/>
        <o:r id="V:Rule78" type="connector" idref="#_x0000_s1034"/>
        <o:r id="V:Rule79" type="connector" idref="#_x0000_s1107"/>
        <o:r id="V:Rule80" type="connector" idref="#_x0000_s1045"/>
        <o:r id="V:Rule81" type="connector" idref="#_x0000_s1135"/>
        <o:r id="V:Rule82" type="connector" idref="#_x0000_s1071"/>
        <o:r id="V:Rule83" type="connector" idref="#_x0000_s1116"/>
        <o:r id="V:Rule84" type="connector" idref="#_x0000_s1104"/>
        <o:r id="V:Rule85" type="connector" idref="#_x0000_s1049"/>
        <o:r id="V:Rule86" type="connector" idref="#_x0000_s1036"/>
        <o:r id="V:Rule87" type="connector" idref="#_x0000_s1111"/>
        <o:r id="V:Rule88" type="connector" idref="#_x0000_s1118"/>
        <o:r id="V:Rule89" type="connector" idref="#_x0000_s1053"/>
        <o:r id="V:Rule90" type="connector" idref="#_x0000_s1100"/>
        <o:r id="V:Rule91" type="connector" idref="#_x0000_s1035"/>
        <o:r id="V:Rule92" type="connector" idref="#_x0000_s1063"/>
        <o:r id="V:Rule93" type="connector" idref="#_x0000_s1047"/>
        <o:r id="V:Rule94" type="connector" idref="#_x0000_s1115"/>
        <o:r id="V:Rule95" type="connector" idref="#_x0000_s1065"/>
        <o:r id="V:Rule96" type="connector" idref="#_x0000_s1066"/>
        <o:r id="V:Rule97" type="connector" idref="#_x0000_s1041"/>
        <o:r id="V:Rule98" type="connector" idref="#_x0000_s1052"/>
        <o:r id="V:Rule99" type="connector" idref="#_x0000_s1038"/>
        <o:r id="V:Rule100" type="connector" idref="#_x0000_s1110"/>
        <o:r id="V:Rule101" type="connector" idref="#_x0000_s1114"/>
        <o:r id="V:Rule102" type="connector" idref="#_x0000_s1109"/>
        <o:r id="V:Rule103" type="connector" idref="#_x0000_s1054"/>
        <o:r id="V:Rule104" type="connector" idref="#_x0000_s1131"/>
        <o:r id="V:Rule105" type="connector" idref="#_x0000_s1048"/>
        <o:r id="V:Rule106" type="connector" idref="#_x0000_s1120"/>
        <o:r id="V:Rule107" type="connector" idref="#_x0000_s1061"/>
        <o:r id="V:Rule108" type="connector" idref="#_x0000_s1042"/>
        <o:r id="V:Rule109" type="connector" idref="#_x0000_s1117"/>
        <o:r id="V:Rule110" type="connector" idref="#_x0000_s1074"/>
        <o:r id="V:Rule111" type="connector" idref="#_x0000_s1139"/>
        <o:r id="V:Rule112" type="connector" idref="#_x0000_s1121"/>
        <o:r id="V:Rule113" type="connector" idref="#_x0000_s1072"/>
        <o:r id="V:Rule114" type="connector" idref="#_x0000_s1112"/>
        <o:r id="V:Rule115" type="connector" idref="#_x0000_s1138"/>
        <o:r id="V:Rule116" type="connector" idref="#_x0000_s1119"/>
        <o:r id="V:Rule117" type="connector" idref="#_x0000_s1140"/>
        <o:r id="V:Rule118" type="connector" idref="#_x0000_s1134"/>
        <o:r id="V:Rule119" type="connector" idref="#_x0000_s1102"/>
        <o:r id="V:Rule120" type="connector" idref="#_x0000_s1069"/>
        <o:r id="V:Rule121" type="connector" idref="#_x0000_s1123"/>
        <o:r id="V:Rule122" type="connector" idref="#_x0000_s1098"/>
        <o:r id="V:Rule123" type="connector" idref="#_x0000_s1070"/>
        <o:r id="V:Rule124" type="connector" idref="#_x0000_s1130"/>
        <o:r id="V:Rule125" type="connector" idref="#_x0000_s1040"/>
        <o:r id="V:Rule126" type="connector" idref="#_x0000_s1113"/>
        <o:r id="V:Rule127" type="connector" idref="#_x0000_s1067"/>
        <o:r id="V:Rule128" type="connector" idref="#_x0000_s1133"/>
        <o:r id="V:Rule129" type="connector" idref="#_x0000_s1097"/>
        <o:r id="V:Rule130" type="connector" idref="#_x0000_s1132"/>
        <o:r id="V:Rule131" type="connector" idref="#_x0000_s1129"/>
        <o:r id="V:Rule132" type="connector" idref="#_x0000_s1103"/>
        <o:r id="V:Rule133" type="connector" idref="#_x0000_s1064"/>
        <o:r id="V:Rule134" type="connector" idref="#_x0000_s1046"/>
        <o:r id="V:Rule135" type="connector" idref="#_x0000_s1068"/>
        <o:r id="V:Rule136" type="connector" idref="#_x0000_s1136"/>
        <o:r id="V:Rule137" type="connector" idref="#_x0000_s1128"/>
        <o:r id="V:Rule138" type="connector" idref="#_x0000_s1108"/>
        <o:r id="V:Rule139" type="connector" idref="#_x0000_s1043"/>
        <o:r id="V:Rule140" type="connector" idref="#_x0000_s1099"/>
      </o:rules>
    </o:shapelayout>
  </w:shapeDefaults>
  <w:decimalSymbol w:val=","/>
  <w:listSeparator w:val=";"/>
  <w14:docId w14:val="05932C2A"/>
  <w15:docId w15:val="{85231378-7C96-4C39-A15D-4F825359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51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4F605C"/>
    <w:pPr>
      <w:keepNext/>
      <w:spacing w:line="288" w:lineRule="auto"/>
      <w:jc w:val="center"/>
      <w:outlineLvl w:val="1"/>
    </w:pPr>
    <w:rPr>
      <w:b/>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D7751E"/>
    <w:pPr>
      <w:spacing w:before="240" w:after="240"/>
      <w:jc w:val="center"/>
    </w:pPr>
    <w:rPr>
      <w:b/>
      <w:bCs/>
    </w:rPr>
  </w:style>
  <w:style w:type="paragraph" w:customStyle="1" w:styleId="newncpi">
    <w:name w:val="newncpi"/>
    <w:basedOn w:val="a"/>
    <w:uiPriority w:val="99"/>
    <w:rsid w:val="00D7751E"/>
    <w:pPr>
      <w:ind w:firstLine="567"/>
      <w:jc w:val="both"/>
    </w:pPr>
  </w:style>
  <w:style w:type="paragraph" w:customStyle="1" w:styleId="newncpi0">
    <w:name w:val="newncpi0"/>
    <w:basedOn w:val="a"/>
    <w:rsid w:val="00D7751E"/>
    <w:pPr>
      <w:jc w:val="both"/>
    </w:pPr>
  </w:style>
  <w:style w:type="paragraph" w:styleId="a3">
    <w:name w:val="List Paragraph"/>
    <w:basedOn w:val="a"/>
    <w:uiPriority w:val="34"/>
    <w:qFormat/>
    <w:rsid w:val="00D7751E"/>
    <w:pPr>
      <w:ind w:left="720"/>
      <w:contextualSpacing/>
    </w:pPr>
  </w:style>
  <w:style w:type="character" w:customStyle="1" w:styleId="fontstyle01">
    <w:name w:val="fontstyle01"/>
    <w:basedOn w:val="a0"/>
    <w:rsid w:val="00D7751E"/>
    <w:rPr>
      <w:rFonts w:ascii="HiddenHorzOCR-Identity-H" w:hAnsi="HiddenHorzOCR-Identity-H" w:hint="default"/>
      <w:b w:val="0"/>
      <w:bCs w:val="0"/>
      <w:i w:val="0"/>
      <w:iCs w:val="0"/>
      <w:color w:val="252525"/>
      <w:sz w:val="20"/>
      <w:szCs w:val="20"/>
    </w:rPr>
  </w:style>
  <w:style w:type="table" w:styleId="a4">
    <w:name w:val="Table Grid"/>
    <w:basedOn w:val="a1"/>
    <w:rsid w:val="00D77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840CFC"/>
    <w:pPr>
      <w:spacing w:before="100" w:beforeAutospacing="1" w:after="100" w:afterAutospacing="1"/>
    </w:pPr>
  </w:style>
  <w:style w:type="paragraph" w:styleId="a6">
    <w:name w:val="Balloon Text"/>
    <w:basedOn w:val="a"/>
    <w:link w:val="a7"/>
    <w:uiPriority w:val="99"/>
    <w:semiHidden/>
    <w:unhideWhenUsed/>
    <w:rsid w:val="00840CFC"/>
    <w:rPr>
      <w:rFonts w:ascii="Tahoma" w:hAnsi="Tahoma" w:cs="Tahoma"/>
      <w:sz w:val="16"/>
      <w:szCs w:val="16"/>
    </w:rPr>
  </w:style>
  <w:style w:type="character" w:customStyle="1" w:styleId="a7">
    <w:name w:val="Текст выноски Знак"/>
    <w:basedOn w:val="a0"/>
    <w:link w:val="a6"/>
    <w:uiPriority w:val="99"/>
    <w:semiHidden/>
    <w:rsid w:val="00840CFC"/>
    <w:rPr>
      <w:rFonts w:ascii="Tahoma" w:eastAsia="Times New Roman" w:hAnsi="Tahoma" w:cs="Tahoma"/>
      <w:sz w:val="16"/>
      <w:szCs w:val="16"/>
      <w:lang w:eastAsia="ru-RU"/>
    </w:rPr>
  </w:style>
  <w:style w:type="paragraph" w:styleId="a8">
    <w:name w:val="Plain Text"/>
    <w:basedOn w:val="a"/>
    <w:link w:val="a9"/>
    <w:rsid w:val="00840CFC"/>
    <w:rPr>
      <w:rFonts w:ascii="Courier New" w:hAnsi="Courier New" w:cs="Courier New"/>
      <w:sz w:val="20"/>
      <w:szCs w:val="20"/>
    </w:rPr>
  </w:style>
  <w:style w:type="character" w:customStyle="1" w:styleId="a9">
    <w:name w:val="Текст Знак"/>
    <w:basedOn w:val="a0"/>
    <w:link w:val="a8"/>
    <w:rsid w:val="00840CFC"/>
    <w:rPr>
      <w:rFonts w:ascii="Courier New" w:eastAsia="Times New Roman" w:hAnsi="Courier New" w:cs="Courier New"/>
      <w:sz w:val="20"/>
      <w:szCs w:val="20"/>
      <w:lang w:eastAsia="ru-RU"/>
    </w:rPr>
  </w:style>
  <w:style w:type="paragraph" w:styleId="aa">
    <w:name w:val="footer"/>
    <w:basedOn w:val="a"/>
    <w:link w:val="ab"/>
    <w:uiPriority w:val="99"/>
    <w:rsid w:val="00840CFC"/>
    <w:pPr>
      <w:tabs>
        <w:tab w:val="center" w:pos="4677"/>
        <w:tab w:val="right" w:pos="9355"/>
      </w:tabs>
    </w:pPr>
  </w:style>
  <w:style w:type="character" w:customStyle="1" w:styleId="ab">
    <w:name w:val="Нижний колонтитул Знак"/>
    <w:basedOn w:val="a0"/>
    <w:link w:val="aa"/>
    <w:uiPriority w:val="99"/>
    <w:rsid w:val="00840CFC"/>
    <w:rPr>
      <w:rFonts w:ascii="Times New Roman" w:eastAsia="Times New Roman" w:hAnsi="Times New Roman" w:cs="Times New Roman"/>
      <w:sz w:val="24"/>
      <w:szCs w:val="24"/>
      <w:lang w:eastAsia="ru-RU"/>
    </w:rPr>
  </w:style>
  <w:style w:type="character" w:styleId="ac">
    <w:name w:val="page number"/>
    <w:basedOn w:val="a0"/>
    <w:rsid w:val="00840CFC"/>
  </w:style>
  <w:style w:type="paragraph" w:styleId="ad">
    <w:name w:val="header"/>
    <w:basedOn w:val="a"/>
    <w:link w:val="ae"/>
    <w:rsid w:val="00840CFC"/>
    <w:pPr>
      <w:tabs>
        <w:tab w:val="center" w:pos="4677"/>
        <w:tab w:val="right" w:pos="9355"/>
      </w:tabs>
    </w:pPr>
  </w:style>
  <w:style w:type="character" w:customStyle="1" w:styleId="ae">
    <w:name w:val="Верхний колонтитул Знак"/>
    <w:basedOn w:val="a0"/>
    <w:link w:val="ad"/>
    <w:rsid w:val="00840CFC"/>
    <w:rPr>
      <w:rFonts w:ascii="Times New Roman" w:eastAsia="Times New Roman" w:hAnsi="Times New Roman" w:cs="Times New Roman"/>
      <w:sz w:val="24"/>
      <w:szCs w:val="24"/>
      <w:lang w:eastAsia="ru-RU"/>
    </w:rPr>
  </w:style>
  <w:style w:type="paragraph" w:styleId="21">
    <w:name w:val="List 2"/>
    <w:basedOn w:val="a"/>
    <w:rsid w:val="00840CFC"/>
    <w:pPr>
      <w:ind w:left="566" w:hanging="283"/>
    </w:pPr>
  </w:style>
  <w:style w:type="paragraph" w:customStyle="1" w:styleId="1">
    <w:name w:val="Обычный1"/>
    <w:uiPriority w:val="99"/>
    <w:rsid w:val="00C53465"/>
    <w:pPr>
      <w:widowControl w:val="0"/>
      <w:spacing w:after="0" w:line="240" w:lineRule="auto"/>
      <w:ind w:firstLine="320"/>
      <w:jc w:val="both"/>
    </w:pPr>
    <w:rPr>
      <w:rFonts w:ascii="Times New Roman" w:eastAsia="Times New Roman" w:hAnsi="Times New Roman" w:cs="Times New Roman"/>
      <w:sz w:val="20"/>
      <w:szCs w:val="20"/>
      <w:lang w:eastAsia="ru-RU"/>
    </w:rPr>
  </w:style>
  <w:style w:type="paragraph" w:styleId="af">
    <w:name w:val="Body Text Indent"/>
    <w:basedOn w:val="a"/>
    <w:link w:val="af0"/>
    <w:uiPriority w:val="99"/>
    <w:semiHidden/>
    <w:rsid w:val="00C53465"/>
    <w:pPr>
      <w:ind w:firstLine="284"/>
    </w:pPr>
    <w:rPr>
      <w:sz w:val="28"/>
      <w:szCs w:val="20"/>
    </w:rPr>
  </w:style>
  <w:style w:type="character" w:customStyle="1" w:styleId="af0">
    <w:name w:val="Основной текст с отступом Знак"/>
    <w:basedOn w:val="a0"/>
    <w:link w:val="af"/>
    <w:uiPriority w:val="99"/>
    <w:semiHidden/>
    <w:rsid w:val="00C53465"/>
    <w:rPr>
      <w:rFonts w:ascii="Times New Roman" w:eastAsia="Times New Roman" w:hAnsi="Times New Roman" w:cs="Times New Roman"/>
      <w:sz w:val="28"/>
      <w:szCs w:val="20"/>
      <w:lang w:eastAsia="ru-RU"/>
    </w:rPr>
  </w:style>
  <w:style w:type="paragraph" w:styleId="af1">
    <w:name w:val="No Spacing"/>
    <w:uiPriority w:val="99"/>
    <w:qFormat/>
    <w:rsid w:val="00C53465"/>
    <w:pPr>
      <w:spacing w:after="0" w:line="240" w:lineRule="auto"/>
    </w:pPr>
    <w:rPr>
      <w:rFonts w:ascii="Calibri" w:eastAsia="Calibri" w:hAnsi="Calibri" w:cs="Times New Roman"/>
      <w:lang w:val="be-BY"/>
    </w:rPr>
  </w:style>
  <w:style w:type="paragraph" w:styleId="HTML">
    <w:name w:val="HTML Preformatted"/>
    <w:basedOn w:val="a"/>
    <w:link w:val="HTML0"/>
    <w:rsid w:val="00C53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7"/>
      <w:szCs w:val="17"/>
    </w:rPr>
  </w:style>
  <w:style w:type="character" w:customStyle="1" w:styleId="HTML0">
    <w:name w:val="Стандартный HTML Знак"/>
    <w:basedOn w:val="a0"/>
    <w:link w:val="HTML"/>
    <w:rsid w:val="00C53465"/>
    <w:rPr>
      <w:rFonts w:ascii="Courier New" w:eastAsia="Times New Roman" w:hAnsi="Courier New" w:cs="Courier New"/>
      <w:sz w:val="17"/>
      <w:szCs w:val="17"/>
      <w:lang w:eastAsia="ru-RU"/>
    </w:rPr>
  </w:style>
  <w:style w:type="character" w:styleId="af2">
    <w:name w:val="Strong"/>
    <w:basedOn w:val="a0"/>
    <w:uiPriority w:val="22"/>
    <w:qFormat/>
    <w:rsid w:val="00C53465"/>
    <w:rPr>
      <w:b/>
      <w:bCs/>
    </w:rPr>
  </w:style>
  <w:style w:type="paragraph" w:customStyle="1" w:styleId="ConsPlusNormal">
    <w:name w:val="ConsPlusNormal"/>
    <w:rsid w:val="00C534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Hyperlink"/>
    <w:basedOn w:val="a0"/>
    <w:uiPriority w:val="99"/>
    <w:unhideWhenUsed/>
    <w:rsid w:val="00C53465"/>
    <w:rPr>
      <w:color w:val="0000FF" w:themeColor="hyperlink"/>
      <w:u w:val="single"/>
    </w:rPr>
  </w:style>
  <w:style w:type="paragraph" w:customStyle="1" w:styleId="10">
    <w:name w:val="Стиль1"/>
    <w:basedOn w:val="a"/>
    <w:rsid w:val="004F605C"/>
    <w:pPr>
      <w:jc w:val="both"/>
    </w:pPr>
    <w:rPr>
      <w:sz w:val="28"/>
      <w:szCs w:val="20"/>
      <w:lang w:val="en-US"/>
    </w:rPr>
  </w:style>
  <w:style w:type="paragraph" w:styleId="af4">
    <w:name w:val="Body Text"/>
    <w:basedOn w:val="a"/>
    <w:link w:val="af5"/>
    <w:uiPriority w:val="99"/>
    <w:semiHidden/>
    <w:unhideWhenUsed/>
    <w:rsid w:val="004F605C"/>
    <w:pPr>
      <w:spacing w:after="120"/>
    </w:pPr>
  </w:style>
  <w:style w:type="character" w:customStyle="1" w:styleId="af5">
    <w:name w:val="Основной текст Знак"/>
    <w:basedOn w:val="a0"/>
    <w:link w:val="af4"/>
    <w:uiPriority w:val="99"/>
    <w:semiHidden/>
    <w:rsid w:val="004F605C"/>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4F605C"/>
    <w:pPr>
      <w:spacing w:after="120" w:line="480" w:lineRule="auto"/>
      <w:ind w:left="283"/>
    </w:pPr>
  </w:style>
  <w:style w:type="character" w:customStyle="1" w:styleId="23">
    <w:name w:val="Основной текст с отступом 2 Знак"/>
    <w:basedOn w:val="a0"/>
    <w:link w:val="22"/>
    <w:uiPriority w:val="99"/>
    <w:semiHidden/>
    <w:rsid w:val="004F605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F605C"/>
    <w:rPr>
      <w:rFonts w:ascii="Times New Roman" w:eastAsia="Times New Roman" w:hAnsi="Times New Roman" w:cs="Times New Roman"/>
      <w:b/>
      <w:sz w:val="28"/>
      <w:szCs w:val="20"/>
      <w:lang w:val="en-US" w:eastAsia="ru-RU"/>
    </w:rPr>
  </w:style>
  <w:style w:type="paragraph" w:styleId="af6">
    <w:name w:val="footnote text"/>
    <w:basedOn w:val="a"/>
    <w:link w:val="af7"/>
    <w:uiPriority w:val="99"/>
    <w:semiHidden/>
    <w:rsid w:val="004F605C"/>
    <w:rPr>
      <w:sz w:val="20"/>
    </w:rPr>
  </w:style>
  <w:style w:type="character" w:customStyle="1" w:styleId="af7">
    <w:name w:val="Текст сноски Знак"/>
    <w:basedOn w:val="a0"/>
    <w:link w:val="af6"/>
    <w:uiPriority w:val="99"/>
    <w:semiHidden/>
    <w:rsid w:val="004F605C"/>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oleObject" Target="embeddings/oleObject4.bin"/><Relationship Id="rId42" Type="http://schemas.openxmlformats.org/officeDocument/2006/relationships/oleObject" Target="embeddings/oleObject15.bin"/><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6.wmf"/><Relationship Id="rId2" Type="http://schemas.openxmlformats.org/officeDocument/2006/relationships/numbering" Target="numbering.xml"/><Relationship Id="rId16" Type="http://schemas.openxmlformats.org/officeDocument/2006/relationships/image" Target="media/image10.wmf"/><Relationship Id="rId29" Type="http://schemas.openxmlformats.org/officeDocument/2006/relationships/image" Target="media/image16.wmf"/><Relationship Id="rId11" Type="http://schemas.openxmlformats.org/officeDocument/2006/relationships/image" Target="media/image6.png"/><Relationship Id="rId24" Type="http://schemas.openxmlformats.org/officeDocument/2006/relationships/image" Target="media/image14.wmf"/><Relationship Id="rId32" Type="http://schemas.openxmlformats.org/officeDocument/2006/relationships/oleObject" Target="embeddings/oleObject10.bin"/><Relationship Id="rId37" Type="http://schemas.openxmlformats.org/officeDocument/2006/relationships/image" Target="media/image20.wmf"/><Relationship Id="rId40" Type="http://schemas.openxmlformats.org/officeDocument/2006/relationships/oleObject" Target="embeddings/oleObject14.bin"/><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31.wmf"/><Relationship Id="rId66" Type="http://schemas.openxmlformats.org/officeDocument/2006/relationships/image" Target="media/image35.wmf"/><Relationship Id="rId5" Type="http://schemas.openxmlformats.org/officeDocument/2006/relationships/webSettings" Target="webSettings.xml"/><Relationship Id="rId61" Type="http://schemas.openxmlformats.org/officeDocument/2006/relationships/oleObject" Target="embeddings/oleObject24.bin"/><Relationship Id="rId19" Type="http://schemas.openxmlformats.org/officeDocument/2006/relationships/oleObject" Target="embeddings/oleObject3.bin"/><Relationship Id="rId14" Type="http://schemas.openxmlformats.org/officeDocument/2006/relationships/image" Target="media/image9.wmf"/><Relationship Id="rId22" Type="http://schemas.openxmlformats.org/officeDocument/2006/relationships/image" Target="media/image13.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19.wmf"/><Relationship Id="rId43" Type="http://schemas.openxmlformats.org/officeDocument/2006/relationships/image" Target="media/image23.png"/><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oleObject" Target="embeddings/oleObject28.bin"/><Relationship Id="rId8" Type="http://schemas.openxmlformats.org/officeDocument/2006/relationships/image" Target="media/image3.png"/><Relationship Id="rId51" Type="http://schemas.openxmlformats.org/officeDocument/2006/relationships/oleObject" Target="embeddings/oleObject19.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8.wmf"/><Relationship Id="rId38" Type="http://schemas.openxmlformats.org/officeDocument/2006/relationships/oleObject" Target="embeddings/oleObject13.bin"/><Relationship Id="rId46" Type="http://schemas.openxmlformats.org/officeDocument/2006/relationships/image" Target="media/image25.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12.wmf"/><Relationship Id="rId41" Type="http://schemas.openxmlformats.org/officeDocument/2006/relationships/image" Target="media/image22.wmf"/><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image" Target="media/image37.wmf"/><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image" Target="media/image5.png"/><Relationship Id="rId31" Type="http://schemas.openxmlformats.org/officeDocument/2006/relationships/image" Target="media/image17.wmf"/><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6.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1.wmf"/><Relationship Id="rId39" Type="http://schemas.openxmlformats.org/officeDocument/2006/relationships/image" Target="media/image21.wmf"/><Relationship Id="rId34" Type="http://schemas.openxmlformats.org/officeDocument/2006/relationships/oleObject" Target="embeddings/oleObject11.bin"/><Relationship Id="rId50" Type="http://schemas.openxmlformats.org/officeDocument/2006/relationships/image" Target="media/image27.wmf"/><Relationship Id="rId55" Type="http://schemas.openxmlformats.org/officeDocument/2006/relationships/oleObject" Target="embeddings/oleObject21.bin"/><Relationship Id="rId7" Type="http://schemas.openxmlformats.org/officeDocument/2006/relationships/image" Target="media/image2.png"/><Relationship Id="rId71" Type="http://schemas.openxmlformats.org/officeDocument/2006/relationships/oleObject" Target="embeddings/oleObject2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7A7C7-B002-42E2-BFDC-E1655118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24651</Words>
  <Characters>140513</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2023-04-27T07:13:00Z</cp:lastPrinted>
  <dcterms:created xsi:type="dcterms:W3CDTF">2023-03-07T20:35:00Z</dcterms:created>
  <dcterms:modified xsi:type="dcterms:W3CDTF">2023-05-15T12:25:00Z</dcterms:modified>
</cp:coreProperties>
</file>